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030968" w:rsidRPr="00282380" w:rsidRDefault="00030968" w:rsidP="003A324C">
      <w:pPr>
        <w:jc w:val="center"/>
        <w:rPr>
          <w:sz w:val="28"/>
          <w:szCs w:val="28"/>
        </w:rPr>
      </w:pPr>
      <w:r w:rsidRPr="00282380">
        <w:rPr>
          <w:sz w:val="28"/>
          <w:szCs w:val="28"/>
        </w:rPr>
        <w:t>МИНОБРНАУКИ РОССИИ</w:t>
      </w:r>
    </w:p>
    <w:p w:rsidR="00030968" w:rsidRPr="00282380" w:rsidRDefault="00030968" w:rsidP="003A324C">
      <w:pPr>
        <w:jc w:val="center"/>
        <w:rPr>
          <w:sz w:val="28"/>
          <w:szCs w:val="28"/>
        </w:rPr>
      </w:pPr>
      <w:r w:rsidRPr="00282380">
        <w:rPr>
          <w:sz w:val="28"/>
          <w:szCs w:val="28"/>
        </w:rPr>
        <w:t xml:space="preserve">Федеральное государственное бюджетное образовательное учреждение высшего образования </w:t>
      </w:r>
    </w:p>
    <w:p w:rsidR="00030968" w:rsidRPr="00282380" w:rsidRDefault="00030968" w:rsidP="003A324C">
      <w:pPr>
        <w:jc w:val="center"/>
        <w:rPr>
          <w:b/>
          <w:sz w:val="28"/>
          <w:szCs w:val="28"/>
        </w:rPr>
      </w:pPr>
      <w:r w:rsidRPr="00282380">
        <w:rPr>
          <w:b/>
          <w:sz w:val="28"/>
          <w:szCs w:val="28"/>
        </w:rPr>
        <w:t>«Гжельский государственный университет»</w:t>
      </w:r>
    </w:p>
    <w:p w:rsidR="00030968" w:rsidRPr="00282380" w:rsidRDefault="00030968" w:rsidP="003A324C">
      <w:pPr>
        <w:jc w:val="center"/>
        <w:rPr>
          <w:sz w:val="28"/>
          <w:szCs w:val="28"/>
        </w:rPr>
      </w:pPr>
      <w:r w:rsidRPr="00282380">
        <w:rPr>
          <w:sz w:val="28"/>
          <w:szCs w:val="28"/>
        </w:rPr>
        <w:t>(ГГУ)</w:t>
      </w:r>
    </w:p>
    <w:p w:rsidR="00030968" w:rsidRPr="00282380" w:rsidRDefault="00030968" w:rsidP="003A324C">
      <w:pPr>
        <w:rPr>
          <w:sz w:val="28"/>
          <w:szCs w:val="28"/>
        </w:rPr>
      </w:pPr>
    </w:p>
    <w:p w:rsidR="00030968" w:rsidRPr="00282380" w:rsidRDefault="00030968" w:rsidP="003A324C">
      <w:pPr>
        <w:pStyle w:val="Style15"/>
        <w:tabs>
          <w:tab w:val="left" w:leader="underscore" w:pos="9760"/>
        </w:tabs>
        <w:rPr>
          <w:rStyle w:val="FontStyle53"/>
          <w:sz w:val="28"/>
          <w:szCs w:val="28"/>
        </w:rPr>
      </w:pPr>
    </w:p>
    <w:p w:rsidR="00030968" w:rsidRPr="00282380" w:rsidRDefault="00030968" w:rsidP="003A324C">
      <w:pPr>
        <w:pStyle w:val="Style15"/>
        <w:tabs>
          <w:tab w:val="left" w:leader="underscore" w:pos="9760"/>
        </w:tabs>
        <w:rPr>
          <w:rStyle w:val="FontStyle53"/>
          <w:sz w:val="28"/>
          <w:szCs w:val="28"/>
        </w:rPr>
      </w:pPr>
    </w:p>
    <w:p w:rsidR="00030968" w:rsidRPr="00282380" w:rsidRDefault="00030968" w:rsidP="003A324C">
      <w:pPr>
        <w:pStyle w:val="Style15"/>
        <w:tabs>
          <w:tab w:val="left" w:leader="underscore" w:pos="9760"/>
        </w:tabs>
        <w:rPr>
          <w:rStyle w:val="FontStyle53"/>
          <w:sz w:val="28"/>
          <w:szCs w:val="28"/>
        </w:rPr>
      </w:pPr>
    </w:p>
    <w:p w:rsidR="00030968" w:rsidRPr="00282380" w:rsidRDefault="00030968" w:rsidP="003A324C">
      <w:pPr>
        <w:pStyle w:val="Style15"/>
        <w:tabs>
          <w:tab w:val="left" w:leader="underscore" w:pos="9760"/>
        </w:tabs>
        <w:rPr>
          <w:rStyle w:val="FontStyle53"/>
          <w:sz w:val="28"/>
          <w:szCs w:val="28"/>
        </w:rPr>
      </w:pPr>
    </w:p>
    <w:p w:rsidR="00030968" w:rsidRPr="00282380" w:rsidRDefault="00030968" w:rsidP="003A324C">
      <w:pPr>
        <w:pStyle w:val="Style15"/>
        <w:tabs>
          <w:tab w:val="left" w:leader="underscore" w:pos="9760"/>
        </w:tabs>
        <w:jc w:val="center"/>
        <w:rPr>
          <w:rStyle w:val="FontStyle53"/>
          <w:b w:val="0"/>
          <w:i/>
          <w:sz w:val="28"/>
          <w:szCs w:val="28"/>
        </w:rPr>
      </w:pPr>
      <w:r w:rsidRPr="00282380">
        <w:rPr>
          <w:rStyle w:val="FontStyle53"/>
          <w:b w:val="0"/>
          <w:i/>
          <w:sz w:val="28"/>
          <w:szCs w:val="28"/>
        </w:rPr>
        <w:t>Кафед</w:t>
      </w:r>
      <w:r w:rsidR="00C83721" w:rsidRPr="00282380">
        <w:rPr>
          <w:rStyle w:val="FontStyle53"/>
          <w:b w:val="0"/>
          <w:i/>
          <w:sz w:val="28"/>
          <w:szCs w:val="28"/>
        </w:rPr>
        <w:t>ра экономики и финансов</w:t>
      </w:r>
    </w:p>
    <w:p w:rsidR="00030968" w:rsidRPr="00282380" w:rsidRDefault="00030968" w:rsidP="003A324C">
      <w:pPr>
        <w:tabs>
          <w:tab w:val="left" w:pos="680"/>
          <w:tab w:val="left" w:pos="851"/>
          <w:tab w:val="left" w:pos="6240"/>
        </w:tabs>
        <w:rPr>
          <w:noProof/>
          <w:sz w:val="28"/>
          <w:szCs w:val="28"/>
        </w:rPr>
      </w:pPr>
      <w:r w:rsidRPr="00282380">
        <w:rPr>
          <w:noProof/>
          <w:sz w:val="28"/>
          <w:szCs w:val="28"/>
        </w:rPr>
        <w:tab/>
      </w:r>
    </w:p>
    <w:p w:rsidR="00030968" w:rsidRPr="00282380" w:rsidRDefault="00030968" w:rsidP="003A324C">
      <w:pPr>
        <w:tabs>
          <w:tab w:val="left" w:pos="680"/>
          <w:tab w:val="left" w:pos="851"/>
          <w:tab w:val="left" w:pos="6240"/>
        </w:tabs>
        <w:rPr>
          <w:noProof/>
          <w:sz w:val="28"/>
          <w:szCs w:val="28"/>
        </w:rPr>
      </w:pPr>
    </w:p>
    <w:p w:rsidR="003A324C" w:rsidRPr="00282380" w:rsidRDefault="003A324C" w:rsidP="003A324C">
      <w:pPr>
        <w:tabs>
          <w:tab w:val="left" w:pos="680"/>
          <w:tab w:val="left" w:pos="851"/>
          <w:tab w:val="left" w:pos="6240"/>
        </w:tabs>
        <w:rPr>
          <w:noProof/>
          <w:sz w:val="28"/>
          <w:szCs w:val="28"/>
        </w:rPr>
      </w:pPr>
    </w:p>
    <w:p w:rsidR="003A324C" w:rsidRPr="00282380" w:rsidRDefault="003A324C" w:rsidP="003A324C">
      <w:pPr>
        <w:tabs>
          <w:tab w:val="left" w:pos="680"/>
          <w:tab w:val="left" w:pos="851"/>
          <w:tab w:val="left" w:pos="6240"/>
        </w:tabs>
        <w:rPr>
          <w:noProof/>
          <w:sz w:val="28"/>
          <w:szCs w:val="28"/>
        </w:rPr>
      </w:pPr>
    </w:p>
    <w:p w:rsidR="003A324C" w:rsidRPr="00282380" w:rsidRDefault="003A324C" w:rsidP="003A324C">
      <w:pPr>
        <w:tabs>
          <w:tab w:val="left" w:pos="680"/>
          <w:tab w:val="left" w:pos="851"/>
          <w:tab w:val="left" w:pos="6240"/>
        </w:tabs>
        <w:rPr>
          <w:noProof/>
          <w:sz w:val="28"/>
          <w:szCs w:val="28"/>
        </w:rPr>
      </w:pPr>
    </w:p>
    <w:p w:rsidR="003A324C" w:rsidRPr="00282380" w:rsidRDefault="003A324C" w:rsidP="003A324C">
      <w:pPr>
        <w:tabs>
          <w:tab w:val="left" w:pos="680"/>
          <w:tab w:val="left" w:pos="851"/>
          <w:tab w:val="left" w:pos="6240"/>
        </w:tabs>
        <w:rPr>
          <w:noProof/>
          <w:sz w:val="28"/>
          <w:szCs w:val="28"/>
        </w:rPr>
      </w:pPr>
    </w:p>
    <w:p w:rsidR="003A324C" w:rsidRPr="00282380" w:rsidRDefault="003A324C" w:rsidP="003A324C">
      <w:pPr>
        <w:tabs>
          <w:tab w:val="left" w:pos="680"/>
          <w:tab w:val="left" w:pos="851"/>
          <w:tab w:val="left" w:pos="6240"/>
        </w:tabs>
        <w:rPr>
          <w:noProof/>
          <w:sz w:val="28"/>
          <w:szCs w:val="28"/>
        </w:rPr>
      </w:pPr>
    </w:p>
    <w:p w:rsidR="00030968" w:rsidRPr="00282380" w:rsidRDefault="00030968" w:rsidP="003A324C">
      <w:pPr>
        <w:tabs>
          <w:tab w:val="left" w:pos="680"/>
          <w:tab w:val="left" w:pos="851"/>
          <w:tab w:val="left" w:pos="6240"/>
        </w:tabs>
        <w:rPr>
          <w:sz w:val="28"/>
          <w:szCs w:val="28"/>
        </w:rPr>
      </w:pPr>
    </w:p>
    <w:p w:rsidR="00030968" w:rsidRPr="00282380" w:rsidRDefault="00030968" w:rsidP="003A324C">
      <w:pPr>
        <w:pStyle w:val="Style11"/>
        <w:widowControl/>
        <w:rPr>
          <w:bCs/>
          <w:sz w:val="28"/>
          <w:szCs w:val="28"/>
          <w:u w:val="single"/>
        </w:rPr>
      </w:pPr>
      <w:r w:rsidRPr="00282380">
        <w:rPr>
          <w:bCs/>
          <w:sz w:val="28"/>
          <w:szCs w:val="28"/>
          <w:u w:val="single"/>
        </w:rPr>
        <w:t>Рабочая программа дисциплины</w:t>
      </w:r>
    </w:p>
    <w:p w:rsidR="00030968" w:rsidRPr="00282380" w:rsidRDefault="00030968" w:rsidP="003A324C">
      <w:pPr>
        <w:tabs>
          <w:tab w:val="left" w:pos="680"/>
          <w:tab w:val="left" w:pos="851"/>
        </w:tabs>
        <w:jc w:val="center"/>
        <w:rPr>
          <w:sz w:val="28"/>
          <w:szCs w:val="28"/>
        </w:rPr>
      </w:pPr>
    </w:p>
    <w:p w:rsidR="00030968" w:rsidRPr="00282380" w:rsidRDefault="00C83721" w:rsidP="003A324C">
      <w:pPr>
        <w:tabs>
          <w:tab w:val="left" w:pos="680"/>
          <w:tab w:val="left" w:pos="851"/>
        </w:tabs>
        <w:jc w:val="center"/>
        <w:rPr>
          <w:b/>
          <w:sz w:val="36"/>
          <w:szCs w:val="36"/>
        </w:rPr>
      </w:pPr>
      <w:r w:rsidRPr="00282380">
        <w:rPr>
          <w:b/>
          <w:sz w:val="36"/>
          <w:szCs w:val="36"/>
        </w:rPr>
        <w:t>Инвестиционный анализ</w:t>
      </w:r>
    </w:p>
    <w:p w:rsidR="00030968" w:rsidRPr="00282380" w:rsidRDefault="00030968" w:rsidP="003A324C">
      <w:pPr>
        <w:tabs>
          <w:tab w:val="left" w:pos="680"/>
          <w:tab w:val="left" w:pos="851"/>
        </w:tabs>
        <w:jc w:val="center"/>
        <w:rPr>
          <w:b/>
          <w:sz w:val="28"/>
          <w:szCs w:val="28"/>
        </w:rPr>
      </w:pPr>
    </w:p>
    <w:p w:rsidR="00030968" w:rsidRPr="00282380" w:rsidRDefault="00030968" w:rsidP="003A324C">
      <w:pPr>
        <w:pStyle w:val="Style15"/>
        <w:tabs>
          <w:tab w:val="left" w:leader="underscore" w:pos="9856"/>
        </w:tabs>
        <w:ind w:firstLine="720"/>
        <w:rPr>
          <w:rStyle w:val="FontStyle53"/>
          <w:sz w:val="28"/>
          <w:szCs w:val="28"/>
        </w:rPr>
      </w:pPr>
    </w:p>
    <w:p w:rsidR="00030968" w:rsidRPr="00282380" w:rsidRDefault="00030968" w:rsidP="003A324C">
      <w:pPr>
        <w:pStyle w:val="Style15"/>
        <w:tabs>
          <w:tab w:val="left" w:leader="underscore" w:pos="9856"/>
        </w:tabs>
        <w:ind w:firstLine="720"/>
        <w:jc w:val="center"/>
        <w:rPr>
          <w:rStyle w:val="FontStyle53"/>
          <w:sz w:val="28"/>
          <w:szCs w:val="28"/>
        </w:rPr>
      </w:pPr>
    </w:p>
    <w:p w:rsidR="00030968" w:rsidRPr="00282380" w:rsidRDefault="00030968" w:rsidP="003A324C">
      <w:pPr>
        <w:pStyle w:val="Style12"/>
        <w:spacing w:line="240" w:lineRule="auto"/>
        <w:ind w:firstLine="720"/>
        <w:jc w:val="center"/>
        <w:rPr>
          <w:rStyle w:val="FontStyle60"/>
          <w:sz w:val="28"/>
          <w:szCs w:val="28"/>
          <w:vertAlign w:val="superscript"/>
        </w:rPr>
      </w:pPr>
    </w:p>
    <w:tbl>
      <w:tblPr>
        <w:tblStyle w:val="a8"/>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705"/>
        <w:gridCol w:w="5867"/>
      </w:tblGrid>
      <w:tr w:rsidR="00030968" w:rsidRPr="00282380" w:rsidTr="0007286F">
        <w:trPr>
          <w:trHeight w:val="409"/>
        </w:trPr>
        <w:tc>
          <w:tcPr>
            <w:tcW w:w="3705" w:type="dxa"/>
            <w:hideMark/>
          </w:tcPr>
          <w:p w:rsidR="00030968" w:rsidRPr="00282380" w:rsidRDefault="00030968" w:rsidP="003A324C">
            <w:pPr>
              <w:pStyle w:val="Style15"/>
              <w:tabs>
                <w:tab w:val="left" w:leader="underscore" w:pos="9524"/>
              </w:tabs>
              <w:jc w:val="left"/>
              <w:rPr>
                <w:rStyle w:val="FontStyle53"/>
                <w:sz w:val="28"/>
                <w:szCs w:val="28"/>
              </w:rPr>
            </w:pPr>
            <w:r w:rsidRPr="00282380">
              <w:rPr>
                <w:rStyle w:val="FontStyle53"/>
                <w:b w:val="0"/>
                <w:i/>
                <w:sz w:val="28"/>
                <w:szCs w:val="28"/>
              </w:rPr>
              <w:t>Направление подготовки</w:t>
            </w:r>
          </w:p>
        </w:tc>
        <w:tc>
          <w:tcPr>
            <w:tcW w:w="5867" w:type="dxa"/>
            <w:tcBorders>
              <w:bottom w:val="single" w:sz="4" w:space="0" w:color="auto"/>
            </w:tcBorders>
            <w:hideMark/>
          </w:tcPr>
          <w:p w:rsidR="00030968" w:rsidRPr="00282380" w:rsidRDefault="00C83721" w:rsidP="003A324C">
            <w:pPr>
              <w:rPr>
                <w:rStyle w:val="FontStyle53"/>
                <w:b w:val="0"/>
                <w:sz w:val="28"/>
                <w:szCs w:val="28"/>
              </w:rPr>
            </w:pPr>
            <w:r w:rsidRPr="00282380">
              <w:rPr>
                <w:color w:val="000000"/>
                <w:sz w:val="28"/>
                <w:szCs w:val="28"/>
              </w:rPr>
              <w:t>Экономика</w:t>
            </w:r>
          </w:p>
        </w:tc>
      </w:tr>
      <w:tr w:rsidR="00030968" w:rsidRPr="00282380" w:rsidTr="0007286F">
        <w:tc>
          <w:tcPr>
            <w:tcW w:w="3705" w:type="dxa"/>
            <w:hideMark/>
          </w:tcPr>
          <w:p w:rsidR="00030968" w:rsidRPr="00282380" w:rsidRDefault="00030968" w:rsidP="003A324C">
            <w:pPr>
              <w:pStyle w:val="Style12"/>
              <w:spacing w:line="240" w:lineRule="auto"/>
              <w:rPr>
                <w:rStyle w:val="FontStyle60"/>
                <w:sz w:val="28"/>
                <w:szCs w:val="28"/>
              </w:rPr>
            </w:pPr>
            <w:r w:rsidRPr="00282380">
              <w:rPr>
                <w:rStyle w:val="FontStyle60"/>
                <w:sz w:val="28"/>
                <w:szCs w:val="28"/>
              </w:rPr>
              <w:t xml:space="preserve">Код  </w:t>
            </w:r>
          </w:p>
        </w:tc>
        <w:tc>
          <w:tcPr>
            <w:tcW w:w="5867" w:type="dxa"/>
            <w:tcBorders>
              <w:top w:val="single" w:sz="4" w:space="0" w:color="auto"/>
              <w:bottom w:val="single" w:sz="4" w:space="0" w:color="auto"/>
            </w:tcBorders>
            <w:hideMark/>
          </w:tcPr>
          <w:p w:rsidR="00030968" w:rsidRPr="00282380" w:rsidRDefault="00030968" w:rsidP="003A324C">
            <w:pPr>
              <w:pStyle w:val="Style12"/>
              <w:spacing w:line="240" w:lineRule="auto"/>
              <w:rPr>
                <w:rStyle w:val="FontStyle60"/>
                <w:sz w:val="28"/>
                <w:szCs w:val="28"/>
              </w:rPr>
            </w:pPr>
            <w:r w:rsidRPr="00282380">
              <w:rPr>
                <w:color w:val="000000"/>
                <w:sz w:val="28"/>
                <w:szCs w:val="28"/>
              </w:rPr>
              <w:t>38.03.0</w:t>
            </w:r>
            <w:r w:rsidR="00C83721" w:rsidRPr="00282380">
              <w:rPr>
                <w:color w:val="000000"/>
                <w:sz w:val="28"/>
                <w:szCs w:val="28"/>
              </w:rPr>
              <w:t>1</w:t>
            </w:r>
          </w:p>
        </w:tc>
      </w:tr>
      <w:tr w:rsidR="00030968" w:rsidRPr="00282380" w:rsidTr="0007286F">
        <w:trPr>
          <w:trHeight w:val="367"/>
        </w:trPr>
        <w:tc>
          <w:tcPr>
            <w:tcW w:w="3705" w:type="dxa"/>
            <w:hideMark/>
          </w:tcPr>
          <w:p w:rsidR="00030968" w:rsidRPr="00282380" w:rsidRDefault="00030968" w:rsidP="003A324C">
            <w:pPr>
              <w:tabs>
                <w:tab w:val="left" w:pos="680"/>
                <w:tab w:val="left" w:pos="851"/>
              </w:tabs>
              <w:rPr>
                <w:i/>
                <w:sz w:val="28"/>
                <w:szCs w:val="28"/>
              </w:rPr>
            </w:pPr>
            <w:r w:rsidRPr="00282380">
              <w:rPr>
                <w:i/>
                <w:sz w:val="28"/>
                <w:szCs w:val="28"/>
              </w:rPr>
              <w:t xml:space="preserve">Профиль подготовки                                           </w:t>
            </w:r>
          </w:p>
        </w:tc>
        <w:tc>
          <w:tcPr>
            <w:tcW w:w="5867" w:type="dxa"/>
            <w:tcBorders>
              <w:top w:val="single" w:sz="4" w:space="0" w:color="auto"/>
              <w:bottom w:val="single" w:sz="4" w:space="0" w:color="auto"/>
            </w:tcBorders>
            <w:hideMark/>
          </w:tcPr>
          <w:p w:rsidR="00030968" w:rsidRPr="00282380" w:rsidRDefault="00030968" w:rsidP="003A324C">
            <w:pPr>
              <w:tabs>
                <w:tab w:val="left" w:pos="680"/>
                <w:tab w:val="left" w:pos="851"/>
              </w:tabs>
              <w:rPr>
                <w:sz w:val="28"/>
                <w:szCs w:val="28"/>
              </w:rPr>
            </w:pPr>
          </w:p>
        </w:tc>
      </w:tr>
      <w:tr w:rsidR="0007286F" w:rsidRPr="00282380" w:rsidTr="0007286F">
        <w:trPr>
          <w:trHeight w:val="402"/>
        </w:trPr>
        <w:tc>
          <w:tcPr>
            <w:tcW w:w="3705" w:type="dxa"/>
            <w:hideMark/>
          </w:tcPr>
          <w:p w:rsidR="0007286F" w:rsidRDefault="0007286F" w:rsidP="0007286F">
            <w:pPr>
              <w:tabs>
                <w:tab w:val="left" w:leader="underscore" w:pos="9768"/>
              </w:tabs>
              <w:rPr>
                <w:i/>
                <w:sz w:val="28"/>
                <w:szCs w:val="28"/>
              </w:rPr>
            </w:pPr>
            <w:r>
              <w:rPr>
                <w:i/>
                <w:sz w:val="28"/>
                <w:szCs w:val="28"/>
              </w:rPr>
              <w:t xml:space="preserve">Наименование ОПОП </w:t>
            </w:r>
          </w:p>
        </w:tc>
        <w:tc>
          <w:tcPr>
            <w:tcW w:w="5867" w:type="dxa"/>
            <w:tcBorders>
              <w:top w:val="single" w:sz="4" w:space="0" w:color="auto"/>
              <w:bottom w:val="single" w:sz="4" w:space="0" w:color="auto"/>
            </w:tcBorders>
          </w:tcPr>
          <w:p w:rsidR="0007286F" w:rsidRDefault="0007286F" w:rsidP="0007286F">
            <w:pPr>
              <w:pStyle w:val="p60"/>
              <w:spacing w:before="0" w:beforeAutospacing="0" w:after="0" w:afterAutospacing="0" w:line="254" w:lineRule="auto"/>
              <w:rPr>
                <w:color w:val="000000"/>
                <w:sz w:val="28"/>
                <w:szCs w:val="28"/>
                <w:lang w:eastAsia="en-US"/>
              </w:rPr>
            </w:pPr>
            <w:r>
              <w:rPr>
                <w:sz w:val="28"/>
                <w:szCs w:val="28"/>
                <w:lang w:eastAsia="en-US"/>
              </w:rPr>
              <w:t>Расчетно-экономическая деятельность хозяйствующих субъектов</w:t>
            </w:r>
          </w:p>
        </w:tc>
      </w:tr>
      <w:tr w:rsidR="00030968" w:rsidRPr="00282380" w:rsidTr="0007286F">
        <w:tc>
          <w:tcPr>
            <w:tcW w:w="3705" w:type="dxa"/>
          </w:tcPr>
          <w:p w:rsidR="00030968" w:rsidRPr="00282380" w:rsidRDefault="00030968" w:rsidP="003A324C">
            <w:pPr>
              <w:pStyle w:val="Style15"/>
              <w:tabs>
                <w:tab w:val="left" w:leader="underscore" w:pos="9768"/>
              </w:tabs>
              <w:jc w:val="left"/>
              <w:rPr>
                <w:rStyle w:val="FontStyle53"/>
                <w:b w:val="0"/>
                <w:i/>
                <w:sz w:val="28"/>
                <w:szCs w:val="28"/>
              </w:rPr>
            </w:pPr>
          </w:p>
        </w:tc>
        <w:tc>
          <w:tcPr>
            <w:tcW w:w="5867" w:type="dxa"/>
            <w:tcBorders>
              <w:top w:val="single" w:sz="4" w:space="0" w:color="auto"/>
            </w:tcBorders>
          </w:tcPr>
          <w:p w:rsidR="00030968" w:rsidRPr="00282380" w:rsidRDefault="00030968" w:rsidP="003A324C">
            <w:pPr>
              <w:pStyle w:val="Style15"/>
              <w:tabs>
                <w:tab w:val="left" w:leader="underscore" w:pos="9768"/>
              </w:tabs>
              <w:jc w:val="center"/>
              <w:rPr>
                <w:rStyle w:val="FontStyle53"/>
                <w:sz w:val="28"/>
                <w:szCs w:val="28"/>
              </w:rPr>
            </w:pPr>
          </w:p>
        </w:tc>
      </w:tr>
      <w:tr w:rsidR="00030968" w:rsidRPr="00282380" w:rsidTr="0007286F">
        <w:tc>
          <w:tcPr>
            <w:tcW w:w="3705" w:type="dxa"/>
          </w:tcPr>
          <w:p w:rsidR="00030968" w:rsidRPr="00282380" w:rsidRDefault="00030968" w:rsidP="003A324C">
            <w:pPr>
              <w:pStyle w:val="Style15"/>
              <w:tabs>
                <w:tab w:val="left" w:leader="underscore" w:pos="9768"/>
              </w:tabs>
              <w:jc w:val="left"/>
              <w:rPr>
                <w:rStyle w:val="FontStyle53"/>
                <w:b w:val="0"/>
                <w:i/>
                <w:sz w:val="28"/>
                <w:szCs w:val="28"/>
              </w:rPr>
            </w:pPr>
          </w:p>
          <w:p w:rsidR="00030968" w:rsidRPr="00282380" w:rsidRDefault="00030968" w:rsidP="003A324C">
            <w:pPr>
              <w:pStyle w:val="Style15"/>
              <w:tabs>
                <w:tab w:val="left" w:leader="underscore" w:pos="9768"/>
              </w:tabs>
              <w:jc w:val="left"/>
              <w:rPr>
                <w:rStyle w:val="FontStyle53"/>
                <w:b w:val="0"/>
                <w:i/>
                <w:sz w:val="28"/>
                <w:szCs w:val="28"/>
              </w:rPr>
            </w:pPr>
          </w:p>
          <w:p w:rsidR="00030968" w:rsidRPr="00282380" w:rsidRDefault="00030968" w:rsidP="003A324C">
            <w:pPr>
              <w:pStyle w:val="Style15"/>
              <w:tabs>
                <w:tab w:val="left" w:leader="underscore" w:pos="9768"/>
              </w:tabs>
              <w:jc w:val="left"/>
              <w:rPr>
                <w:rStyle w:val="FontStyle53"/>
                <w:sz w:val="28"/>
                <w:szCs w:val="28"/>
              </w:rPr>
            </w:pPr>
            <w:r w:rsidRPr="00282380">
              <w:rPr>
                <w:rStyle w:val="FontStyle53"/>
                <w:b w:val="0"/>
                <w:i/>
                <w:sz w:val="28"/>
                <w:szCs w:val="28"/>
              </w:rPr>
              <w:t>Квалификация  выпускника</w:t>
            </w:r>
          </w:p>
        </w:tc>
        <w:tc>
          <w:tcPr>
            <w:tcW w:w="5867" w:type="dxa"/>
            <w:tcBorders>
              <w:bottom w:val="single" w:sz="4" w:space="0" w:color="auto"/>
            </w:tcBorders>
          </w:tcPr>
          <w:p w:rsidR="00030968" w:rsidRPr="00282380" w:rsidRDefault="00030968" w:rsidP="003A324C">
            <w:pPr>
              <w:pStyle w:val="Style15"/>
              <w:tabs>
                <w:tab w:val="left" w:leader="underscore" w:pos="9768"/>
              </w:tabs>
              <w:rPr>
                <w:rStyle w:val="FontStyle53"/>
                <w:b w:val="0"/>
                <w:sz w:val="28"/>
                <w:szCs w:val="28"/>
              </w:rPr>
            </w:pPr>
          </w:p>
          <w:p w:rsidR="00030968" w:rsidRPr="00282380" w:rsidRDefault="00030968" w:rsidP="003A324C">
            <w:pPr>
              <w:pStyle w:val="Style15"/>
              <w:tabs>
                <w:tab w:val="left" w:leader="underscore" w:pos="9768"/>
              </w:tabs>
              <w:rPr>
                <w:rStyle w:val="FontStyle53"/>
                <w:b w:val="0"/>
                <w:sz w:val="28"/>
                <w:szCs w:val="28"/>
              </w:rPr>
            </w:pPr>
          </w:p>
          <w:p w:rsidR="00030968" w:rsidRPr="00282380" w:rsidRDefault="00030968" w:rsidP="003A324C">
            <w:pPr>
              <w:pStyle w:val="Style15"/>
              <w:tabs>
                <w:tab w:val="left" w:leader="underscore" w:pos="9768"/>
              </w:tabs>
              <w:rPr>
                <w:rStyle w:val="FontStyle53"/>
                <w:b w:val="0"/>
                <w:sz w:val="28"/>
                <w:szCs w:val="28"/>
              </w:rPr>
            </w:pPr>
            <w:r w:rsidRPr="00282380">
              <w:rPr>
                <w:rStyle w:val="FontStyle53"/>
                <w:b w:val="0"/>
                <w:sz w:val="28"/>
                <w:szCs w:val="28"/>
              </w:rPr>
              <w:t>бакалавр</w:t>
            </w:r>
          </w:p>
        </w:tc>
      </w:tr>
    </w:tbl>
    <w:p w:rsidR="00030968" w:rsidRPr="00282380" w:rsidRDefault="00030968" w:rsidP="003A324C">
      <w:pPr>
        <w:pStyle w:val="Style15"/>
        <w:tabs>
          <w:tab w:val="left" w:leader="underscore" w:pos="9768"/>
        </w:tabs>
        <w:jc w:val="center"/>
        <w:rPr>
          <w:rStyle w:val="FontStyle53"/>
          <w:sz w:val="28"/>
          <w:szCs w:val="28"/>
        </w:rPr>
      </w:pPr>
    </w:p>
    <w:p w:rsidR="00030968" w:rsidRPr="00282380" w:rsidRDefault="00030968" w:rsidP="003A324C">
      <w:pPr>
        <w:pStyle w:val="Style15"/>
        <w:tabs>
          <w:tab w:val="left" w:leader="underscore" w:pos="9768"/>
        </w:tabs>
        <w:jc w:val="center"/>
        <w:rPr>
          <w:rStyle w:val="FontStyle53"/>
          <w:sz w:val="28"/>
          <w:szCs w:val="28"/>
        </w:rPr>
      </w:pPr>
    </w:p>
    <w:p w:rsidR="00030968" w:rsidRPr="00282380" w:rsidRDefault="00030968" w:rsidP="003A324C">
      <w:pPr>
        <w:pStyle w:val="Style15"/>
        <w:tabs>
          <w:tab w:val="left" w:leader="underscore" w:pos="9768"/>
        </w:tabs>
        <w:jc w:val="center"/>
        <w:rPr>
          <w:rStyle w:val="FontStyle53"/>
          <w:sz w:val="28"/>
          <w:szCs w:val="28"/>
        </w:rPr>
      </w:pPr>
    </w:p>
    <w:p w:rsidR="00030968" w:rsidRPr="00282380" w:rsidRDefault="00030968" w:rsidP="003A324C">
      <w:pPr>
        <w:pStyle w:val="Style15"/>
        <w:tabs>
          <w:tab w:val="left" w:leader="underscore" w:pos="9768"/>
        </w:tabs>
        <w:jc w:val="center"/>
        <w:rPr>
          <w:rStyle w:val="FontStyle53"/>
          <w:sz w:val="28"/>
          <w:szCs w:val="28"/>
        </w:rPr>
      </w:pPr>
    </w:p>
    <w:p w:rsidR="00030968" w:rsidRPr="00282380" w:rsidRDefault="00030968" w:rsidP="0007286F">
      <w:pPr>
        <w:pStyle w:val="Style15"/>
        <w:tabs>
          <w:tab w:val="left" w:leader="underscore" w:pos="9768"/>
        </w:tabs>
        <w:rPr>
          <w:rStyle w:val="FontStyle53"/>
          <w:sz w:val="28"/>
          <w:szCs w:val="28"/>
        </w:rPr>
      </w:pPr>
    </w:p>
    <w:p w:rsidR="00030968" w:rsidRPr="00282380" w:rsidRDefault="00030968" w:rsidP="003A324C">
      <w:pPr>
        <w:pStyle w:val="Style15"/>
        <w:tabs>
          <w:tab w:val="left" w:leader="underscore" w:pos="9768"/>
        </w:tabs>
        <w:jc w:val="center"/>
        <w:rPr>
          <w:rStyle w:val="FontStyle53"/>
          <w:sz w:val="28"/>
          <w:szCs w:val="28"/>
        </w:rPr>
      </w:pPr>
    </w:p>
    <w:p w:rsidR="00030968" w:rsidRPr="00282380" w:rsidRDefault="00030968" w:rsidP="003A324C">
      <w:pPr>
        <w:pStyle w:val="Style15"/>
        <w:tabs>
          <w:tab w:val="left" w:leader="underscore" w:pos="9768"/>
        </w:tabs>
        <w:jc w:val="center"/>
        <w:rPr>
          <w:rStyle w:val="FontStyle53"/>
          <w:b w:val="0"/>
          <w:sz w:val="28"/>
          <w:szCs w:val="28"/>
        </w:rPr>
      </w:pPr>
      <w:r w:rsidRPr="00282380">
        <w:rPr>
          <w:rStyle w:val="FontStyle53"/>
          <w:b w:val="0"/>
          <w:sz w:val="28"/>
          <w:szCs w:val="28"/>
        </w:rPr>
        <w:t>Пос. Электроизолятор</w:t>
      </w:r>
    </w:p>
    <w:p w:rsidR="0007286F" w:rsidRDefault="0007286F" w:rsidP="003A324C">
      <w:pPr>
        <w:pStyle w:val="Style15"/>
        <w:tabs>
          <w:tab w:val="left" w:leader="underscore" w:pos="9768"/>
        </w:tabs>
        <w:jc w:val="center"/>
        <w:rPr>
          <w:rStyle w:val="FontStyle53"/>
          <w:b w:val="0"/>
          <w:sz w:val="28"/>
          <w:szCs w:val="28"/>
        </w:rPr>
      </w:pPr>
      <w:bookmarkStart w:id="0" w:name="_GoBack"/>
      <w:bookmarkEnd w:id="0"/>
    </w:p>
    <w:p w:rsidR="0007286F" w:rsidRPr="00282380" w:rsidRDefault="0007286F" w:rsidP="003A324C">
      <w:pPr>
        <w:pStyle w:val="Style15"/>
        <w:tabs>
          <w:tab w:val="left" w:leader="underscore" w:pos="9768"/>
        </w:tabs>
        <w:jc w:val="center"/>
        <w:rPr>
          <w:bCs/>
          <w:sz w:val="28"/>
          <w:szCs w:val="28"/>
        </w:rPr>
      </w:pPr>
    </w:p>
    <w:p w:rsidR="00A57021" w:rsidRPr="003A324C" w:rsidRDefault="00A57021" w:rsidP="003A324C">
      <w:pPr>
        <w:pStyle w:val="Style15"/>
        <w:tabs>
          <w:tab w:val="left" w:leader="underscore" w:pos="9856"/>
        </w:tabs>
        <w:ind w:firstLine="720"/>
      </w:pPr>
      <w:r w:rsidRPr="003A324C">
        <w:t>Рабочая программа дисциплины «</w:t>
      </w:r>
      <w:r w:rsidR="00C83721" w:rsidRPr="003A324C">
        <w:t>Инвестиционный анализ</w:t>
      </w:r>
      <w:r w:rsidRPr="003A324C">
        <w:t>» составлена в соответствии с требованиями федерального государственного образовательного стандарта высшего образования по направлению «</w:t>
      </w:r>
      <w:r w:rsidR="00C83721" w:rsidRPr="003A324C">
        <w:rPr>
          <w:color w:val="000000"/>
        </w:rPr>
        <w:t>Экономика</w:t>
      </w:r>
      <w:r w:rsidRPr="003A324C">
        <w:t>».</w:t>
      </w:r>
    </w:p>
    <w:p w:rsidR="00A57021" w:rsidRPr="003A324C" w:rsidRDefault="00C83721" w:rsidP="003A324C">
      <w:pPr>
        <w:ind w:firstLine="709"/>
        <w:jc w:val="both"/>
      </w:pPr>
      <w:r w:rsidRPr="003A324C">
        <w:t>Дисциплина относится к вариативной</w:t>
      </w:r>
      <w:r w:rsidR="00A57021" w:rsidRPr="003A324C">
        <w:t xml:space="preserve"> части учебного плана. </w:t>
      </w:r>
    </w:p>
    <w:p w:rsidR="00820E1C" w:rsidRPr="00820E1C" w:rsidRDefault="00820E1C" w:rsidP="00820E1C">
      <w:pPr>
        <w:ind w:firstLine="709"/>
        <w:jc w:val="both"/>
        <w:rPr>
          <w:bCs/>
        </w:rPr>
      </w:pPr>
      <w:r w:rsidRPr="00820E1C">
        <w:rPr>
          <w:bCs/>
        </w:rPr>
        <w:t>В соответствии с требованиями ФГОС ВО при реализации настоящей дисциплины, необходимо также учитывать образовательные потребности обучающихся из числа инвалидов и (или) лиц с ограниченными возможностями здоровья, в том числе в соответствии  с «Методическими рекомендациями по организации образовательного процесса для обучения инвалидов и лиц с ограниченными возможностями здоровья в образовательных организациях высшего образования, в том числе оснащенности образовательного процесса» (утв. Министерством образования и науки РФ 8 апреля 2014 г. N АК-44/05вн).</w:t>
      </w:r>
    </w:p>
    <w:p w:rsidR="00820E1C" w:rsidRPr="00820E1C" w:rsidRDefault="00820E1C" w:rsidP="00820E1C">
      <w:pPr>
        <w:ind w:firstLine="709"/>
        <w:jc w:val="both"/>
        <w:rPr>
          <w:bCs/>
        </w:rPr>
      </w:pPr>
      <w:r w:rsidRPr="00820E1C">
        <w:rPr>
          <w:bCs/>
        </w:rPr>
        <w:tab/>
        <w:t>При наличии в группе инвалида и (или) лица с ОВЗ подбираются учебные задания и оценочные мероприятия с учетом особенностей психофизического развития, индивидуальных возможностей и состояния здоровья обучающегося.</w:t>
      </w:r>
    </w:p>
    <w:p w:rsidR="00A57021" w:rsidRPr="003A324C" w:rsidRDefault="00A57021" w:rsidP="003A324C">
      <w:pPr>
        <w:ind w:firstLine="709"/>
        <w:jc w:val="both"/>
      </w:pPr>
    </w:p>
    <w:p w:rsidR="00A57021" w:rsidRPr="003A324C" w:rsidRDefault="00A57021" w:rsidP="003A324C">
      <w:pPr>
        <w:ind w:firstLine="709"/>
        <w:jc w:val="both"/>
      </w:pPr>
    </w:p>
    <w:p w:rsidR="00A57021" w:rsidRPr="003A324C" w:rsidRDefault="00A57021" w:rsidP="003A324C">
      <w:pPr>
        <w:ind w:firstLine="709"/>
        <w:jc w:val="both"/>
      </w:pPr>
    </w:p>
    <w:p w:rsidR="00A57021" w:rsidRDefault="00A57021" w:rsidP="003A324C">
      <w:pPr>
        <w:jc w:val="both"/>
      </w:pPr>
    </w:p>
    <w:p w:rsidR="0018379F" w:rsidRDefault="0018379F" w:rsidP="003A324C">
      <w:pPr>
        <w:jc w:val="both"/>
      </w:pPr>
    </w:p>
    <w:p w:rsidR="0018379F" w:rsidRPr="003A324C" w:rsidRDefault="0018379F" w:rsidP="003A324C">
      <w:pPr>
        <w:jc w:val="both"/>
      </w:pPr>
    </w:p>
    <w:p w:rsidR="00A57021" w:rsidRPr="003A324C" w:rsidRDefault="00A57021" w:rsidP="003A324C">
      <w:pPr>
        <w:ind w:firstLine="709"/>
        <w:jc w:val="both"/>
      </w:pPr>
    </w:p>
    <w:p w:rsidR="00A57021" w:rsidRPr="003A324C" w:rsidRDefault="00A57021" w:rsidP="003A324C">
      <w:pPr>
        <w:ind w:firstLine="709"/>
        <w:jc w:val="both"/>
      </w:pPr>
    </w:p>
    <w:p w:rsidR="00A57021" w:rsidRPr="003A324C" w:rsidRDefault="00A57021" w:rsidP="003A324C">
      <w:pPr>
        <w:ind w:firstLine="709"/>
        <w:jc w:val="both"/>
      </w:pPr>
    </w:p>
    <w:p w:rsidR="00A57021" w:rsidRPr="003A324C" w:rsidRDefault="00A57021" w:rsidP="003A324C">
      <w:pPr>
        <w:jc w:val="both"/>
      </w:pPr>
    </w:p>
    <w:p w:rsidR="00A57021" w:rsidRPr="003A324C" w:rsidRDefault="00A57021" w:rsidP="003A324C"/>
    <w:p w:rsidR="00A57021" w:rsidRPr="003A324C" w:rsidRDefault="00A57021" w:rsidP="003A324C"/>
    <w:p w:rsidR="00A57021" w:rsidRPr="003A324C" w:rsidRDefault="00A57021" w:rsidP="003A324C"/>
    <w:p w:rsidR="00A57021" w:rsidRPr="003A324C" w:rsidRDefault="00A57021" w:rsidP="003A324C"/>
    <w:p w:rsidR="00A57021" w:rsidRPr="003A324C" w:rsidRDefault="00A57021" w:rsidP="003A324C"/>
    <w:p w:rsidR="00A57021" w:rsidRPr="003A324C" w:rsidRDefault="00A57021" w:rsidP="003A324C"/>
    <w:p w:rsidR="00A57021" w:rsidRPr="003A324C" w:rsidRDefault="00A57021" w:rsidP="003A324C"/>
    <w:p w:rsidR="00A57021" w:rsidRDefault="0018379F" w:rsidP="0018379F">
      <w:pPr>
        <w:tabs>
          <w:tab w:val="left" w:pos="3615"/>
        </w:tabs>
      </w:pPr>
      <w:r>
        <w:tab/>
      </w:r>
    </w:p>
    <w:p w:rsidR="0018379F" w:rsidRDefault="0018379F" w:rsidP="0018379F">
      <w:pPr>
        <w:tabs>
          <w:tab w:val="left" w:pos="3615"/>
        </w:tabs>
      </w:pPr>
    </w:p>
    <w:p w:rsidR="0018379F" w:rsidRPr="003A324C" w:rsidRDefault="0018379F" w:rsidP="0018379F">
      <w:pPr>
        <w:tabs>
          <w:tab w:val="left" w:pos="3615"/>
        </w:tabs>
      </w:pPr>
    </w:p>
    <w:p w:rsidR="00A57021" w:rsidRPr="003A324C" w:rsidRDefault="00A57021" w:rsidP="003A324C"/>
    <w:p w:rsidR="00A57021" w:rsidRPr="003A324C" w:rsidRDefault="00A57021" w:rsidP="003A324C"/>
    <w:p w:rsidR="00A57021" w:rsidRPr="003A324C" w:rsidRDefault="00A57021" w:rsidP="003A324C"/>
    <w:p w:rsidR="00A57021" w:rsidRPr="003A324C" w:rsidRDefault="00A57021" w:rsidP="003A324C"/>
    <w:p w:rsidR="00A57021" w:rsidRPr="003A324C" w:rsidRDefault="00A57021" w:rsidP="003A324C"/>
    <w:p w:rsidR="00A57021" w:rsidRPr="003A324C" w:rsidRDefault="00A57021" w:rsidP="003A324C"/>
    <w:p w:rsidR="00A57021" w:rsidRPr="003A324C" w:rsidRDefault="00A57021" w:rsidP="003A324C"/>
    <w:p w:rsidR="00A57021" w:rsidRDefault="00A57021" w:rsidP="003A324C"/>
    <w:p w:rsidR="004B73F8" w:rsidRDefault="004B73F8" w:rsidP="003A324C"/>
    <w:p w:rsidR="004B73F8" w:rsidRPr="003A324C" w:rsidRDefault="004B73F8" w:rsidP="003A324C"/>
    <w:p w:rsidR="00B0190F" w:rsidRPr="003A324C" w:rsidRDefault="00B0190F" w:rsidP="003A324C"/>
    <w:p w:rsidR="00B0190F" w:rsidRPr="003A324C" w:rsidRDefault="00B0190F" w:rsidP="003A324C"/>
    <w:p w:rsidR="00B0190F" w:rsidRPr="003A324C" w:rsidRDefault="00B0190F" w:rsidP="003A324C"/>
    <w:p w:rsidR="00773DBC" w:rsidRPr="003A324C" w:rsidRDefault="00773DBC" w:rsidP="003A324C"/>
    <w:p w:rsidR="00773DBC" w:rsidRPr="003A324C" w:rsidRDefault="00773DBC" w:rsidP="003A324C"/>
    <w:p w:rsidR="001016D7" w:rsidRPr="003A324C" w:rsidRDefault="001016D7" w:rsidP="003A324C">
      <w:pPr>
        <w:pStyle w:val="a9"/>
        <w:numPr>
          <w:ilvl w:val="0"/>
          <w:numId w:val="1"/>
        </w:numPr>
        <w:tabs>
          <w:tab w:val="left" w:pos="6131"/>
        </w:tabs>
        <w:jc w:val="both"/>
        <w:rPr>
          <w:b/>
          <w:i/>
        </w:rPr>
      </w:pPr>
      <w:r w:rsidRPr="003A324C">
        <w:rPr>
          <w:b/>
          <w:i/>
        </w:rPr>
        <w:t>П</w:t>
      </w:r>
      <w:r w:rsidR="0015090A" w:rsidRPr="003A324C">
        <w:rPr>
          <w:b/>
          <w:i/>
        </w:rPr>
        <w:t>еречень планируем</w:t>
      </w:r>
      <w:r w:rsidR="008D1601" w:rsidRPr="003A324C">
        <w:rPr>
          <w:b/>
          <w:i/>
        </w:rPr>
        <w:t>ых результатов</w:t>
      </w:r>
      <w:r w:rsidRPr="003A324C">
        <w:rPr>
          <w:b/>
          <w:i/>
        </w:rPr>
        <w:t xml:space="preserve"> обучения по дисциплине (модулю)</w:t>
      </w:r>
      <w:r w:rsidR="00386403" w:rsidRPr="003A324C">
        <w:rPr>
          <w:b/>
          <w:i/>
        </w:rPr>
        <w:t xml:space="preserve">, </w:t>
      </w:r>
      <w:r w:rsidR="00386403" w:rsidRPr="003A324C">
        <w:rPr>
          <w:b/>
          <w:i/>
        </w:rPr>
        <w:lastRenderedPageBreak/>
        <w:t>соотнесенных с планируемыми результатами освоения образовательной программы</w:t>
      </w:r>
    </w:p>
    <w:p w:rsidR="001016D7" w:rsidRPr="003A324C" w:rsidRDefault="001016D7" w:rsidP="003A324C">
      <w:pPr>
        <w:pStyle w:val="a9"/>
        <w:jc w:val="both"/>
      </w:pPr>
    </w:p>
    <w:tbl>
      <w:tblPr>
        <w:tblStyle w:val="a8"/>
        <w:tblW w:w="0" w:type="auto"/>
        <w:tblInd w:w="360" w:type="dxa"/>
        <w:tblLayout w:type="fixed"/>
        <w:tblLook w:val="04A0" w:firstRow="1" w:lastRow="0" w:firstColumn="1" w:lastColumn="0" w:noHBand="0" w:noVBand="1"/>
      </w:tblPr>
      <w:tblGrid>
        <w:gridCol w:w="1733"/>
        <w:gridCol w:w="2410"/>
        <w:gridCol w:w="5352"/>
      </w:tblGrid>
      <w:tr w:rsidR="00386403" w:rsidRPr="003A324C" w:rsidTr="00DB77A2">
        <w:tc>
          <w:tcPr>
            <w:tcW w:w="1733" w:type="dxa"/>
          </w:tcPr>
          <w:p w:rsidR="00386403" w:rsidRPr="003A324C" w:rsidRDefault="00386403" w:rsidP="003A324C">
            <w:pPr>
              <w:jc w:val="center"/>
            </w:pPr>
            <w:r w:rsidRPr="003A324C">
              <w:t>Компетенция</w:t>
            </w:r>
          </w:p>
        </w:tc>
        <w:tc>
          <w:tcPr>
            <w:tcW w:w="2410" w:type="dxa"/>
          </w:tcPr>
          <w:p w:rsidR="00386403" w:rsidRPr="003A324C" w:rsidRDefault="00386403" w:rsidP="003A324C">
            <w:r w:rsidRPr="003A324C">
              <w:t>Вклад дисциплины в формирование компетенции</w:t>
            </w:r>
          </w:p>
        </w:tc>
        <w:tc>
          <w:tcPr>
            <w:tcW w:w="5352" w:type="dxa"/>
          </w:tcPr>
          <w:p w:rsidR="00386403" w:rsidRPr="003A324C" w:rsidRDefault="00386403" w:rsidP="003A324C">
            <w:pPr>
              <w:jc w:val="both"/>
            </w:pPr>
            <w:r w:rsidRPr="003A324C">
              <w:t>Планируемые результаты обучения по дисциплине</w:t>
            </w:r>
          </w:p>
        </w:tc>
      </w:tr>
      <w:tr w:rsidR="00386403" w:rsidRPr="003A324C" w:rsidTr="00DB77A2">
        <w:tc>
          <w:tcPr>
            <w:tcW w:w="1733" w:type="dxa"/>
          </w:tcPr>
          <w:p w:rsidR="00386403" w:rsidRPr="003A324C" w:rsidRDefault="00C83721" w:rsidP="003A324C">
            <w:pPr>
              <w:jc w:val="both"/>
            </w:pPr>
            <w:r w:rsidRPr="003A324C">
              <w:t>ОПК-2 способностью осуществлять сбор, анализ и обработку данных, необходимых для решения профессио-нальных задач</w:t>
            </w:r>
          </w:p>
        </w:tc>
        <w:tc>
          <w:tcPr>
            <w:tcW w:w="2410" w:type="dxa"/>
          </w:tcPr>
          <w:p w:rsidR="00987E90" w:rsidRPr="003A324C" w:rsidRDefault="00386403" w:rsidP="003A324C">
            <w:r w:rsidRPr="003A324C">
              <w:t xml:space="preserve">Дисциплина формирует способность </w:t>
            </w:r>
            <w:r w:rsidR="00C83721" w:rsidRPr="003A324C">
              <w:t>осуществлять сбор, анализ и обработку данных, необходимых для решения профессиональных задач</w:t>
            </w:r>
            <w:r w:rsidR="00987E90" w:rsidRPr="003A324C">
              <w:t xml:space="preserve"> (в сфере экономических, финансовых, маркетинговых, производственно-экономических и аналитических службах).</w:t>
            </w:r>
          </w:p>
          <w:p w:rsidR="00386403" w:rsidRPr="003A324C" w:rsidRDefault="00386403" w:rsidP="003A324C"/>
        </w:tc>
        <w:tc>
          <w:tcPr>
            <w:tcW w:w="5352" w:type="dxa"/>
          </w:tcPr>
          <w:p w:rsidR="00E24FAC" w:rsidRPr="003A324C" w:rsidRDefault="00773DBC" w:rsidP="003A324C">
            <w:pPr>
              <w:pStyle w:val="11"/>
              <w:tabs>
                <w:tab w:val="left" w:pos="993"/>
              </w:tabs>
              <w:spacing w:after="0" w:line="240" w:lineRule="auto"/>
              <w:ind w:left="0"/>
              <w:contextualSpacing/>
              <w:jc w:val="both"/>
              <w:rPr>
                <w:rFonts w:ascii="Times New Roman" w:hAnsi="Times New Roman"/>
                <w:b/>
                <w:sz w:val="24"/>
                <w:szCs w:val="24"/>
              </w:rPr>
            </w:pPr>
            <w:r w:rsidRPr="003A324C">
              <w:rPr>
                <w:rFonts w:ascii="Times New Roman" w:hAnsi="Times New Roman"/>
                <w:b/>
                <w:sz w:val="24"/>
                <w:szCs w:val="24"/>
              </w:rPr>
              <w:t>Знать:</w:t>
            </w:r>
          </w:p>
          <w:p w:rsidR="00E24FAC" w:rsidRPr="003A324C" w:rsidRDefault="00B74EC4" w:rsidP="003A324C">
            <w:pPr>
              <w:pStyle w:val="11"/>
              <w:tabs>
                <w:tab w:val="left" w:pos="993"/>
              </w:tabs>
              <w:spacing w:after="0" w:line="240" w:lineRule="auto"/>
              <w:ind w:left="0"/>
              <w:contextualSpacing/>
              <w:jc w:val="both"/>
              <w:rPr>
                <w:rFonts w:ascii="Times New Roman" w:hAnsi="Times New Roman"/>
                <w:sz w:val="24"/>
                <w:szCs w:val="24"/>
              </w:rPr>
            </w:pPr>
            <w:r w:rsidRPr="003A324C">
              <w:rPr>
                <w:rFonts w:ascii="Times New Roman" w:hAnsi="Times New Roman"/>
                <w:sz w:val="24"/>
                <w:szCs w:val="24"/>
              </w:rPr>
              <w:t xml:space="preserve">- </w:t>
            </w:r>
            <w:r w:rsidR="00E24FAC" w:rsidRPr="003A324C">
              <w:rPr>
                <w:rFonts w:ascii="Times New Roman" w:hAnsi="Times New Roman"/>
                <w:sz w:val="24"/>
                <w:szCs w:val="24"/>
              </w:rPr>
              <w:t>принципы, способы оценки активов, инвестиционных проектов;</w:t>
            </w:r>
          </w:p>
          <w:p w:rsidR="00E24FAC" w:rsidRPr="003A324C" w:rsidRDefault="00B74EC4" w:rsidP="003A324C">
            <w:pPr>
              <w:pStyle w:val="11"/>
              <w:tabs>
                <w:tab w:val="left" w:pos="993"/>
              </w:tabs>
              <w:spacing w:after="0" w:line="240" w:lineRule="auto"/>
              <w:ind w:left="0"/>
              <w:contextualSpacing/>
              <w:jc w:val="both"/>
              <w:rPr>
                <w:rFonts w:ascii="Times New Roman" w:hAnsi="Times New Roman"/>
                <w:sz w:val="24"/>
                <w:szCs w:val="24"/>
              </w:rPr>
            </w:pPr>
            <w:r w:rsidRPr="003A324C">
              <w:rPr>
                <w:rFonts w:ascii="Times New Roman" w:hAnsi="Times New Roman"/>
                <w:sz w:val="24"/>
                <w:szCs w:val="24"/>
              </w:rPr>
              <w:t xml:space="preserve">- </w:t>
            </w:r>
            <w:r w:rsidR="00E24FAC" w:rsidRPr="003A324C">
              <w:rPr>
                <w:rFonts w:ascii="Times New Roman" w:hAnsi="Times New Roman"/>
                <w:sz w:val="24"/>
                <w:szCs w:val="24"/>
              </w:rPr>
              <w:t>модели оценки капитальных активов, источников финансирования;</w:t>
            </w:r>
          </w:p>
          <w:p w:rsidR="00386403" w:rsidRPr="003A324C" w:rsidRDefault="00B74EC4" w:rsidP="003A324C">
            <w:pPr>
              <w:pStyle w:val="11"/>
              <w:tabs>
                <w:tab w:val="left" w:pos="993"/>
              </w:tabs>
              <w:spacing w:after="0" w:line="240" w:lineRule="auto"/>
              <w:ind w:left="0"/>
              <w:contextualSpacing/>
              <w:jc w:val="both"/>
              <w:rPr>
                <w:rFonts w:ascii="Times New Roman" w:hAnsi="Times New Roman"/>
                <w:sz w:val="24"/>
                <w:szCs w:val="24"/>
              </w:rPr>
            </w:pPr>
            <w:r w:rsidRPr="003A324C">
              <w:rPr>
                <w:rFonts w:ascii="Times New Roman" w:hAnsi="Times New Roman"/>
                <w:sz w:val="24"/>
                <w:szCs w:val="24"/>
              </w:rPr>
              <w:t xml:space="preserve">- </w:t>
            </w:r>
            <w:r w:rsidR="00E24FAC" w:rsidRPr="003A324C">
              <w:rPr>
                <w:rFonts w:ascii="Times New Roman" w:hAnsi="Times New Roman"/>
                <w:sz w:val="24"/>
                <w:szCs w:val="24"/>
              </w:rPr>
              <w:t>знать фундаментальные концепции финансового менеджмента, институты и инструменты финансового рынка.</w:t>
            </w:r>
          </w:p>
          <w:p w:rsidR="00E24FAC" w:rsidRPr="003A324C" w:rsidRDefault="00773DBC" w:rsidP="003A324C">
            <w:pPr>
              <w:jc w:val="both"/>
              <w:rPr>
                <w:b/>
              </w:rPr>
            </w:pPr>
            <w:r w:rsidRPr="003A324C">
              <w:rPr>
                <w:b/>
              </w:rPr>
              <w:t>Уметь:</w:t>
            </w:r>
          </w:p>
          <w:p w:rsidR="00E24FAC" w:rsidRPr="003A324C" w:rsidRDefault="00B74EC4" w:rsidP="003A324C">
            <w:pPr>
              <w:jc w:val="both"/>
            </w:pPr>
            <w:r w:rsidRPr="003A324C">
              <w:t xml:space="preserve">- </w:t>
            </w:r>
            <w:r w:rsidR="00E24FAC" w:rsidRPr="003A324C">
              <w:t>обосновывать решения в сфере управления оборотным капиталом и выбора источников финансирования;</w:t>
            </w:r>
          </w:p>
          <w:p w:rsidR="00E24FAC" w:rsidRPr="003A324C" w:rsidRDefault="00B74EC4" w:rsidP="003A324C">
            <w:pPr>
              <w:jc w:val="both"/>
            </w:pPr>
            <w:r w:rsidRPr="003A324C">
              <w:t xml:space="preserve">- </w:t>
            </w:r>
            <w:r w:rsidR="00E24FAC" w:rsidRPr="003A324C">
              <w:t>оценивать принимаемые финансовые решения с точки зрения их влияния на создание ценности (стоимости) компании;</w:t>
            </w:r>
          </w:p>
          <w:p w:rsidR="00E24FAC" w:rsidRPr="003A324C" w:rsidRDefault="00B74EC4" w:rsidP="003A324C">
            <w:pPr>
              <w:jc w:val="both"/>
            </w:pPr>
            <w:r w:rsidRPr="003A324C">
              <w:t xml:space="preserve">- </w:t>
            </w:r>
            <w:r w:rsidR="00E24FAC" w:rsidRPr="003A324C">
              <w:t>оценивать риски, доходность и эффективность, принимаемых финансовых и инвестиционных решений;</w:t>
            </w:r>
          </w:p>
          <w:p w:rsidR="0019211F" w:rsidRPr="003A324C" w:rsidRDefault="00B74EC4" w:rsidP="003A324C">
            <w:pPr>
              <w:jc w:val="both"/>
              <w:rPr>
                <w:b/>
              </w:rPr>
            </w:pPr>
            <w:r w:rsidRPr="003A324C">
              <w:t xml:space="preserve">- </w:t>
            </w:r>
            <w:r w:rsidR="00E24FAC" w:rsidRPr="003A324C">
              <w:t>проводить оценку финансовых инструментов, разрабатывать инвестиционные проекты и давать им комплексную экономическую оценку в целом.</w:t>
            </w:r>
          </w:p>
          <w:p w:rsidR="00E63EE8" w:rsidRPr="003A324C" w:rsidRDefault="00773DBC" w:rsidP="003A324C">
            <w:pPr>
              <w:jc w:val="both"/>
              <w:rPr>
                <w:b/>
              </w:rPr>
            </w:pPr>
            <w:r w:rsidRPr="003A324C">
              <w:rPr>
                <w:b/>
              </w:rPr>
              <w:t>Владеть:</w:t>
            </w:r>
          </w:p>
          <w:p w:rsidR="00E63EE8" w:rsidRPr="003A324C" w:rsidRDefault="00B74EC4" w:rsidP="003A324C">
            <w:pPr>
              <w:jc w:val="both"/>
            </w:pPr>
            <w:r w:rsidRPr="003A324C">
              <w:t xml:space="preserve">- </w:t>
            </w:r>
            <w:r w:rsidR="00E24FAC" w:rsidRPr="003A324C">
              <w:t>методами инвестиционного анализа и анализа финансовых рынков;</w:t>
            </w:r>
          </w:p>
          <w:p w:rsidR="00773DBC" w:rsidRPr="003A324C" w:rsidRDefault="00B74EC4" w:rsidP="00CD3503">
            <w:pPr>
              <w:jc w:val="both"/>
            </w:pPr>
            <w:r w:rsidRPr="003A324C">
              <w:t xml:space="preserve">- </w:t>
            </w:r>
            <w:r w:rsidR="00E24FAC" w:rsidRPr="003A324C">
              <w:t>навыками комплексного анализа инвестиционных проектов  и программ деятельности предприятия при различных условиях инвестирования и финансирования.</w:t>
            </w:r>
          </w:p>
        </w:tc>
      </w:tr>
      <w:tr w:rsidR="00386403" w:rsidRPr="003A324C" w:rsidTr="00DB77A2">
        <w:tc>
          <w:tcPr>
            <w:tcW w:w="1733" w:type="dxa"/>
          </w:tcPr>
          <w:p w:rsidR="000E2514" w:rsidRPr="003A324C" w:rsidRDefault="00C83721" w:rsidP="003A324C">
            <w:r w:rsidRPr="003A324C">
              <w:t>ПК-1</w:t>
            </w:r>
          </w:p>
          <w:p w:rsidR="000E2514" w:rsidRPr="003A324C" w:rsidRDefault="000E2514" w:rsidP="003A324C">
            <w:pPr>
              <w:rPr>
                <w:color w:val="000000"/>
              </w:rPr>
            </w:pPr>
            <w:r w:rsidRPr="003A324C">
              <w:rPr>
                <w:color w:val="000000"/>
              </w:rPr>
              <w:t>способностью собрать и проанализировать исходные данные, необходимые для расчета экономичес</w:t>
            </w:r>
            <w:r w:rsidR="0019211F" w:rsidRPr="003A324C">
              <w:rPr>
                <w:color w:val="000000"/>
              </w:rPr>
              <w:t>-</w:t>
            </w:r>
            <w:r w:rsidRPr="003A324C">
              <w:rPr>
                <w:color w:val="000000"/>
              </w:rPr>
              <w:t>ких и социально-экономичес</w:t>
            </w:r>
            <w:r w:rsidR="0019211F" w:rsidRPr="003A324C">
              <w:rPr>
                <w:color w:val="000000"/>
              </w:rPr>
              <w:t>-</w:t>
            </w:r>
            <w:r w:rsidRPr="003A324C">
              <w:rPr>
                <w:color w:val="000000"/>
              </w:rPr>
              <w:t>ких показателей, характеризующих деятельность хозяйствую</w:t>
            </w:r>
            <w:r w:rsidR="0019211F" w:rsidRPr="003A324C">
              <w:rPr>
                <w:color w:val="000000"/>
              </w:rPr>
              <w:t>-</w:t>
            </w:r>
            <w:r w:rsidRPr="003A324C">
              <w:rPr>
                <w:color w:val="000000"/>
              </w:rPr>
              <w:lastRenderedPageBreak/>
              <w:t>щих субъектов</w:t>
            </w:r>
            <w:r w:rsidR="0019211F" w:rsidRPr="003A324C">
              <w:rPr>
                <w:color w:val="000000"/>
              </w:rPr>
              <w:t>.</w:t>
            </w:r>
          </w:p>
          <w:p w:rsidR="00386403" w:rsidRPr="003A324C" w:rsidRDefault="00386403" w:rsidP="003A324C"/>
        </w:tc>
        <w:tc>
          <w:tcPr>
            <w:tcW w:w="2410" w:type="dxa"/>
          </w:tcPr>
          <w:p w:rsidR="00386403" w:rsidRPr="003A324C" w:rsidRDefault="0019211F" w:rsidP="003A324C">
            <w:r w:rsidRPr="003A324C">
              <w:lastRenderedPageBreak/>
              <w:t>Дисциплина формирует способность</w:t>
            </w:r>
          </w:p>
          <w:p w:rsidR="0019211F" w:rsidRPr="003A324C" w:rsidRDefault="0019211F" w:rsidP="003A324C">
            <w:r w:rsidRPr="003A324C">
              <w:rPr>
                <w:color w:val="000000"/>
              </w:rPr>
              <w:t>собрать и проанализировать исходные данные, необходимые для расчета экономических и социально-экономических показателей, характеризующих деятельность хозяйствующих субъектов.</w:t>
            </w:r>
          </w:p>
        </w:tc>
        <w:tc>
          <w:tcPr>
            <w:tcW w:w="5352" w:type="dxa"/>
          </w:tcPr>
          <w:p w:rsidR="001F1885" w:rsidRPr="003A324C" w:rsidRDefault="00773DBC" w:rsidP="003A324C">
            <w:pPr>
              <w:pStyle w:val="a9"/>
              <w:ind w:left="0"/>
              <w:jc w:val="both"/>
              <w:rPr>
                <w:b/>
              </w:rPr>
            </w:pPr>
            <w:r w:rsidRPr="003A324C">
              <w:rPr>
                <w:b/>
              </w:rPr>
              <w:t>Знать:</w:t>
            </w:r>
          </w:p>
          <w:p w:rsidR="001F1885" w:rsidRPr="003A324C" w:rsidRDefault="00B74EC4" w:rsidP="003A324C">
            <w:pPr>
              <w:pStyle w:val="a9"/>
              <w:ind w:left="0"/>
              <w:jc w:val="both"/>
            </w:pPr>
            <w:r w:rsidRPr="003A324C">
              <w:rPr>
                <w:b/>
              </w:rPr>
              <w:t xml:space="preserve">- </w:t>
            </w:r>
            <w:r w:rsidR="001F1885" w:rsidRPr="003A324C">
              <w:t>основные законодательно-нормативные акты, регулирующие инвестиционную деятельность в РФ;</w:t>
            </w:r>
          </w:p>
          <w:p w:rsidR="001F1885" w:rsidRPr="003A324C" w:rsidRDefault="00B74EC4" w:rsidP="003A324C">
            <w:pPr>
              <w:pStyle w:val="a9"/>
              <w:ind w:left="0"/>
              <w:jc w:val="both"/>
            </w:pPr>
            <w:r w:rsidRPr="003A324C">
              <w:t xml:space="preserve">- </w:t>
            </w:r>
            <w:r w:rsidR="001F1885" w:rsidRPr="003A324C">
              <w:t>методологию экономической оценки в принятии инвестиционных решений;</w:t>
            </w:r>
          </w:p>
          <w:p w:rsidR="001F1885" w:rsidRPr="003A324C" w:rsidRDefault="00B74EC4" w:rsidP="003A324C">
            <w:pPr>
              <w:pStyle w:val="a9"/>
              <w:ind w:left="0"/>
              <w:jc w:val="both"/>
            </w:pPr>
            <w:r w:rsidRPr="003A324C">
              <w:t xml:space="preserve">- </w:t>
            </w:r>
            <w:r w:rsidR="001F1885" w:rsidRPr="003A324C">
              <w:t>структуру источников финансирования инвестиций;</w:t>
            </w:r>
          </w:p>
          <w:p w:rsidR="0019211F" w:rsidRPr="003A324C" w:rsidRDefault="00B74EC4" w:rsidP="003A324C">
            <w:pPr>
              <w:pStyle w:val="a9"/>
              <w:ind w:left="0"/>
              <w:jc w:val="both"/>
              <w:rPr>
                <w:b/>
              </w:rPr>
            </w:pPr>
            <w:r w:rsidRPr="003A324C">
              <w:t xml:space="preserve">- </w:t>
            </w:r>
            <w:r w:rsidR="001F1885" w:rsidRPr="003A324C">
              <w:t>классификацию и модели денежных потоков.</w:t>
            </w:r>
          </w:p>
          <w:p w:rsidR="00773DBC" w:rsidRPr="003A324C" w:rsidRDefault="00773DBC" w:rsidP="003A324C">
            <w:pPr>
              <w:jc w:val="both"/>
              <w:rPr>
                <w:b/>
              </w:rPr>
            </w:pPr>
            <w:r w:rsidRPr="003A324C">
              <w:rPr>
                <w:b/>
              </w:rPr>
              <w:t>Уметь:</w:t>
            </w:r>
          </w:p>
          <w:p w:rsidR="001F1885" w:rsidRPr="003A324C" w:rsidRDefault="00B74EC4" w:rsidP="003A324C">
            <w:pPr>
              <w:widowControl/>
              <w:tabs>
                <w:tab w:val="left" w:pos="993"/>
              </w:tabs>
              <w:autoSpaceDE/>
              <w:autoSpaceDN/>
              <w:adjustRightInd/>
              <w:spacing w:before="100" w:beforeAutospacing="1" w:after="100" w:afterAutospacing="1"/>
              <w:contextualSpacing/>
              <w:jc w:val="both"/>
            </w:pPr>
            <w:r w:rsidRPr="003A324C">
              <w:t xml:space="preserve">- </w:t>
            </w:r>
            <w:r w:rsidR="001F1885" w:rsidRPr="003A324C">
              <w:t>ставить задачу, формировать информационную базу;</w:t>
            </w:r>
          </w:p>
          <w:p w:rsidR="00B74EC4" w:rsidRPr="003A324C" w:rsidRDefault="00B74EC4" w:rsidP="003A324C">
            <w:pPr>
              <w:widowControl/>
              <w:tabs>
                <w:tab w:val="left" w:pos="993"/>
              </w:tabs>
              <w:autoSpaceDE/>
              <w:autoSpaceDN/>
              <w:adjustRightInd/>
              <w:spacing w:before="100" w:beforeAutospacing="1" w:after="100" w:afterAutospacing="1"/>
              <w:contextualSpacing/>
              <w:jc w:val="both"/>
            </w:pPr>
            <w:r w:rsidRPr="003A324C">
              <w:t xml:space="preserve">- </w:t>
            </w:r>
            <w:r w:rsidR="001F1885" w:rsidRPr="003A324C">
              <w:t>отбирать показатели и критерии, необходимые для экономической оценки инвестиций;</w:t>
            </w:r>
          </w:p>
          <w:p w:rsidR="001F1885" w:rsidRPr="003A324C" w:rsidRDefault="00B74EC4" w:rsidP="003A324C">
            <w:pPr>
              <w:widowControl/>
              <w:tabs>
                <w:tab w:val="left" w:pos="993"/>
              </w:tabs>
              <w:autoSpaceDE/>
              <w:autoSpaceDN/>
              <w:adjustRightInd/>
              <w:spacing w:before="100" w:beforeAutospacing="1" w:after="100" w:afterAutospacing="1"/>
              <w:contextualSpacing/>
              <w:jc w:val="both"/>
            </w:pPr>
            <w:r w:rsidRPr="003A324C">
              <w:t xml:space="preserve">- </w:t>
            </w:r>
            <w:r w:rsidR="001F1885" w:rsidRPr="003A324C">
              <w:t>проводить экономическую оценку эффективности инвестиций с позиции заинтересованных сторон;</w:t>
            </w:r>
          </w:p>
          <w:p w:rsidR="0019211F" w:rsidRPr="003A324C" w:rsidRDefault="00B74EC4" w:rsidP="003A324C">
            <w:pPr>
              <w:widowControl/>
              <w:tabs>
                <w:tab w:val="left" w:pos="993"/>
              </w:tabs>
              <w:autoSpaceDE/>
              <w:autoSpaceDN/>
              <w:adjustRightInd/>
              <w:spacing w:before="100" w:beforeAutospacing="1" w:after="100" w:afterAutospacing="1"/>
              <w:contextualSpacing/>
              <w:jc w:val="both"/>
            </w:pPr>
            <w:r w:rsidRPr="003A324C">
              <w:t xml:space="preserve">- </w:t>
            </w:r>
            <w:r w:rsidR="001F1885" w:rsidRPr="003A324C">
              <w:t xml:space="preserve">организовывать работу по обоснованию </w:t>
            </w:r>
            <w:r w:rsidR="001F1885" w:rsidRPr="003A324C">
              <w:lastRenderedPageBreak/>
              <w:t>инвестиционной деятельности на предприятии.</w:t>
            </w:r>
          </w:p>
          <w:p w:rsidR="00773DBC" w:rsidRPr="003A324C" w:rsidRDefault="00227664" w:rsidP="003A324C">
            <w:pPr>
              <w:jc w:val="both"/>
              <w:rPr>
                <w:b/>
              </w:rPr>
            </w:pPr>
            <w:r w:rsidRPr="003A324C">
              <w:rPr>
                <w:b/>
              </w:rPr>
              <w:t>Владеть</w:t>
            </w:r>
            <w:r w:rsidR="00773DBC" w:rsidRPr="003A324C">
              <w:rPr>
                <w:b/>
              </w:rPr>
              <w:t>:</w:t>
            </w:r>
          </w:p>
          <w:p w:rsidR="00773DBC" w:rsidRPr="003A324C" w:rsidRDefault="00B74EC4" w:rsidP="0034587D">
            <w:pPr>
              <w:widowControl/>
              <w:tabs>
                <w:tab w:val="left" w:pos="993"/>
              </w:tabs>
              <w:autoSpaceDE/>
              <w:autoSpaceDN/>
              <w:adjustRightInd/>
              <w:spacing w:before="100" w:beforeAutospacing="1" w:after="100" w:afterAutospacing="1"/>
              <w:contextualSpacing/>
              <w:jc w:val="both"/>
            </w:pPr>
            <w:r w:rsidRPr="003A324C">
              <w:t xml:space="preserve">- </w:t>
            </w:r>
            <w:r w:rsidR="001F1885" w:rsidRPr="003A324C">
              <w:t>навыками обоснования и выбора управленческих решений в обеспечении требуемого уровня активности инвестиционной деятельности предприятия.</w:t>
            </w:r>
          </w:p>
        </w:tc>
      </w:tr>
    </w:tbl>
    <w:p w:rsidR="001016D7" w:rsidRPr="003A324C" w:rsidRDefault="001016D7" w:rsidP="003A324C">
      <w:pPr>
        <w:ind w:left="360"/>
        <w:jc w:val="both"/>
      </w:pPr>
    </w:p>
    <w:p w:rsidR="00227664" w:rsidRPr="003A324C" w:rsidRDefault="00227664" w:rsidP="003A324C">
      <w:pPr>
        <w:ind w:left="360"/>
        <w:jc w:val="both"/>
      </w:pPr>
    </w:p>
    <w:p w:rsidR="009B77B4" w:rsidRPr="003A324C" w:rsidRDefault="009B77B4" w:rsidP="003A324C">
      <w:pPr>
        <w:pStyle w:val="a9"/>
        <w:numPr>
          <w:ilvl w:val="0"/>
          <w:numId w:val="1"/>
        </w:numPr>
        <w:jc w:val="both"/>
        <w:rPr>
          <w:b/>
          <w:i/>
        </w:rPr>
      </w:pPr>
      <w:r w:rsidRPr="003A324C">
        <w:rPr>
          <w:b/>
          <w:i/>
        </w:rPr>
        <w:t>Место дисциплины (модуля) в структуре образовательной программы</w:t>
      </w:r>
    </w:p>
    <w:p w:rsidR="009B77B4" w:rsidRPr="003A324C" w:rsidRDefault="006B5AB6" w:rsidP="003A324C">
      <w:pPr>
        <w:jc w:val="both"/>
        <w:rPr>
          <w:color w:val="000000"/>
        </w:rPr>
      </w:pPr>
      <w:r w:rsidRPr="003A324C">
        <w:t xml:space="preserve">Дисциплина относится к вариативной </w:t>
      </w:r>
      <w:r w:rsidR="009B77B4" w:rsidRPr="003A324C">
        <w:t>части блока</w:t>
      </w:r>
      <w:r w:rsidRPr="003A324C">
        <w:t xml:space="preserve"> 1 «Дисциплины (модули)»</w:t>
      </w:r>
      <w:r w:rsidR="009B77B4" w:rsidRPr="003A324C">
        <w:t>.</w:t>
      </w:r>
    </w:p>
    <w:p w:rsidR="009B77B4" w:rsidRPr="003A324C" w:rsidRDefault="009B77B4" w:rsidP="003A324C">
      <w:pPr>
        <w:jc w:val="both"/>
      </w:pPr>
    </w:p>
    <w:p w:rsidR="009B77B4" w:rsidRPr="003A324C" w:rsidRDefault="009B77B4" w:rsidP="003A324C">
      <w:pPr>
        <w:pStyle w:val="33"/>
        <w:shd w:val="clear" w:color="auto" w:fill="auto"/>
        <w:spacing w:line="240" w:lineRule="auto"/>
        <w:ind w:firstLine="720"/>
        <w:jc w:val="both"/>
        <w:rPr>
          <w:sz w:val="24"/>
          <w:szCs w:val="24"/>
        </w:rPr>
      </w:pPr>
      <w:r w:rsidRPr="003A324C">
        <w:rPr>
          <w:sz w:val="24"/>
          <w:szCs w:val="24"/>
        </w:rPr>
        <w:t>Дисциплина находится в логической и содержательно-методической взаимосвязи с другими частями ОП и изучается параллельно с такими</w:t>
      </w:r>
      <w:r w:rsidR="00524676" w:rsidRPr="003A324C">
        <w:rPr>
          <w:sz w:val="24"/>
          <w:szCs w:val="24"/>
        </w:rPr>
        <w:t xml:space="preserve"> дисциплинами, как: «Бизнес планирование», «Экономический анализ</w:t>
      </w:r>
      <w:r w:rsidRPr="003A324C">
        <w:rPr>
          <w:sz w:val="24"/>
          <w:szCs w:val="24"/>
        </w:rPr>
        <w:t>».</w:t>
      </w:r>
    </w:p>
    <w:p w:rsidR="009B77B4" w:rsidRPr="003A324C" w:rsidRDefault="009B77B4" w:rsidP="003A324C">
      <w:pPr>
        <w:ind w:firstLine="709"/>
        <w:jc w:val="both"/>
      </w:pPr>
      <w:r w:rsidRPr="003A324C">
        <w:t>Освоение дисциплин</w:t>
      </w:r>
      <w:r w:rsidR="00524676" w:rsidRPr="003A324C">
        <w:t>ы «Инвестиционный анализ</w:t>
      </w:r>
      <w:r w:rsidRPr="003A324C">
        <w:t>» является необхо</w:t>
      </w:r>
      <w:r w:rsidR="00524676" w:rsidRPr="003A324C">
        <w:t>димой основой для написания выпускной квалификационной работы.</w:t>
      </w:r>
    </w:p>
    <w:p w:rsidR="009B77B4" w:rsidRPr="003A324C" w:rsidRDefault="009B77B4" w:rsidP="003A324C">
      <w:pPr>
        <w:ind w:firstLine="709"/>
        <w:jc w:val="both"/>
      </w:pPr>
      <w:r w:rsidRPr="003A324C">
        <w:t>Изучение дисциплины позволит обучающимся  реализовыват</w:t>
      </w:r>
      <w:r w:rsidR="009F7493" w:rsidRPr="003A324C">
        <w:t xml:space="preserve">ь </w:t>
      </w:r>
      <w:r w:rsidR="004E22EA" w:rsidRPr="004E22EA">
        <w:t>общекультурные,  общепрофессиональные и профессиональные</w:t>
      </w:r>
      <w:r w:rsidR="004E22EA">
        <w:t xml:space="preserve"> </w:t>
      </w:r>
      <w:r w:rsidRPr="003A324C">
        <w:t xml:space="preserve">компетенции в деятельности  </w:t>
      </w:r>
      <w:r w:rsidR="009F7493" w:rsidRPr="003A324C">
        <w:t xml:space="preserve">экономических, финансовых, маркетинговых, производственно-экономических и аналитических службах организациях различных отраслей, сфер и форм собственности, </w:t>
      </w:r>
      <w:r w:rsidRPr="003A324C">
        <w:t>органов государственн</w:t>
      </w:r>
      <w:r w:rsidR="009F7493" w:rsidRPr="003A324C">
        <w:t>ой</w:t>
      </w:r>
      <w:r w:rsidRPr="003A324C">
        <w:t xml:space="preserve"> и </w:t>
      </w:r>
      <w:r w:rsidR="009F7493" w:rsidRPr="003A324C">
        <w:t>муниципальной власти, академических и ведомственных научно-исследовательских организациях.</w:t>
      </w:r>
    </w:p>
    <w:p w:rsidR="009B77B4" w:rsidRPr="003A324C" w:rsidRDefault="009B77B4" w:rsidP="003A324C">
      <w:pPr>
        <w:ind w:right="1" w:firstLine="482"/>
        <w:jc w:val="both"/>
      </w:pPr>
      <w:r w:rsidRPr="003A324C">
        <w:t xml:space="preserve">В частности, выпускник, освоивший программу бакалавриата, в соответствии </w:t>
      </w:r>
      <w:r w:rsidR="009F7493" w:rsidRPr="003A324C">
        <w:t>с расчетно-экономическим</w:t>
      </w:r>
      <w:r w:rsidRPr="003A324C">
        <w:t xml:space="preserve"> видом деятельности, должен быть готов решать следующие профессиональные задачи: </w:t>
      </w:r>
    </w:p>
    <w:p w:rsidR="004F4D04" w:rsidRPr="003A324C" w:rsidRDefault="004F4D04" w:rsidP="003A324C">
      <w:pPr>
        <w:ind w:right="1" w:firstLine="482"/>
        <w:jc w:val="both"/>
      </w:pPr>
      <w:r w:rsidRPr="003A324C">
        <w:t>- подготовка исходных данных для проведения расчетов экономический и социально-экономических показателей, характеризующих деятельность хозяйствующих субъектов;</w:t>
      </w:r>
    </w:p>
    <w:p w:rsidR="004F4D04" w:rsidRPr="003A324C" w:rsidRDefault="004F4D04" w:rsidP="003A324C">
      <w:pPr>
        <w:ind w:right="1" w:firstLine="482"/>
        <w:jc w:val="both"/>
      </w:pPr>
      <w:r w:rsidRPr="003A324C">
        <w:t>-  проведение расчетов экономических и социально-экономических показателей на основе типовых методик с учетом действующей нормативно-правовой базы;</w:t>
      </w:r>
    </w:p>
    <w:p w:rsidR="004F4D04" w:rsidRPr="003A324C" w:rsidRDefault="004F4D04" w:rsidP="003A324C">
      <w:pPr>
        <w:ind w:right="1" w:firstLine="482"/>
        <w:jc w:val="both"/>
      </w:pPr>
      <w:r w:rsidRPr="003A324C">
        <w:t>- разработка экономических разделов планов предприятий различных форм собственности, организаций, ведомств.</w:t>
      </w:r>
    </w:p>
    <w:p w:rsidR="005E7303" w:rsidRPr="005E7303" w:rsidRDefault="005E7303" w:rsidP="005E7303">
      <w:pPr>
        <w:ind w:right="1" w:firstLine="482"/>
        <w:jc w:val="both"/>
      </w:pPr>
      <w:r w:rsidRPr="005E7303">
        <w:t xml:space="preserve">Дисциплина  в рамках </w:t>
      </w:r>
      <w:r w:rsidRPr="005E7303">
        <w:rPr>
          <w:b/>
        </w:rPr>
        <w:t>воспитательной работы</w:t>
      </w:r>
      <w:r w:rsidRPr="005E7303">
        <w:t xml:space="preserve"> направлена на формирование у обучающихся активной гражданской позиции, воспитание чувства ответственности или умения аргументировать, самостоятельно мыслить, развивает творчество, профессиональные умения или творчески развитой личности, системы осознанных знаний, ответственности за выполнение учебно-производственных заданий.</w:t>
      </w:r>
    </w:p>
    <w:p w:rsidR="009F7493" w:rsidRDefault="009F7493" w:rsidP="003A324C">
      <w:pPr>
        <w:ind w:right="1" w:firstLine="482"/>
        <w:jc w:val="both"/>
      </w:pPr>
    </w:p>
    <w:p w:rsidR="0034587D" w:rsidRPr="003A324C" w:rsidRDefault="0034587D" w:rsidP="003A324C">
      <w:pPr>
        <w:ind w:right="1" w:firstLine="482"/>
        <w:jc w:val="both"/>
      </w:pPr>
    </w:p>
    <w:p w:rsidR="000C72FB" w:rsidRPr="003A324C" w:rsidRDefault="000C72FB" w:rsidP="003A324C">
      <w:pPr>
        <w:pStyle w:val="a9"/>
        <w:numPr>
          <w:ilvl w:val="0"/>
          <w:numId w:val="1"/>
        </w:numPr>
        <w:jc w:val="both"/>
        <w:rPr>
          <w:b/>
          <w:i/>
        </w:rPr>
      </w:pPr>
      <w:r w:rsidRPr="003A324C">
        <w:rPr>
          <w:b/>
          <w:i/>
        </w:rPr>
        <w:t>Объем дисциплины</w:t>
      </w:r>
    </w:p>
    <w:p w:rsidR="00684EAF" w:rsidRPr="003A324C" w:rsidRDefault="00684EAF" w:rsidP="003A324C">
      <w:pPr>
        <w:pStyle w:val="a9"/>
        <w:jc w:val="both"/>
        <w:rPr>
          <w:b/>
          <w:i/>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50"/>
        <w:gridCol w:w="5954"/>
        <w:gridCol w:w="1701"/>
        <w:gridCol w:w="1666"/>
      </w:tblGrid>
      <w:tr w:rsidR="00684EAF" w:rsidRPr="003A324C" w:rsidTr="00AC613F">
        <w:tc>
          <w:tcPr>
            <w:tcW w:w="6204" w:type="dxa"/>
            <w:gridSpan w:val="2"/>
            <w:vMerge w:val="restart"/>
            <w:shd w:val="clear" w:color="auto" w:fill="auto"/>
          </w:tcPr>
          <w:p w:rsidR="00684EAF" w:rsidRPr="003A324C" w:rsidRDefault="00684EAF" w:rsidP="003A324C">
            <w:pPr>
              <w:jc w:val="center"/>
              <w:rPr>
                <w:b/>
                <w:i/>
              </w:rPr>
            </w:pPr>
            <w:r w:rsidRPr="003A324C">
              <w:rPr>
                <w:b/>
                <w:i/>
              </w:rPr>
              <w:t>Виды учебной работы</w:t>
            </w:r>
          </w:p>
        </w:tc>
        <w:tc>
          <w:tcPr>
            <w:tcW w:w="3367" w:type="dxa"/>
            <w:gridSpan w:val="2"/>
            <w:shd w:val="clear" w:color="auto" w:fill="auto"/>
          </w:tcPr>
          <w:p w:rsidR="00684EAF" w:rsidRPr="003A324C" w:rsidRDefault="00684EAF" w:rsidP="003A324C">
            <w:pPr>
              <w:jc w:val="center"/>
              <w:rPr>
                <w:b/>
                <w:i/>
              </w:rPr>
            </w:pPr>
            <w:r w:rsidRPr="003A324C">
              <w:rPr>
                <w:b/>
                <w:i/>
              </w:rPr>
              <w:t>Формы обучения</w:t>
            </w:r>
          </w:p>
        </w:tc>
      </w:tr>
      <w:tr w:rsidR="00684EAF" w:rsidRPr="003A324C" w:rsidTr="00AC613F">
        <w:tc>
          <w:tcPr>
            <w:tcW w:w="6204" w:type="dxa"/>
            <w:gridSpan w:val="2"/>
            <w:vMerge/>
            <w:shd w:val="clear" w:color="auto" w:fill="auto"/>
          </w:tcPr>
          <w:p w:rsidR="00684EAF" w:rsidRPr="003A324C" w:rsidRDefault="00684EAF" w:rsidP="003A324C">
            <w:pPr>
              <w:jc w:val="center"/>
              <w:rPr>
                <w:b/>
                <w:i/>
              </w:rPr>
            </w:pPr>
          </w:p>
        </w:tc>
        <w:tc>
          <w:tcPr>
            <w:tcW w:w="1701" w:type="dxa"/>
            <w:shd w:val="clear" w:color="auto" w:fill="auto"/>
          </w:tcPr>
          <w:p w:rsidR="00684EAF" w:rsidRPr="003A324C" w:rsidRDefault="00684EAF" w:rsidP="003A324C">
            <w:pPr>
              <w:jc w:val="center"/>
              <w:rPr>
                <w:b/>
                <w:i/>
              </w:rPr>
            </w:pPr>
            <w:r w:rsidRPr="003A324C">
              <w:rPr>
                <w:b/>
                <w:i/>
              </w:rPr>
              <w:t>Очная</w:t>
            </w:r>
          </w:p>
        </w:tc>
        <w:tc>
          <w:tcPr>
            <w:tcW w:w="1666" w:type="dxa"/>
            <w:shd w:val="clear" w:color="auto" w:fill="auto"/>
          </w:tcPr>
          <w:p w:rsidR="00684EAF" w:rsidRPr="003A324C" w:rsidRDefault="00684EAF" w:rsidP="003A324C">
            <w:pPr>
              <w:jc w:val="center"/>
              <w:rPr>
                <w:b/>
                <w:i/>
              </w:rPr>
            </w:pPr>
            <w:r w:rsidRPr="003A324C">
              <w:rPr>
                <w:b/>
                <w:i/>
              </w:rPr>
              <w:t>Заочная</w:t>
            </w:r>
          </w:p>
        </w:tc>
      </w:tr>
      <w:tr w:rsidR="00684EAF" w:rsidRPr="003A324C" w:rsidTr="00AC613F">
        <w:tc>
          <w:tcPr>
            <w:tcW w:w="6204" w:type="dxa"/>
            <w:gridSpan w:val="2"/>
            <w:shd w:val="clear" w:color="auto" w:fill="auto"/>
          </w:tcPr>
          <w:p w:rsidR="00684EAF" w:rsidRPr="003A324C" w:rsidRDefault="00684EAF" w:rsidP="003A324C">
            <w:pPr>
              <w:jc w:val="both"/>
            </w:pPr>
            <w:r w:rsidRPr="003A324C">
              <w:rPr>
                <w:b/>
              </w:rPr>
              <w:t>Общая трудоемкость</w:t>
            </w:r>
            <w:r w:rsidRPr="003A324C">
              <w:t>: зачетные единицы/часы</w:t>
            </w:r>
          </w:p>
        </w:tc>
        <w:tc>
          <w:tcPr>
            <w:tcW w:w="1701" w:type="dxa"/>
            <w:shd w:val="clear" w:color="auto" w:fill="auto"/>
          </w:tcPr>
          <w:p w:rsidR="00684EAF" w:rsidRPr="003A324C" w:rsidRDefault="00684EAF" w:rsidP="003A324C">
            <w:pPr>
              <w:jc w:val="center"/>
            </w:pPr>
            <w:r w:rsidRPr="003A324C">
              <w:t>180 (5 ЗЕТ)</w:t>
            </w:r>
          </w:p>
        </w:tc>
        <w:tc>
          <w:tcPr>
            <w:tcW w:w="1666" w:type="dxa"/>
            <w:shd w:val="clear" w:color="auto" w:fill="auto"/>
          </w:tcPr>
          <w:p w:rsidR="00684EAF" w:rsidRPr="003A324C" w:rsidRDefault="00684EAF" w:rsidP="003A324C">
            <w:pPr>
              <w:jc w:val="center"/>
            </w:pPr>
            <w:r w:rsidRPr="003A324C">
              <w:t>180 (5 ЗЕТ)</w:t>
            </w:r>
          </w:p>
        </w:tc>
      </w:tr>
      <w:tr w:rsidR="00684EAF" w:rsidRPr="003A324C" w:rsidTr="00AC613F">
        <w:tc>
          <w:tcPr>
            <w:tcW w:w="6204" w:type="dxa"/>
            <w:gridSpan w:val="2"/>
            <w:shd w:val="clear" w:color="auto" w:fill="auto"/>
          </w:tcPr>
          <w:p w:rsidR="00684EAF" w:rsidRPr="003A324C" w:rsidRDefault="00684EAF" w:rsidP="003A324C">
            <w:pPr>
              <w:jc w:val="both"/>
            </w:pPr>
            <w:r w:rsidRPr="003A324C">
              <w:rPr>
                <w:b/>
              </w:rPr>
              <w:t>Контактная работа</w:t>
            </w:r>
            <w:r w:rsidRPr="003A324C">
              <w:t xml:space="preserve"> </w:t>
            </w:r>
            <w:r w:rsidRPr="003A324C">
              <w:rPr>
                <w:b/>
              </w:rPr>
              <w:t>с преподавателем</w:t>
            </w:r>
            <w:r w:rsidRPr="003A324C">
              <w:t xml:space="preserve"> (всего):</w:t>
            </w:r>
          </w:p>
        </w:tc>
        <w:tc>
          <w:tcPr>
            <w:tcW w:w="1701" w:type="dxa"/>
            <w:shd w:val="clear" w:color="auto" w:fill="auto"/>
          </w:tcPr>
          <w:p w:rsidR="00684EAF" w:rsidRPr="003A324C" w:rsidRDefault="00684EAF" w:rsidP="003A324C">
            <w:pPr>
              <w:jc w:val="center"/>
              <w:rPr>
                <w:lang w:val="en-US"/>
              </w:rPr>
            </w:pPr>
            <w:r w:rsidRPr="003A324C">
              <w:t>72</w:t>
            </w:r>
          </w:p>
        </w:tc>
        <w:tc>
          <w:tcPr>
            <w:tcW w:w="1666" w:type="dxa"/>
            <w:shd w:val="clear" w:color="auto" w:fill="auto"/>
          </w:tcPr>
          <w:p w:rsidR="00684EAF" w:rsidRPr="003A324C" w:rsidRDefault="00684EAF" w:rsidP="003A324C">
            <w:pPr>
              <w:jc w:val="center"/>
            </w:pPr>
          </w:p>
        </w:tc>
      </w:tr>
      <w:tr w:rsidR="00684EAF" w:rsidRPr="003A324C" w:rsidTr="00AC613F">
        <w:tc>
          <w:tcPr>
            <w:tcW w:w="250" w:type="dxa"/>
            <w:vMerge w:val="restart"/>
            <w:shd w:val="clear" w:color="auto" w:fill="auto"/>
          </w:tcPr>
          <w:p w:rsidR="00684EAF" w:rsidRPr="003A324C" w:rsidRDefault="00684EAF" w:rsidP="003A324C">
            <w:pPr>
              <w:jc w:val="both"/>
            </w:pPr>
          </w:p>
        </w:tc>
        <w:tc>
          <w:tcPr>
            <w:tcW w:w="5954" w:type="dxa"/>
            <w:shd w:val="clear" w:color="auto" w:fill="auto"/>
          </w:tcPr>
          <w:p w:rsidR="00684EAF" w:rsidRPr="003A324C" w:rsidRDefault="00684EAF" w:rsidP="003A324C">
            <w:pPr>
              <w:jc w:val="both"/>
            </w:pPr>
            <w:r w:rsidRPr="003A324C">
              <w:t>Лекции (ЛК)</w:t>
            </w:r>
          </w:p>
        </w:tc>
        <w:tc>
          <w:tcPr>
            <w:tcW w:w="1701" w:type="dxa"/>
            <w:shd w:val="clear" w:color="auto" w:fill="auto"/>
          </w:tcPr>
          <w:p w:rsidR="00684EAF" w:rsidRPr="003A324C" w:rsidRDefault="00684EAF" w:rsidP="003A324C">
            <w:pPr>
              <w:jc w:val="center"/>
            </w:pPr>
            <w:r w:rsidRPr="003A324C">
              <w:t>36</w:t>
            </w:r>
          </w:p>
        </w:tc>
        <w:tc>
          <w:tcPr>
            <w:tcW w:w="1666" w:type="dxa"/>
            <w:shd w:val="clear" w:color="auto" w:fill="auto"/>
          </w:tcPr>
          <w:p w:rsidR="00684EAF" w:rsidRPr="003A324C" w:rsidRDefault="00684EAF" w:rsidP="003A324C">
            <w:pPr>
              <w:jc w:val="center"/>
            </w:pPr>
            <w:r w:rsidRPr="003A324C">
              <w:t>8</w:t>
            </w:r>
          </w:p>
        </w:tc>
      </w:tr>
      <w:tr w:rsidR="00684EAF" w:rsidRPr="003A324C" w:rsidTr="00AC613F">
        <w:tc>
          <w:tcPr>
            <w:tcW w:w="250" w:type="dxa"/>
            <w:vMerge/>
            <w:shd w:val="clear" w:color="auto" w:fill="auto"/>
          </w:tcPr>
          <w:p w:rsidR="00684EAF" w:rsidRPr="003A324C" w:rsidRDefault="00684EAF" w:rsidP="003A324C">
            <w:pPr>
              <w:jc w:val="both"/>
            </w:pPr>
          </w:p>
        </w:tc>
        <w:tc>
          <w:tcPr>
            <w:tcW w:w="5954" w:type="dxa"/>
            <w:shd w:val="clear" w:color="auto" w:fill="auto"/>
          </w:tcPr>
          <w:p w:rsidR="00684EAF" w:rsidRPr="003A324C" w:rsidRDefault="00684EAF" w:rsidP="003A324C">
            <w:pPr>
              <w:jc w:val="both"/>
            </w:pPr>
            <w:r w:rsidRPr="003A324C">
              <w:t>Практические занятия (ПЗ)</w:t>
            </w:r>
          </w:p>
        </w:tc>
        <w:tc>
          <w:tcPr>
            <w:tcW w:w="1701" w:type="dxa"/>
            <w:shd w:val="clear" w:color="auto" w:fill="auto"/>
          </w:tcPr>
          <w:p w:rsidR="00684EAF" w:rsidRPr="003A324C" w:rsidRDefault="00684EAF" w:rsidP="003A324C">
            <w:pPr>
              <w:jc w:val="center"/>
            </w:pPr>
            <w:r w:rsidRPr="003A324C">
              <w:t>36</w:t>
            </w:r>
            <w:r w:rsidR="005E7303">
              <w:t>***</w:t>
            </w:r>
          </w:p>
        </w:tc>
        <w:tc>
          <w:tcPr>
            <w:tcW w:w="1666" w:type="dxa"/>
            <w:shd w:val="clear" w:color="auto" w:fill="auto"/>
          </w:tcPr>
          <w:p w:rsidR="00684EAF" w:rsidRPr="003A324C" w:rsidRDefault="00684EAF" w:rsidP="003A324C">
            <w:pPr>
              <w:jc w:val="center"/>
            </w:pPr>
            <w:r w:rsidRPr="003A324C">
              <w:t>8</w:t>
            </w:r>
            <w:r w:rsidR="005E7303">
              <w:t>***</w:t>
            </w:r>
          </w:p>
        </w:tc>
      </w:tr>
      <w:tr w:rsidR="00684EAF" w:rsidRPr="003A324C" w:rsidTr="00AC613F">
        <w:tc>
          <w:tcPr>
            <w:tcW w:w="250" w:type="dxa"/>
            <w:vMerge/>
            <w:shd w:val="clear" w:color="auto" w:fill="auto"/>
          </w:tcPr>
          <w:p w:rsidR="00684EAF" w:rsidRPr="003A324C" w:rsidRDefault="00684EAF" w:rsidP="003A324C">
            <w:pPr>
              <w:jc w:val="both"/>
            </w:pPr>
          </w:p>
        </w:tc>
        <w:tc>
          <w:tcPr>
            <w:tcW w:w="5954" w:type="dxa"/>
            <w:shd w:val="clear" w:color="auto" w:fill="auto"/>
          </w:tcPr>
          <w:p w:rsidR="00684EAF" w:rsidRPr="003A324C" w:rsidRDefault="00684EAF" w:rsidP="003A324C">
            <w:pPr>
              <w:jc w:val="both"/>
            </w:pPr>
            <w:r w:rsidRPr="003A324C">
              <w:t>Семинарские занятия (СЗ)</w:t>
            </w:r>
          </w:p>
        </w:tc>
        <w:tc>
          <w:tcPr>
            <w:tcW w:w="1701" w:type="dxa"/>
            <w:shd w:val="clear" w:color="auto" w:fill="auto"/>
          </w:tcPr>
          <w:p w:rsidR="00684EAF" w:rsidRPr="003A324C" w:rsidRDefault="00684EAF" w:rsidP="003A324C">
            <w:pPr>
              <w:jc w:val="center"/>
            </w:pPr>
          </w:p>
        </w:tc>
        <w:tc>
          <w:tcPr>
            <w:tcW w:w="1666" w:type="dxa"/>
            <w:shd w:val="clear" w:color="auto" w:fill="auto"/>
          </w:tcPr>
          <w:p w:rsidR="00684EAF" w:rsidRPr="003A324C" w:rsidRDefault="00684EAF" w:rsidP="003A324C">
            <w:pPr>
              <w:jc w:val="center"/>
            </w:pPr>
          </w:p>
        </w:tc>
      </w:tr>
      <w:tr w:rsidR="00684EAF" w:rsidRPr="003A324C" w:rsidTr="00AC613F">
        <w:tc>
          <w:tcPr>
            <w:tcW w:w="250" w:type="dxa"/>
            <w:vMerge/>
            <w:shd w:val="clear" w:color="auto" w:fill="auto"/>
          </w:tcPr>
          <w:p w:rsidR="00684EAF" w:rsidRPr="003A324C" w:rsidRDefault="00684EAF" w:rsidP="003A324C">
            <w:pPr>
              <w:jc w:val="both"/>
            </w:pPr>
          </w:p>
        </w:tc>
        <w:tc>
          <w:tcPr>
            <w:tcW w:w="5954" w:type="dxa"/>
            <w:shd w:val="clear" w:color="auto" w:fill="auto"/>
          </w:tcPr>
          <w:p w:rsidR="00684EAF" w:rsidRPr="003A324C" w:rsidRDefault="00684EAF" w:rsidP="003A324C">
            <w:pPr>
              <w:jc w:val="both"/>
            </w:pPr>
            <w:r w:rsidRPr="003A324C">
              <w:t>Лабораторные работы (ЛР)</w:t>
            </w:r>
          </w:p>
        </w:tc>
        <w:tc>
          <w:tcPr>
            <w:tcW w:w="1701" w:type="dxa"/>
            <w:shd w:val="clear" w:color="auto" w:fill="auto"/>
          </w:tcPr>
          <w:p w:rsidR="00684EAF" w:rsidRPr="003A324C" w:rsidRDefault="00684EAF" w:rsidP="003A324C">
            <w:pPr>
              <w:jc w:val="center"/>
            </w:pPr>
          </w:p>
        </w:tc>
        <w:tc>
          <w:tcPr>
            <w:tcW w:w="1666" w:type="dxa"/>
            <w:shd w:val="clear" w:color="auto" w:fill="auto"/>
          </w:tcPr>
          <w:p w:rsidR="00684EAF" w:rsidRPr="003A324C" w:rsidRDefault="00684EAF" w:rsidP="003A324C">
            <w:pPr>
              <w:jc w:val="center"/>
            </w:pPr>
          </w:p>
        </w:tc>
      </w:tr>
      <w:tr w:rsidR="00684EAF" w:rsidRPr="003A324C" w:rsidTr="00AC613F">
        <w:tc>
          <w:tcPr>
            <w:tcW w:w="250" w:type="dxa"/>
            <w:vMerge/>
            <w:shd w:val="clear" w:color="auto" w:fill="auto"/>
          </w:tcPr>
          <w:p w:rsidR="00684EAF" w:rsidRPr="003A324C" w:rsidRDefault="00684EAF" w:rsidP="003A324C">
            <w:pPr>
              <w:jc w:val="both"/>
            </w:pPr>
          </w:p>
        </w:tc>
        <w:tc>
          <w:tcPr>
            <w:tcW w:w="5954" w:type="dxa"/>
            <w:shd w:val="clear" w:color="auto" w:fill="auto"/>
          </w:tcPr>
          <w:p w:rsidR="00684EAF" w:rsidRPr="003A324C" w:rsidRDefault="00684EAF" w:rsidP="003A324C">
            <w:pPr>
              <w:jc w:val="both"/>
            </w:pPr>
            <w:r w:rsidRPr="003A324C">
              <w:t xml:space="preserve">Промежуточная аттестация: Зачет / </w:t>
            </w:r>
            <w:r w:rsidRPr="003A324C">
              <w:rPr>
                <w:u w:val="single"/>
              </w:rPr>
              <w:t>зачет с оценкой</w:t>
            </w:r>
            <w:r w:rsidRPr="003A324C">
              <w:t xml:space="preserve"> / экзамен / </w:t>
            </w:r>
          </w:p>
        </w:tc>
        <w:tc>
          <w:tcPr>
            <w:tcW w:w="1701" w:type="dxa"/>
            <w:shd w:val="clear" w:color="auto" w:fill="auto"/>
          </w:tcPr>
          <w:p w:rsidR="005E31CF" w:rsidRDefault="005E31CF" w:rsidP="005E31CF">
            <w:pPr>
              <w:jc w:val="center"/>
            </w:pPr>
            <w:r>
              <w:t>2**</w:t>
            </w:r>
            <w:r>
              <w:tab/>
            </w:r>
          </w:p>
          <w:p w:rsidR="00684EAF" w:rsidRPr="003A324C" w:rsidRDefault="00684EAF" w:rsidP="005E31CF">
            <w:pPr>
              <w:jc w:val="center"/>
            </w:pPr>
          </w:p>
        </w:tc>
        <w:tc>
          <w:tcPr>
            <w:tcW w:w="1666" w:type="dxa"/>
            <w:shd w:val="clear" w:color="auto" w:fill="auto"/>
          </w:tcPr>
          <w:p w:rsidR="00684EAF" w:rsidRPr="003A324C" w:rsidRDefault="00684EAF" w:rsidP="003A324C">
            <w:pPr>
              <w:jc w:val="center"/>
            </w:pPr>
            <w:r w:rsidRPr="003A324C">
              <w:t>4</w:t>
            </w:r>
          </w:p>
        </w:tc>
      </w:tr>
      <w:tr w:rsidR="00684EAF" w:rsidRPr="003A324C" w:rsidTr="00AC613F">
        <w:tc>
          <w:tcPr>
            <w:tcW w:w="6204" w:type="dxa"/>
            <w:gridSpan w:val="2"/>
            <w:shd w:val="clear" w:color="auto" w:fill="auto"/>
          </w:tcPr>
          <w:p w:rsidR="00684EAF" w:rsidRPr="003A324C" w:rsidRDefault="00684EAF" w:rsidP="003A324C">
            <w:pPr>
              <w:jc w:val="both"/>
            </w:pPr>
            <w:r w:rsidRPr="003A324C">
              <w:rPr>
                <w:b/>
              </w:rPr>
              <w:t>Самостоятельная работа</w:t>
            </w:r>
            <w:r w:rsidRPr="003A324C">
              <w:t xml:space="preserve"> (СРС)</w:t>
            </w:r>
          </w:p>
        </w:tc>
        <w:tc>
          <w:tcPr>
            <w:tcW w:w="1701" w:type="dxa"/>
            <w:shd w:val="clear" w:color="auto" w:fill="auto"/>
          </w:tcPr>
          <w:p w:rsidR="00684EAF" w:rsidRPr="003A324C" w:rsidRDefault="00684EAF" w:rsidP="003A324C">
            <w:pPr>
              <w:jc w:val="center"/>
            </w:pPr>
            <w:r w:rsidRPr="003A324C">
              <w:t>108</w:t>
            </w:r>
          </w:p>
        </w:tc>
        <w:tc>
          <w:tcPr>
            <w:tcW w:w="1666" w:type="dxa"/>
            <w:shd w:val="clear" w:color="auto" w:fill="auto"/>
          </w:tcPr>
          <w:p w:rsidR="00684EAF" w:rsidRPr="003A324C" w:rsidRDefault="00684EAF" w:rsidP="003A324C">
            <w:pPr>
              <w:jc w:val="center"/>
            </w:pPr>
            <w:r w:rsidRPr="003A324C">
              <w:t>160</w:t>
            </w:r>
          </w:p>
        </w:tc>
      </w:tr>
    </w:tbl>
    <w:p w:rsidR="00684EAF" w:rsidRPr="003A324C" w:rsidRDefault="005E31CF" w:rsidP="003A324C">
      <w:pPr>
        <w:pStyle w:val="a9"/>
        <w:jc w:val="both"/>
      </w:pPr>
      <w:r>
        <w:lastRenderedPageBreak/>
        <w:t>** включена в трудоемкость практических / семинарских / лабораторных занятий</w:t>
      </w:r>
    </w:p>
    <w:p w:rsidR="005E7303" w:rsidRPr="005E7303" w:rsidRDefault="005E7303" w:rsidP="005E7303">
      <w:pPr>
        <w:pStyle w:val="a9"/>
        <w:jc w:val="both"/>
      </w:pPr>
      <w:r w:rsidRPr="005E7303">
        <w:rPr>
          <w:b/>
        </w:rPr>
        <w:t>*** -</w:t>
      </w:r>
      <w:r w:rsidRPr="005E7303">
        <w:t xml:space="preserve"> Дисциплина  частично  реализуется в </w:t>
      </w:r>
      <w:r w:rsidRPr="005E7303">
        <w:rPr>
          <w:b/>
        </w:rPr>
        <w:t>форме практической подготовки</w:t>
      </w:r>
      <w:r w:rsidRPr="005E7303">
        <w:t>. Практическая подготовка организуется путем выполнения практических заданий, практикумов, лабораторных работ, иных видов учебной деятельности, содержание которых направлено на освоение профессиональных компетенций. Практическая подготовка является частью занятий семинарского типа (практических занятий) и составляет не менее 20% от объема занятий семинарского типа. (практических занятий).</w:t>
      </w:r>
    </w:p>
    <w:p w:rsidR="00684EAF" w:rsidRDefault="00684EAF" w:rsidP="003A324C">
      <w:pPr>
        <w:pStyle w:val="a9"/>
        <w:widowControl/>
        <w:autoSpaceDE/>
        <w:autoSpaceDN/>
        <w:adjustRightInd/>
      </w:pPr>
    </w:p>
    <w:p w:rsidR="0034587D" w:rsidRDefault="0034587D" w:rsidP="003A324C">
      <w:pPr>
        <w:pStyle w:val="a9"/>
        <w:widowControl/>
        <w:autoSpaceDE/>
        <w:autoSpaceDN/>
        <w:adjustRightInd/>
      </w:pPr>
    </w:p>
    <w:p w:rsidR="000C72FB" w:rsidRPr="003A324C" w:rsidRDefault="000C72FB" w:rsidP="003A324C">
      <w:pPr>
        <w:pStyle w:val="a9"/>
        <w:numPr>
          <w:ilvl w:val="0"/>
          <w:numId w:val="1"/>
        </w:numPr>
        <w:jc w:val="both"/>
        <w:rPr>
          <w:b/>
          <w:i/>
        </w:rPr>
      </w:pPr>
      <w:r w:rsidRPr="003A324C">
        <w:rPr>
          <w:b/>
          <w:i/>
        </w:rPr>
        <w:t>Содержание дисциплины (модуля), структурированное по темам / разделам с указанием отведенного на них количества академических часов и видов учебных занятий</w:t>
      </w:r>
    </w:p>
    <w:p w:rsidR="000C72FB" w:rsidRPr="003A324C" w:rsidRDefault="000C72FB" w:rsidP="003A324C">
      <w:pPr>
        <w:pStyle w:val="a9"/>
        <w:jc w:val="both"/>
        <w:rPr>
          <w:b/>
          <w:i/>
        </w:rPr>
      </w:pPr>
    </w:p>
    <w:p w:rsidR="000C72FB" w:rsidRPr="003A324C" w:rsidRDefault="000C72FB" w:rsidP="003A324C">
      <w:pPr>
        <w:pStyle w:val="a9"/>
        <w:numPr>
          <w:ilvl w:val="1"/>
          <w:numId w:val="1"/>
        </w:numPr>
        <w:jc w:val="both"/>
      </w:pPr>
      <w:r w:rsidRPr="003A324C">
        <w:t>Распределение часов по разделам/темам и видам работы</w:t>
      </w:r>
    </w:p>
    <w:p w:rsidR="000C72FB" w:rsidRPr="003A324C" w:rsidRDefault="000C72FB" w:rsidP="003A324C">
      <w:pPr>
        <w:pStyle w:val="a9"/>
        <w:ind w:left="1440"/>
        <w:jc w:val="both"/>
      </w:pPr>
    </w:p>
    <w:p w:rsidR="000C72FB" w:rsidRPr="003A324C" w:rsidRDefault="000C72FB" w:rsidP="003A324C">
      <w:pPr>
        <w:pStyle w:val="a9"/>
        <w:numPr>
          <w:ilvl w:val="2"/>
          <w:numId w:val="1"/>
        </w:numPr>
        <w:jc w:val="both"/>
      </w:pPr>
      <w:r w:rsidRPr="003A324C">
        <w:t>Очная форма обучения</w:t>
      </w:r>
    </w:p>
    <w:tbl>
      <w:tblPr>
        <w:tblStyle w:val="a8"/>
        <w:tblW w:w="0" w:type="auto"/>
        <w:tblLook w:val="04A0" w:firstRow="1" w:lastRow="0" w:firstColumn="1" w:lastColumn="0" w:noHBand="0" w:noVBand="1"/>
      </w:tblPr>
      <w:tblGrid>
        <w:gridCol w:w="876"/>
        <w:gridCol w:w="3060"/>
        <w:gridCol w:w="819"/>
        <w:gridCol w:w="811"/>
        <w:gridCol w:w="1035"/>
        <w:gridCol w:w="829"/>
        <w:gridCol w:w="2142"/>
      </w:tblGrid>
      <w:tr w:rsidR="000C72FB" w:rsidRPr="003A324C" w:rsidTr="0034587D">
        <w:tc>
          <w:tcPr>
            <w:tcW w:w="876" w:type="dxa"/>
            <w:vMerge w:val="restart"/>
          </w:tcPr>
          <w:p w:rsidR="000C72FB" w:rsidRPr="003A324C" w:rsidRDefault="000C72FB" w:rsidP="003A324C">
            <w:pPr>
              <w:jc w:val="center"/>
              <w:rPr>
                <w:b/>
              </w:rPr>
            </w:pPr>
          </w:p>
          <w:p w:rsidR="000C72FB" w:rsidRPr="003A324C" w:rsidRDefault="000C72FB" w:rsidP="003A324C">
            <w:pPr>
              <w:jc w:val="center"/>
              <w:rPr>
                <w:b/>
              </w:rPr>
            </w:pPr>
            <w:r w:rsidRPr="003A324C">
              <w:rPr>
                <w:b/>
              </w:rPr>
              <w:t>№ п/п</w:t>
            </w:r>
          </w:p>
        </w:tc>
        <w:tc>
          <w:tcPr>
            <w:tcW w:w="3060" w:type="dxa"/>
            <w:vMerge w:val="restart"/>
          </w:tcPr>
          <w:p w:rsidR="000C72FB" w:rsidRPr="003A324C" w:rsidRDefault="000C72FB" w:rsidP="003A324C">
            <w:pPr>
              <w:jc w:val="center"/>
              <w:rPr>
                <w:b/>
              </w:rPr>
            </w:pPr>
          </w:p>
          <w:p w:rsidR="000C72FB" w:rsidRPr="003A324C" w:rsidRDefault="000C72FB" w:rsidP="003A324C">
            <w:pPr>
              <w:jc w:val="center"/>
              <w:rPr>
                <w:b/>
              </w:rPr>
            </w:pPr>
            <w:r w:rsidRPr="003A324C">
              <w:rPr>
                <w:b/>
              </w:rPr>
              <w:t>Раздел/тема</w:t>
            </w:r>
          </w:p>
        </w:tc>
        <w:tc>
          <w:tcPr>
            <w:tcW w:w="819" w:type="dxa"/>
            <w:vMerge w:val="restart"/>
          </w:tcPr>
          <w:p w:rsidR="000C72FB" w:rsidRPr="003A324C" w:rsidRDefault="000C72FB" w:rsidP="003A324C">
            <w:pPr>
              <w:jc w:val="center"/>
              <w:rPr>
                <w:b/>
              </w:rPr>
            </w:pPr>
          </w:p>
          <w:p w:rsidR="000C72FB" w:rsidRPr="003A324C" w:rsidRDefault="000C72FB" w:rsidP="003A324C">
            <w:pPr>
              <w:jc w:val="center"/>
              <w:rPr>
                <w:b/>
              </w:rPr>
            </w:pPr>
            <w:r w:rsidRPr="003A324C">
              <w:rPr>
                <w:b/>
              </w:rPr>
              <w:t>Всего час.</w:t>
            </w:r>
          </w:p>
        </w:tc>
        <w:tc>
          <w:tcPr>
            <w:tcW w:w="4817" w:type="dxa"/>
            <w:gridSpan w:val="4"/>
          </w:tcPr>
          <w:p w:rsidR="000C72FB" w:rsidRPr="003A324C" w:rsidRDefault="000C72FB" w:rsidP="003A324C">
            <w:pPr>
              <w:jc w:val="center"/>
              <w:rPr>
                <w:b/>
              </w:rPr>
            </w:pPr>
            <w:r w:rsidRPr="003A324C">
              <w:rPr>
                <w:b/>
              </w:rPr>
              <w:t>Виды учебной работы (в часах)</w:t>
            </w:r>
          </w:p>
        </w:tc>
      </w:tr>
      <w:tr w:rsidR="000C72FB" w:rsidRPr="003A324C" w:rsidTr="0034587D">
        <w:tc>
          <w:tcPr>
            <w:tcW w:w="876" w:type="dxa"/>
            <w:vMerge/>
          </w:tcPr>
          <w:p w:rsidR="000C72FB" w:rsidRPr="003A324C" w:rsidRDefault="000C72FB" w:rsidP="003A324C">
            <w:pPr>
              <w:jc w:val="center"/>
              <w:rPr>
                <w:b/>
              </w:rPr>
            </w:pPr>
          </w:p>
        </w:tc>
        <w:tc>
          <w:tcPr>
            <w:tcW w:w="3060" w:type="dxa"/>
            <w:vMerge/>
          </w:tcPr>
          <w:p w:rsidR="000C72FB" w:rsidRPr="003A324C" w:rsidRDefault="000C72FB" w:rsidP="003A324C">
            <w:pPr>
              <w:jc w:val="center"/>
              <w:rPr>
                <w:b/>
              </w:rPr>
            </w:pPr>
          </w:p>
        </w:tc>
        <w:tc>
          <w:tcPr>
            <w:tcW w:w="819" w:type="dxa"/>
            <w:vMerge/>
          </w:tcPr>
          <w:p w:rsidR="000C72FB" w:rsidRPr="003A324C" w:rsidRDefault="000C72FB" w:rsidP="003A324C">
            <w:pPr>
              <w:jc w:val="center"/>
              <w:rPr>
                <w:b/>
              </w:rPr>
            </w:pPr>
          </w:p>
        </w:tc>
        <w:tc>
          <w:tcPr>
            <w:tcW w:w="2675" w:type="dxa"/>
            <w:gridSpan w:val="3"/>
          </w:tcPr>
          <w:p w:rsidR="000C72FB" w:rsidRPr="003A324C" w:rsidRDefault="000C72FB" w:rsidP="003A324C">
            <w:pPr>
              <w:jc w:val="center"/>
              <w:rPr>
                <w:b/>
              </w:rPr>
            </w:pPr>
            <w:r w:rsidRPr="003A324C">
              <w:rPr>
                <w:b/>
              </w:rPr>
              <w:t>Аудиторная работа</w:t>
            </w:r>
          </w:p>
        </w:tc>
        <w:tc>
          <w:tcPr>
            <w:tcW w:w="2142" w:type="dxa"/>
            <w:vMerge w:val="restart"/>
          </w:tcPr>
          <w:p w:rsidR="000C72FB" w:rsidRPr="003A324C" w:rsidRDefault="000C72FB" w:rsidP="003A324C">
            <w:pPr>
              <w:jc w:val="center"/>
              <w:rPr>
                <w:b/>
              </w:rPr>
            </w:pPr>
            <w:r w:rsidRPr="003A324C">
              <w:rPr>
                <w:b/>
              </w:rPr>
              <w:t>Самостоятельная работа</w:t>
            </w:r>
          </w:p>
        </w:tc>
      </w:tr>
      <w:tr w:rsidR="000C72FB" w:rsidRPr="003A324C" w:rsidTr="0034587D">
        <w:tc>
          <w:tcPr>
            <w:tcW w:w="876" w:type="dxa"/>
            <w:vMerge/>
          </w:tcPr>
          <w:p w:rsidR="000C72FB" w:rsidRPr="003A324C" w:rsidRDefault="000C72FB" w:rsidP="003A324C">
            <w:pPr>
              <w:jc w:val="both"/>
            </w:pPr>
          </w:p>
        </w:tc>
        <w:tc>
          <w:tcPr>
            <w:tcW w:w="3060" w:type="dxa"/>
            <w:vMerge/>
          </w:tcPr>
          <w:p w:rsidR="000C72FB" w:rsidRPr="003A324C" w:rsidRDefault="000C72FB" w:rsidP="003A324C">
            <w:pPr>
              <w:jc w:val="both"/>
            </w:pPr>
          </w:p>
        </w:tc>
        <w:tc>
          <w:tcPr>
            <w:tcW w:w="819" w:type="dxa"/>
            <w:vMerge/>
          </w:tcPr>
          <w:p w:rsidR="000C72FB" w:rsidRPr="003A324C" w:rsidRDefault="000C72FB" w:rsidP="003A324C">
            <w:pPr>
              <w:jc w:val="both"/>
            </w:pPr>
          </w:p>
        </w:tc>
        <w:tc>
          <w:tcPr>
            <w:tcW w:w="811" w:type="dxa"/>
          </w:tcPr>
          <w:p w:rsidR="000C72FB" w:rsidRPr="003A324C" w:rsidRDefault="000C72FB" w:rsidP="003A324C">
            <w:pPr>
              <w:jc w:val="center"/>
              <w:rPr>
                <w:b/>
              </w:rPr>
            </w:pPr>
            <w:r w:rsidRPr="003A324C">
              <w:rPr>
                <w:b/>
              </w:rPr>
              <w:t>ЛК</w:t>
            </w:r>
          </w:p>
        </w:tc>
        <w:tc>
          <w:tcPr>
            <w:tcW w:w="1035" w:type="dxa"/>
          </w:tcPr>
          <w:p w:rsidR="000C72FB" w:rsidRPr="003A324C" w:rsidRDefault="000C72FB" w:rsidP="003A324C">
            <w:pPr>
              <w:jc w:val="center"/>
              <w:rPr>
                <w:b/>
              </w:rPr>
            </w:pPr>
            <w:r w:rsidRPr="003A324C">
              <w:rPr>
                <w:b/>
              </w:rPr>
              <w:t>ПР\Лаб</w:t>
            </w:r>
          </w:p>
        </w:tc>
        <w:tc>
          <w:tcPr>
            <w:tcW w:w="829" w:type="dxa"/>
          </w:tcPr>
          <w:p w:rsidR="000C72FB" w:rsidRPr="003A324C" w:rsidRDefault="000C72FB" w:rsidP="003A324C">
            <w:pPr>
              <w:jc w:val="center"/>
              <w:rPr>
                <w:b/>
              </w:rPr>
            </w:pPr>
            <w:r w:rsidRPr="003A324C">
              <w:rPr>
                <w:b/>
              </w:rPr>
              <w:t>СЕМ</w:t>
            </w:r>
          </w:p>
        </w:tc>
        <w:tc>
          <w:tcPr>
            <w:tcW w:w="2142" w:type="dxa"/>
            <w:vMerge/>
          </w:tcPr>
          <w:p w:rsidR="000C72FB" w:rsidRPr="003A324C" w:rsidRDefault="000C72FB" w:rsidP="003A324C">
            <w:pPr>
              <w:jc w:val="both"/>
            </w:pPr>
          </w:p>
        </w:tc>
      </w:tr>
      <w:tr w:rsidR="000C72FB" w:rsidRPr="003A324C" w:rsidTr="0034587D">
        <w:tc>
          <w:tcPr>
            <w:tcW w:w="876" w:type="dxa"/>
          </w:tcPr>
          <w:p w:rsidR="000C72FB" w:rsidRPr="003A324C" w:rsidRDefault="00B73672" w:rsidP="003A324C">
            <w:pPr>
              <w:jc w:val="both"/>
            </w:pPr>
            <w:r w:rsidRPr="003A324C">
              <w:t>1.</w:t>
            </w:r>
          </w:p>
        </w:tc>
        <w:tc>
          <w:tcPr>
            <w:tcW w:w="3060" w:type="dxa"/>
          </w:tcPr>
          <w:p w:rsidR="000C72FB" w:rsidRPr="003A324C" w:rsidRDefault="000D7ADE" w:rsidP="0034587D">
            <w:pPr>
              <w:pStyle w:val="afb"/>
              <w:rPr>
                <w:color w:val="000000"/>
                <w:spacing w:val="2"/>
                <w:sz w:val="24"/>
              </w:rPr>
            </w:pPr>
            <w:r w:rsidRPr="003A324C">
              <w:rPr>
                <w:sz w:val="24"/>
              </w:rPr>
              <w:t>Основные категории и экономические концепции инвестиционного анализа.</w:t>
            </w:r>
          </w:p>
        </w:tc>
        <w:tc>
          <w:tcPr>
            <w:tcW w:w="819" w:type="dxa"/>
          </w:tcPr>
          <w:p w:rsidR="000C72FB" w:rsidRPr="003A324C" w:rsidRDefault="00684EAF" w:rsidP="003A324C">
            <w:pPr>
              <w:jc w:val="center"/>
            </w:pPr>
            <w:r w:rsidRPr="003A324C">
              <w:t>10</w:t>
            </w:r>
          </w:p>
        </w:tc>
        <w:tc>
          <w:tcPr>
            <w:tcW w:w="811" w:type="dxa"/>
          </w:tcPr>
          <w:p w:rsidR="000C72FB" w:rsidRPr="003A324C" w:rsidRDefault="004B45D4" w:rsidP="003A324C">
            <w:pPr>
              <w:jc w:val="center"/>
            </w:pPr>
            <w:r w:rsidRPr="003A324C">
              <w:t>2</w:t>
            </w:r>
            <w:r w:rsidR="00110199" w:rsidRPr="003A324C">
              <w:t>(2*)</w:t>
            </w:r>
          </w:p>
        </w:tc>
        <w:tc>
          <w:tcPr>
            <w:tcW w:w="1035" w:type="dxa"/>
          </w:tcPr>
          <w:p w:rsidR="000C72FB" w:rsidRPr="003A324C" w:rsidRDefault="004B45D4" w:rsidP="003A324C">
            <w:pPr>
              <w:jc w:val="center"/>
            </w:pPr>
            <w:r w:rsidRPr="003A324C">
              <w:t>2</w:t>
            </w:r>
          </w:p>
        </w:tc>
        <w:tc>
          <w:tcPr>
            <w:tcW w:w="829" w:type="dxa"/>
          </w:tcPr>
          <w:p w:rsidR="000C72FB" w:rsidRPr="003A324C" w:rsidRDefault="000C72FB" w:rsidP="003A324C">
            <w:pPr>
              <w:jc w:val="center"/>
            </w:pPr>
          </w:p>
        </w:tc>
        <w:tc>
          <w:tcPr>
            <w:tcW w:w="2142" w:type="dxa"/>
          </w:tcPr>
          <w:p w:rsidR="000C72FB"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jc w:val="both"/>
            </w:pPr>
            <w:r w:rsidRPr="003A324C">
              <w:t>2.</w:t>
            </w:r>
          </w:p>
        </w:tc>
        <w:tc>
          <w:tcPr>
            <w:tcW w:w="3060" w:type="dxa"/>
          </w:tcPr>
          <w:p w:rsidR="00684EAF" w:rsidRPr="003A324C" w:rsidRDefault="00684EAF" w:rsidP="0034587D">
            <w:pPr>
              <w:pStyle w:val="afb"/>
            </w:pPr>
            <w:r w:rsidRPr="003A324C">
              <w:rPr>
                <w:sz w:val="24"/>
              </w:rPr>
              <w:t>Инвестиционный процесс в РФ.</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jc w:val="both"/>
            </w:pPr>
            <w:r w:rsidRPr="003A324C">
              <w:t>3.</w:t>
            </w:r>
          </w:p>
        </w:tc>
        <w:tc>
          <w:tcPr>
            <w:tcW w:w="3060" w:type="dxa"/>
          </w:tcPr>
          <w:p w:rsidR="00684EAF" w:rsidRPr="003A324C" w:rsidRDefault="00684EAF" w:rsidP="003A324C">
            <w:pPr>
              <w:pStyle w:val="afb"/>
              <w:rPr>
                <w:sz w:val="24"/>
              </w:rPr>
            </w:pPr>
            <w:r w:rsidRPr="003A324C">
              <w:rPr>
                <w:sz w:val="24"/>
              </w:rPr>
              <w:t>Особенности применения простого и сложного процента в аналитических расчетах</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jc w:val="both"/>
            </w:pPr>
            <w:r w:rsidRPr="003A324C">
              <w:t>4.</w:t>
            </w:r>
          </w:p>
        </w:tc>
        <w:tc>
          <w:tcPr>
            <w:tcW w:w="3060" w:type="dxa"/>
          </w:tcPr>
          <w:p w:rsidR="00684EAF" w:rsidRPr="003A324C" w:rsidRDefault="00684EAF" w:rsidP="0034587D">
            <w:pPr>
              <w:pStyle w:val="afb"/>
            </w:pPr>
            <w:r w:rsidRPr="003A324C">
              <w:rPr>
                <w:sz w:val="24"/>
              </w:rPr>
              <w:t>Использование финансовой математики в оценке денежных потоков инвестиционных проектов.</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5.</w:t>
            </w:r>
          </w:p>
        </w:tc>
        <w:tc>
          <w:tcPr>
            <w:tcW w:w="3060" w:type="dxa"/>
          </w:tcPr>
          <w:p w:rsidR="00684EAF" w:rsidRPr="003A324C" w:rsidRDefault="00684EAF" w:rsidP="0034587D">
            <w:pPr>
              <w:pStyle w:val="afb"/>
              <w:rPr>
                <w:sz w:val="24"/>
              </w:rPr>
            </w:pPr>
            <w:r w:rsidRPr="003A324C">
              <w:rPr>
                <w:sz w:val="24"/>
              </w:rPr>
              <w:t>Сравнение операций.</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6.</w:t>
            </w:r>
          </w:p>
        </w:tc>
        <w:tc>
          <w:tcPr>
            <w:tcW w:w="3060" w:type="dxa"/>
          </w:tcPr>
          <w:p w:rsidR="00684EAF" w:rsidRPr="003A324C" w:rsidRDefault="00684EAF" w:rsidP="003A324C">
            <w:pPr>
              <w:pStyle w:val="afb"/>
              <w:rPr>
                <w:sz w:val="24"/>
              </w:rPr>
            </w:pPr>
            <w:r w:rsidRPr="003A324C">
              <w:rPr>
                <w:sz w:val="24"/>
              </w:rPr>
              <w:t>Модели финансовых потоков</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7.</w:t>
            </w:r>
          </w:p>
        </w:tc>
        <w:tc>
          <w:tcPr>
            <w:tcW w:w="3060" w:type="dxa"/>
          </w:tcPr>
          <w:p w:rsidR="00684EAF" w:rsidRPr="003A324C" w:rsidRDefault="00684EAF" w:rsidP="0034587D">
            <w:pPr>
              <w:pStyle w:val="afb"/>
            </w:pPr>
            <w:r w:rsidRPr="003A324C">
              <w:rPr>
                <w:sz w:val="24"/>
              </w:rPr>
              <w:t>Анализ источников финансирования инвестиционной деятельности</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2(2*)</w:t>
            </w: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8.</w:t>
            </w:r>
          </w:p>
        </w:tc>
        <w:tc>
          <w:tcPr>
            <w:tcW w:w="3060" w:type="dxa"/>
          </w:tcPr>
          <w:p w:rsidR="00684EAF" w:rsidRPr="003A324C" w:rsidRDefault="00684EAF" w:rsidP="0034587D">
            <w:pPr>
              <w:pStyle w:val="afb"/>
              <w:rPr>
                <w:sz w:val="24"/>
              </w:rPr>
            </w:pPr>
            <w:r w:rsidRPr="003A324C">
              <w:rPr>
                <w:sz w:val="24"/>
              </w:rPr>
              <w:t>Технико-экономический анализ на стадии оценки эффективности инвестиционного проекта в целом.</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9.</w:t>
            </w:r>
          </w:p>
        </w:tc>
        <w:tc>
          <w:tcPr>
            <w:tcW w:w="3060" w:type="dxa"/>
          </w:tcPr>
          <w:p w:rsidR="00684EAF" w:rsidRPr="003A324C" w:rsidRDefault="00684EAF" w:rsidP="0034587D">
            <w:pPr>
              <w:pStyle w:val="afb"/>
            </w:pPr>
            <w:r w:rsidRPr="003A324C">
              <w:rPr>
                <w:sz w:val="24"/>
              </w:rPr>
              <w:t>Анализ на стадии первичной оценки и отбора  проектов.</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10.</w:t>
            </w:r>
          </w:p>
        </w:tc>
        <w:tc>
          <w:tcPr>
            <w:tcW w:w="3060" w:type="dxa"/>
          </w:tcPr>
          <w:p w:rsidR="00684EAF" w:rsidRPr="003A324C" w:rsidRDefault="00684EAF" w:rsidP="0034587D">
            <w:pPr>
              <w:pStyle w:val="afb"/>
            </w:pPr>
            <w:r w:rsidRPr="003A324C">
              <w:rPr>
                <w:sz w:val="24"/>
              </w:rPr>
              <w:t>Анализ денежных потоков.</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11.</w:t>
            </w:r>
          </w:p>
        </w:tc>
        <w:tc>
          <w:tcPr>
            <w:tcW w:w="3060" w:type="dxa"/>
          </w:tcPr>
          <w:p w:rsidR="00684EAF" w:rsidRPr="003A324C" w:rsidRDefault="00684EAF" w:rsidP="0034587D">
            <w:pPr>
              <w:pStyle w:val="afb"/>
            </w:pPr>
            <w:r w:rsidRPr="003A324C">
              <w:rPr>
                <w:sz w:val="24"/>
              </w:rPr>
              <w:t xml:space="preserve">Оценка коммерческой эффективности </w:t>
            </w:r>
            <w:r w:rsidRPr="003A324C">
              <w:rPr>
                <w:sz w:val="24"/>
              </w:rPr>
              <w:lastRenderedPageBreak/>
              <w:t>инвестиционных проектов в условиях определенности</w:t>
            </w:r>
          </w:p>
        </w:tc>
        <w:tc>
          <w:tcPr>
            <w:tcW w:w="819" w:type="dxa"/>
          </w:tcPr>
          <w:p w:rsidR="00684EAF" w:rsidRPr="003A324C" w:rsidRDefault="00684EAF" w:rsidP="003A324C">
            <w:pPr>
              <w:jc w:val="center"/>
            </w:pPr>
            <w:r w:rsidRPr="003A324C">
              <w:lastRenderedPageBreak/>
              <w:t>10</w:t>
            </w:r>
          </w:p>
        </w:tc>
        <w:tc>
          <w:tcPr>
            <w:tcW w:w="811" w:type="dxa"/>
          </w:tcPr>
          <w:p w:rsidR="00684EAF" w:rsidRPr="003A324C" w:rsidRDefault="00684EAF" w:rsidP="003A324C">
            <w:pPr>
              <w:jc w:val="center"/>
            </w:pPr>
            <w:r w:rsidRPr="003A324C">
              <w:t>2(2*)</w:t>
            </w: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lastRenderedPageBreak/>
              <w:t>12.</w:t>
            </w:r>
          </w:p>
        </w:tc>
        <w:tc>
          <w:tcPr>
            <w:tcW w:w="3060" w:type="dxa"/>
          </w:tcPr>
          <w:p w:rsidR="00684EAF" w:rsidRPr="003A324C" w:rsidRDefault="00684EAF" w:rsidP="0034587D">
            <w:pPr>
              <w:pStyle w:val="afb"/>
            </w:pPr>
            <w:r w:rsidRPr="003A324C">
              <w:rPr>
                <w:sz w:val="24"/>
              </w:rPr>
              <w:t>Учет инфляционного обесценения денег</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13.</w:t>
            </w:r>
          </w:p>
        </w:tc>
        <w:tc>
          <w:tcPr>
            <w:tcW w:w="3060" w:type="dxa"/>
          </w:tcPr>
          <w:p w:rsidR="00684EAF" w:rsidRPr="003A324C" w:rsidRDefault="00684EAF" w:rsidP="0034587D">
            <w:pPr>
              <w:pStyle w:val="afb"/>
            </w:pPr>
            <w:r w:rsidRPr="003A324C">
              <w:rPr>
                <w:sz w:val="24"/>
              </w:rPr>
              <w:t>Инвестиционные риски.</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2(2*)</w:t>
            </w: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14.</w:t>
            </w:r>
          </w:p>
        </w:tc>
        <w:tc>
          <w:tcPr>
            <w:tcW w:w="3060" w:type="dxa"/>
          </w:tcPr>
          <w:p w:rsidR="00684EAF" w:rsidRPr="003A324C" w:rsidRDefault="00684EAF" w:rsidP="003A324C">
            <w:pPr>
              <w:pStyle w:val="afb"/>
              <w:rPr>
                <w:sz w:val="24"/>
              </w:rPr>
            </w:pPr>
            <w:r w:rsidRPr="003A324C">
              <w:rPr>
                <w:sz w:val="24"/>
              </w:rPr>
              <w:t>Анализ инвестиционных проектов в условиях инфляции</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15.</w:t>
            </w:r>
          </w:p>
        </w:tc>
        <w:tc>
          <w:tcPr>
            <w:tcW w:w="3060" w:type="dxa"/>
          </w:tcPr>
          <w:p w:rsidR="00684EAF" w:rsidRPr="003A324C" w:rsidRDefault="00684EAF" w:rsidP="003A324C">
            <w:pPr>
              <w:pStyle w:val="afb"/>
              <w:rPr>
                <w:sz w:val="24"/>
              </w:rPr>
            </w:pPr>
            <w:r w:rsidRPr="003A324C">
              <w:rPr>
                <w:sz w:val="24"/>
              </w:rPr>
              <w:t>Анализ инвестиционный проектов в условиях риска</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16.</w:t>
            </w:r>
          </w:p>
        </w:tc>
        <w:tc>
          <w:tcPr>
            <w:tcW w:w="3060" w:type="dxa"/>
          </w:tcPr>
          <w:p w:rsidR="00684EAF" w:rsidRPr="003A324C" w:rsidRDefault="00684EAF" w:rsidP="0034587D">
            <w:pPr>
              <w:pStyle w:val="afb"/>
            </w:pPr>
            <w:r w:rsidRPr="003A324C">
              <w:rPr>
                <w:sz w:val="24"/>
              </w:rPr>
              <w:t>Анализ инвестиционных проектов в условиях ограниченности финансовых ресурсов.</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r w:rsidRPr="003A324C">
              <w:t>2(2*)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17.</w:t>
            </w:r>
          </w:p>
        </w:tc>
        <w:tc>
          <w:tcPr>
            <w:tcW w:w="3060" w:type="dxa"/>
          </w:tcPr>
          <w:p w:rsidR="00684EAF" w:rsidRPr="003A324C" w:rsidRDefault="00684EAF" w:rsidP="0034587D">
            <w:pPr>
              <w:pStyle w:val="afb"/>
            </w:pPr>
            <w:r w:rsidRPr="003A324C">
              <w:rPr>
                <w:sz w:val="24"/>
              </w:rPr>
              <w:t>Анализ альтернативных проектов.</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2(2*)</w:t>
            </w: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684EAF" w:rsidRPr="003A324C" w:rsidTr="0034587D">
        <w:tc>
          <w:tcPr>
            <w:tcW w:w="876" w:type="dxa"/>
          </w:tcPr>
          <w:p w:rsidR="00684EAF" w:rsidRPr="003A324C" w:rsidRDefault="00684EAF" w:rsidP="003A324C">
            <w:pPr>
              <w:pStyle w:val="a9"/>
              <w:ind w:left="360"/>
              <w:jc w:val="both"/>
            </w:pPr>
            <w:r w:rsidRPr="003A324C">
              <w:t>18.</w:t>
            </w:r>
          </w:p>
        </w:tc>
        <w:tc>
          <w:tcPr>
            <w:tcW w:w="3060" w:type="dxa"/>
          </w:tcPr>
          <w:p w:rsidR="00684EAF" w:rsidRPr="003A324C" w:rsidRDefault="00684EAF" w:rsidP="003A324C">
            <w:pPr>
              <w:jc w:val="both"/>
            </w:pPr>
            <w:r w:rsidRPr="003A324C">
              <w:t>Анализ эффективности финансовых инвестиций</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2(2*)</w:t>
            </w: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6</w:t>
            </w:r>
          </w:p>
        </w:tc>
      </w:tr>
      <w:tr w:rsidR="005E31CF" w:rsidRPr="003A324C" w:rsidTr="0034587D">
        <w:tc>
          <w:tcPr>
            <w:tcW w:w="876" w:type="dxa"/>
          </w:tcPr>
          <w:p w:rsidR="005E31CF" w:rsidRPr="003A324C" w:rsidRDefault="005E31CF" w:rsidP="003A324C">
            <w:pPr>
              <w:pStyle w:val="a9"/>
              <w:ind w:left="360"/>
              <w:jc w:val="both"/>
            </w:pPr>
          </w:p>
        </w:tc>
        <w:tc>
          <w:tcPr>
            <w:tcW w:w="3060" w:type="dxa"/>
          </w:tcPr>
          <w:p w:rsidR="005E31CF" w:rsidRPr="003A324C" w:rsidRDefault="005E31CF" w:rsidP="003A324C">
            <w:pPr>
              <w:jc w:val="both"/>
            </w:pPr>
            <w:r>
              <w:t>Промежуточная аттестация</w:t>
            </w:r>
          </w:p>
        </w:tc>
        <w:tc>
          <w:tcPr>
            <w:tcW w:w="819" w:type="dxa"/>
          </w:tcPr>
          <w:p w:rsidR="005E31CF" w:rsidRPr="003A324C" w:rsidRDefault="005E31CF" w:rsidP="003A324C">
            <w:pPr>
              <w:jc w:val="center"/>
            </w:pPr>
          </w:p>
        </w:tc>
        <w:tc>
          <w:tcPr>
            <w:tcW w:w="811" w:type="dxa"/>
          </w:tcPr>
          <w:p w:rsidR="005E31CF" w:rsidRPr="003A324C" w:rsidRDefault="005E31CF" w:rsidP="003A324C">
            <w:pPr>
              <w:jc w:val="center"/>
            </w:pPr>
          </w:p>
        </w:tc>
        <w:tc>
          <w:tcPr>
            <w:tcW w:w="1035" w:type="dxa"/>
          </w:tcPr>
          <w:p w:rsidR="005E31CF" w:rsidRDefault="005E31CF" w:rsidP="005E31CF">
            <w:pPr>
              <w:jc w:val="center"/>
            </w:pPr>
            <w:r>
              <w:t>2**</w:t>
            </w:r>
            <w:r>
              <w:tab/>
            </w:r>
          </w:p>
          <w:p w:rsidR="005E31CF" w:rsidRPr="003A324C" w:rsidRDefault="005E31CF" w:rsidP="005E31CF">
            <w:pPr>
              <w:jc w:val="center"/>
            </w:pPr>
          </w:p>
        </w:tc>
        <w:tc>
          <w:tcPr>
            <w:tcW w:w="829" w:type="dxa"/>
          </w:tcPr>
          <w:p w:rsidR="005E31CF" w:rsidRPr="003A324C" w:rsidRDefault="005E31CF" w:rsidP="003A324C">
            <w:pPr>
              <w:jc w:val="center"/>
            </w:pPr>
          </w:p>
        </w:tc>
        <w:tc>
          <w:tcPr>
            <w:tcW w:w="2142" w:type="dxa"/>
          </w:tcPr>
          <w:p w:rsidR="005E31CF" w:rsidRPr="003A324C" w:rsidRDefault="005E31CF" w:rsidP="003A324C">
            <w:pPr>
              <w:jc w:val="center"/>
            </w:pPr>
          </w:p>
        </w:tc>
      </w:tr>
      <w:tr w:rsidR="000C72FB" w:rsidRPr="003A324C" w:rsidTr="0034587D">
        <w:tc>
          <w:tcPr>
            <w:tcW w:w="876" w:type="dxa"/>
          </w:tcPr>
          <w:p w:rsidR="000C72FB" w:rsidRPr="003A324C" w:rsidRDefault="000C72FB" w:rsidP="003A324C">
            <w:pPr>
              <w:pStyle w:val="a9"/>
              <w:ind w:left="360"/>
              <w:jc w:val="both"/>
            </w:pPr>
          </w:p>
        </w:tc>
        <w:tc>
          <w:tcPr>
            <w:tcW w:w="3060" w:type="dxa"/>
          </w:tcPr>
          <w:p w:rsidR="000C72FB" w:rsidRPr="003A324C" w:rsidRDefault="000C72FB" w:rsidP="003A324C">
            <w:pPr>
              <w:jc w:val="both"/>
            </w:pPr>
            <w:r w:rsidRPr="003A324C">
              <w:t xml:space="preserve">Итого </w:t>
            </w:r>
          </w:p>
        </w:tc>
        <w:tc>
          <w:tcPr>
            <w:tcW w:w="819" w:type="dxa"/>
          </w:tcPr>
          <w:p w:rsidR="000C72FB" w:rsidRPr="003A324C" w:rsidRDefault="00684EAF" w:rsidP="003A324C">
            <w:pPr>
              <w:jc w:val="center"/>
            </w:pPr>
            <w:r w:rsidRPr="003A324C">
              <w:t>180</w:t>
            </w:r>
          </w:p>
        </w:tc>
        <w:tc>
          <w:tcPr>
            <w:tcW w:w="811" w:type="dxa"/>
          </w:tcPr>
          <w:p w:rsidR="000C72FB" w:rsidRPr="003A324C" w:rsidRDefault="00850277" w:rsidP="003A324C">
            <w:pPr>
              <w:jc w:val="center"/>
            </w:pPr>
            <w:r w:rsidRPr="003A324C">
              <w:t>36</w:t>
            </w:r>
          </w:p>
        </w:tc>
        <w:tc>
          <w:tcPr>
            <w:tcW w:w="1035" w:type="dxa"/>
          </w:tcPr>
          <w:p w:rsidR="000C72FB" w:rsidRPr="003A324C" w:rsidRDefault="00850277" w:rsidP="003A324C">
            <w:pPr>
              <w:jc w:val="center"/>
            </w:pPr>
            <w:r w:rsidRPr="003A324C">
              <w:t>36</w:t>
            </w:r>
          </w:p>
        </w:tc>
        <w:tc>
          <w:tcPr>
            <w:tcW w:w="829" w:type="dxa"/>
          </w:tcPr>
          <w:p w:rsidR="000C72FB" w:rsidRPr="003A324C" w:rsidRDefault="00850277" w:rsidP="003A324C">
            <w:pPr>
              <w:jc w:val="center"/>
            </w:pPr>
            <w:r w:rsidRPr="003A324C">
              <w:t>-</w:t>
            </w:r>
          </w:p>
        </w:tc>
        <w:tc>
          <w:tcPr>
            <w:tcW w:w="2142" w:type="dxa"/>
          </w:tcPr>
          <w:p w:rsidR="000C72FB" w:rsidRPr="003A324C" w:rsidRDefault="00684EAF" w:rsidP="003A324C">
            <w:pPr>
              <w:jc w:val="center"/>
            </w:pPr>
            <w:r w:rsidRPr="003A324C">
              <w:t>108</w:t>
            </w:r>
          </w:p>
        </w:tc>
      </w:tr>
    </w:tbl>
    <w:p w:rsidR="000C72FB" w:rsidRPr="003A324C" w:rsidRDefault="000C72FB" w:rsidP="003A324C">
      <w:pPr>
        <w:ind w:left="360"/>
        <w:jc w:val="both"/>
      </w:pPr>
      <w:r w:rsidRPr="003A324C">
        <w:t>*- в интерактивной форме</w:t>
      </w:r>
    </w:p>
    <w:p w:rsidR="000C72FB" w:rsidRPr="003A324C" w:rsidRDefault="005E31CF" w:rsidP="003A324C">
      <w:pPr>
        <w:ind w:left="360"/>
        <w:jc w:val="both"/>
      </w:pPr>
      <w:r>
        <w:t>** включена в трудоемкость практических / семинарских / лабораторных занятий</w:t>
      </w:r>
    </w:p>
    <w:p w:rsidR="000C72FB" w:rsidRPr="003A324C" w:rsidRDefault="000C72FB" w:rsidP="003A324C">
      <w:pPr>
        <w:pStyle w:val="a9"/>
        <w:numPr>
          <w:ilvl w:val="2"/>
          <w:numId w:val="1"/>
        </w:numPr>
        <w:jc w:val="both"/>
      </w:pPr>
      <w:r w:rsidRPr="003A324C">
        <w:t>Заочная форма обучения</w:t>
      </w:r>
    </w:p>
    <w:p w:rsidR="000C72FB" w:rsidRPr="003A324C" w:rsidRDefault="000C72FB" w:rsidP="003A324C">
      <w:pPr>
        <w:jc w:val="both"/>
      </w:pPr>
    </w:p>
    <w:tbl>
      <w:tblPr>
        <w:tblStyle w:val="a8"/>
        <w:tblW w:w="0" w:type="auto"/>
        <w:tblLook w:val="04A0" w:firstRow="1" w:lastRow="0" w:firstColumn="1" w:lastColumn="0" w:noHBand="0" w:noVBand="1"/>
      </w:tblPr>
      <w:tblGrid>
        <w:gridCol w:w="876"/>
        <w:gridCol w:w="3060"/>
        <w:gridCol w:w="819"/>
        <w:gridCol w:w="811"/>
        <w:gridCol w:w="1035"/>
        <w:gridCol w:w="829"/>
        <w:gridCol w:w="2142"/>
      </w:tblGrid>
      <w:tr w:rsidR="009469F6" w:rsidRPr="003A324C" w:rsidTr="0034587D">
        <w:tc>
          <w:tcPr>
            <w:tcW w:w="876" w:type="dxa"/>
            <w:vMerge w:val="restart"/>
          </w:tcPr>
          <w:p w:rsidR="009469F6" w:rsidRPr="003A324C" w:rsidRDefault="009469F6" w:rsidP="003A324C">
            <w:pPr>
              <w:jc w:val="center"/>
              <w:rPr>
                <w:b/>
              </w:rPr>
            </w:pPr>
          </w:p>
          <w:p w:rsidR="009469F6" w:rsidRPr="003A324C" w:rsidRDefault="009469F6" w:rsidP="003A324C">
            <w:pPr>
              <w:jc w:val="center"/>
              <w:rPr>
                <w:b/>
              </w:rPr>
            </w:pPr>
            <w:r w:rsidRPr="003A324C">
              <w:rPr>
                <w:b/>
              </w:rPr>
              <w:t>№ п/п</w:t>
            </w:r>
          </w:p>
        </w:tc>
        <w:tc>
          <w:tcPr>
            <w:tcW w:w="3060" w:type="dxa"/>
            <w:vMerge w:val="restart"/>
          </w:tcPr>
          <w:p w:rsidR="009469F6" w:rsidRPr="003A324C" w:rsidRDefault="009469F6" w:rsidP="003A324C">
            <w:pPr>
              <w:jc w:val="center"/>
              <w:rPr>
                <w:b/>
              </w:rPr>
            </w:pPr>
          </w:p>
          <w:p w:rsidR="009469F6" w:rsidRPr="003A324C" w:rsidRDefault="009469F6" w:rsidP="003A324C">
            <w:pPr>
              <w:jc w:val="center"/>
              <w:rPr>
                <w:b/>
              </w:rPr>
            </w:pPr>
            <w:r w:rsidRPr="003A324C">
              <w:rPr>
                <w:b/>
              </w:rPr>
              <w:t>Раздел/тема</w:t>
            </w:r>
          </w:p>
        </w:tc>
        <w:tc>
          <w:tcPr>
            <w:tcW w:w="819" w:type="dxa"/>
            <w:vMerge w:val="restart"/>
          </w:tcPr>
          <w:p w:rsidR="009469F6" w:rsidRPr="003A324C" w:rsidRDefault="009469F6" w:rsidP="003A324C">
            <w:pPr>
              <w:jc w:val="center"/>
              <w:rPr>
                <w:b/>
              </w:rPr>
            </w:pPr>
          </w:p>
          <w:p w:rsidR="009469F6" w:rsidRPr="003A324C" w:rsidRDefault="009469F6" w:rsidP="003A324C">
            <w:pPr>
              <w:jc w:val="center"/>
              <w:rPr>
                <w:b/>
              </w:rPr>
            </w:pPr>
            <w:r w:rsidRPr="003A324C">
              <w:rPr>
                <w:b/>
              </w:rPr>
              <w:t>Всего час.</w:t>
            </w:r>
          </w:p>
        </w:tc>
        <w:tc>
          <w:tcPr>
            <w:tcW w:w="4817" w:type="dxa"/>
            <w:gridSpan w:val="4"/>
          </w:tcPr>
          <w:p w:rsidR="009469F6" w:rsidRPr="003A324C" w:rsidRDefault="009469F6" w:rsidP="003A324C">
            <w:pPr>
              <w:jc w:val="center"/>
              <w:rPr>
                <w:b/>
              </w:rPr>
            </w:pPr>
            <w:r w:rsidRPr="003A324C">
              <w:rPr>
                <w:b/>
              </w:rPr>
              <w:t>Виды учебной работы (в часах)</w:t>
            </w:r>
          </w:p>
        </w:tc>
      </w:tr>
      <w:tr w:rsidR="009469F6" w:rsidRPr="003A324C" w:rsidTr="0034587D">
        <w:tc>
          <w:tcPr>
            <w:tcW w:w="876" w:type="dxa"/>
            <w:vMerge/>
          </w:tcPr>
          <w:p w:rsidR="009469F6" w:rsidRPr="003A324C" w:rsidRDefault="009469F6" w:rsidP="003A324C">
            <w:pPr>
              <w:jc w:val="center"/>
              <w:rPr>
                <w:b/>
              </w:rPr>
            </w:pPr>
          </w:p>
        </w:tc>
        <w:tc>
          <w:tcPr>
            <w:tcW w:w="3060" w:type="dxa"/>
            <w:vMerge/>
          </w:tcPr>
          <w:p w:rsidR="009469F6" w:rsidRPr="003A324C" w:rsidRDefault="009469F6" w:rsidP="003A324C">
            <w:pPr>
              <w:jc w:val="center"/>
              <w:rPr>
                <w:b/>
              </w:rPr>
            </w:pPr>
          </w:p>
        </w:tc>
        <w:tc>
          <w:tcPr>
            <w:tcW w:w="819" w:type="dxa"/>
            <w:vMerge/>
          </w:tcPr>
          <w:p w:rsidR="009469F6" w:rsidRPr="003A324C" w:rsidRDefault="009469F6" w:rsidP="003A324C">
            <w:pPr>
              <w:jc w:val="center"/>
              <w:rPr>
                <w:b/>
              </w:rPr>
            </w:pPr>
          </w:p>
        </w:tc>
        <w:tc>
          <w:tcPr>
            <w:tcW w:w="2675" w:type="dxa"/>
            <w:gridSpan w:val="3"/>
          </w:tcPr>
          <w:p w:rsidR="009469F6" w:rsidRPr="003A324C" w:rsidRDefault="009469F6" w:rsidP="003A324C">
            <w:pPr>
              <w:jc w:val="center"/>
              <w:rPr>
                <w:b/>
              </w:rPr>
            </w:pPr>
            <w:r w:rsidRPr="003A324C">
              <w:rPr>
                <w:b/>
              </w:rPr>
              <w:t>Аудиторная работа</w:t>
            </w:r>
          </w:p>
        </w:tc>
        <w:tc>
          <w:tcPr>
            <w:tcW w:w="2142" w:type="dxa"/>
            <w:vMerge w:val="restart"/>
          </w:tcPr>
          <w:p w:rsidR="009469F6" w:rsidRPr="003A324C" w:rsidRDefault="009469F6" w:rsidP="003A324C">
            <w:pPr>
              <w:jc w:val="center"/>
              <w:rPr>
                <w:b/>
              </w:rPr>
            </w:pPr>
            <w:r w:rsidRPr="003A324C">
              <w:rPr>
                <w:b/>
              </w:rPr>
              <w:t>Самостоятельная работа</w:t>
            </w:r>
          </w:p>
        </w:tc>
      </w:tr>
      <w:tr w:rsidR="009469F6" w:rsidRPr="003A324C" w:rsidTr="0034587D">
        <w:tc>
          <w:tcPr>
            <w:tcW w:w="876" w:type="dxa"/>
            <w:vMerge/>
          </w:tcPr>
          <w:p w:rsidR="009469F6" w:rsidRPr="003A324C" w:rsidRDefault="009469F6" w:rsidP="003A324C">
            <w:pPr>
              <w:jc w:val="both"/>
            </w:pPr>
          </w:p>
        </w:tc>
        <w:tc>
          <w:tcPr>
            <w:tcW w:w="3060" w:type="dxa"/>
            <w:vMerge/>
          </w:tcPr>
          <w:p w:rsidR="009469F6" w:rsidRPr="003A324C" w:rsidRDefault="009469F6" w:rsidP="003A324C">
            <w:pPr>
              <w:jc w:val="both"/>
            </w:pPr>
          </w:p>
        </w:tc>
        <w:tc>
          <w:tcPr>
            <w:tcW w:w="819" w:type="dxa"/>
            <w:vMerge/>
          </w:tcPr>
          <w:p w:rsidR="009469F6" w:rsidRPr="003A324C" w:rsidRDefault="009469F6" w:rsidP="003A324C">
            <w:pPr>
              <w:jc w:val="both"/>
            </w:pPr>
          </w:p>
        </w:tc>
        <w:tc>
          <w:tcPr>
            <w:tcW w:w="811" w:type="dxa"/>
          </w:tcPr>
          <w:p w:rsidR="009469F6" w:rsidRPr="003A324C" w:rsidRDefault="009469F6" w:rsidP="003A324C">
            <w:pPr>
              <w:jc w:val="center"/>
              <w:rPr>
                <w:b/>
              </w:rPr>
            </w:pPr>
            <w:r w:rsidRPr="003A324C">
              <w:rPr>
                <w:b/>
              </w:rPr>
              <w:t>ЛК</w:t>
            </w:r>
          </w:p>
        </w:tc>
        <w:tc>
          <w:tcPr>
            <w:tcW w:w="1035" w:type="dxa"/>
          </w:tcPr>
          <w:p w:rsidR="009469F6" w:rsidRPr="003A324C" w:rsidRDefault="009469F6" w:rsidP="003A324C">
            <w:pPr>
              <w:jc w:val="center"/>
              <w:rPr>
                <w:b/>
              </w:rPr>
            </w:pPr>
            <w:r w:rsidRPr="003A324C">
              <w:rPr>
                <w:b/>
              </w:rPr>
              <w:t>ПР\Лаб</w:t>
            </w:r>
          </w:p>
        </w:tc>
        <w:tc>
          <w:tcPr>
            <w:tcW w:w="829" w:type="dxa"/>
          </w:tcPr>
          <w:p w:rsidR="009469F6" w:rsidRPr="003A324C" w:rsidRDefault="009469F6" w:rsidP="003A324C">
            <w:pPr>
              <w:jc w:val="center"/>
              <w:rPr>
                <w:b/>
              </w:rPr>
            </w:pPr>
            <w:r w:rsidRPr="003A324C">
              <w:rPr>
                <w:b/>
              </w:rPr>
              <w:t>СЕМ</w:t>
            </w:r>
          </w:p>
        </w:tc>
        <w:tc>
          <w:tcPr>
            <w:tcW w:w="2142" w:type="dxa"/>
            <w:vMerge/>
          </w:tcPr>
          <w:p w:rsidR="009469F6" w:rsidRPr="003A324C" w:rsidRDefault="009469F6" w:rsidP="003A324C">
            <w:pPr>
              <w:jc w:val="both"/>
            </w:pPr>
          </w:p>
        </w:tc>
      </w:tr>
      <w:tr w:rsidR="00684EAF" w:rsidRPr="003A324C" w:rsidTr="0034587D">
        <w:tc>
          <w:tcPr>
            <w:tcW w:w="876" w:type="dxa"/>
          </w:tcPr>
          <w:p w:rsidR="00684EAF" w:rsidRPr="003A324C" w:rsidRDefault="00684EAF" w:rsidP="003A324C">
            <w:pPr>
              <w:jc w:val="both"/>
            </w:pPr>
            <w:r w:rsidRPr="003A324C">
              <w:t>1.</w:t>
            </w:r>
          </w:p>
        </w:tc>
        <w:tc>
          <w:tcPr>
            <w:tcW w:w="3060" w:type="dxa"/>
          </w:tcPr>
          <w:p w:rsidR="00684EAF" w:rsidRPr="003A324C" w:rsidRDefault="00684EAF" w:rsidP="0034587D">
            <w:pPr>
              <w:pStyle w:val="afb"/>
              <w:rPr>
                <w:color w:val="000000"/>
                <w:spacing w:val="2"/>
                <w:sz w:val="24"/>
              </w:rPr>
            </w:pPr>
            <w:r w:rsidRPr="003A324C">
              <w:rPr>
                <w:sz w:val="24"/>
              </w:rPr>
              <w:t>Основные категории и экономические концепции инвестиционного анализа.</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2(2*)</w:t>
            </w: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8</w:t>
            </w:r>
          </w:p>
        </w:tc>
      </w:tr>
      <w:tr w:rsidR="00684EAF" w:rsidRPr="003A324C" w:rsidTr="0034587D">
        <w:tc>
          <w:tcPr>
            <w:tcW w:w="876" w:type="dxa"/>
          </w:tcPr>
          <w:p w:rsidR="00684EAF" w:rsidRPr="003A324C" w:rsidRDefault="00684EAF" w:rsidP="003A324C">
            <w:pPr>
              <w:jc w:val="both"/>
            </w:pPr>
            <w:r w:rsidRPr="003A324C">
              <w:t>2.</w:t>
            </w:r>
          </w:p>
        </w:tc>
        <w:tc>
          <w:tcPr>
            <w:tcW w:w="3060" w:type="dxa"/>
          </w:tcPr>
          <w:p w:rsidR="00684EAF" w:rsidRPr="003A324C" w:rsidRDefault="00684EAF" w:rsidP="0034587D">
            <w:pPr>
              <w:pStyle w:val="afb"/>
            </w:pPr>
            <w:r w:rsidRPr="003A324C">
              <w:rPr>
                <w:sz w:val="24"/>
              </w:rPr>
              <w:t>Инвестиционный процесс в РФ.</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r w:rsidRPr="003A324C">
              <w:t>2(2*)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8</w:t>
            </w:r>
          </w:p>
        </w:tc>
      </w:tr>
      <w:tr w:rsidR="00684EAF" w:rsidRPr="003A324C" w:rsidTr="0034587D">
        <w:tc>
          <w:tcPr>
            <w:tcW w:w="876" w:type="dxa"/>
          </w:tcPr>
          <w:p w:rsidR="00684EAF" w:rsidRPr="003A324C" w:rsidRDefault="00684EAF" w:rsidP="003A324C">
            <w:pPr>
              <w:jc w:val="both"/>
            </w:pPr>
            <w:r w:rsidRPr="003A324C">
              <w:t>3.</w:t>
            </w:r>
          </w:p>
        </w:tc>
        <w:tc>
          <w:tcPr>
            <w:tcW w:w="3060" w:type="dxa"/>
          </w:tcPr>
          <w:p w:rsidR="00684EAF" w:rsidRPr="003A324C" w:rsidRDefault="00684EAF" w:rsidP="003A324C">
            <w:pPr>
              <w:pStyle w:val="afb"/>
              <w:rPr>
                <w:sz w:val="24"/>
              </w:rPr>
            </w:pPr>
            <w:r w:rsidRPr="003A324C">
              <w:rPr>
                <w:sz w:val="24"/>
              </w:rPr>
              <w:t>Особенности применения простого и сложного процента в аналитических расчетах</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2(2*)</w:t>
            </w: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8</w:t>
            </w:r>
          </w:p>
        </w:tc>
      </w:tr>
      <w:tr w:rsidR="00684EAF" w:rsidRPr="003A324C" w:rsidTr="0034587D">
        <w:tc>
          <w:tcPr>
            <w:tcW w:w="876" w:type="dxa"/>
          </w:tcPr>
          <w:p w:rsidR="00684EAF" w:rsidRPr="003A324C" w:rsidRDefault="00684EAF" w:rsidP="003A324C">
            <w:pPr>
              <w:jc w:val="both"/>
            </w:pPr>
            <w:r w:rsidRPr="003A324C">
              <w:t>4.</w:t>
            </w:r>
          </w:p>
        </w:tc>
        <w:tc>
          <w:tcPr>
            <w:tcW w:w="3060" w:type="dxa"/>
          </w:tcPr>
          <w:p w:rsidR="00684EAF" w:rsidRPr="003A324C" w:rsidRDefault="00684EAF" w:rsidP="0034587D">
            <w:pPr>
              <w:pStyle w:val="afb"/>
            </w:pPr>
            <w:r w:rsidRPr="003A324C">
              <w:rPr>
                <w:sz w:val="24"/>
              </w:rPr>
              <w:t>Использование финансовой математики в оценке денежных потоков инвестиционных проектов.</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r w:rsidRPr="003A324C">
              <w:t>2(2*)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8</w:t>
            </w:r>
          </w:p>
        </w:tc>
      </w:tr>
      <w:tr w:rsidR="00684EAF" w:rsidRPr="003A324C" w:rsidTr="0034587D">
        <w:tc>
          <w:tcPr>
            <w:tcW w:w="876" w:type="dxa"/>
          </w:tcPr>
          <w:p w:rsidR="00684EAF" w:rsidRPr="003A324C" w:rsidRDefault="00684EAF" w:rsidP="003A324C">
            <w:pPr>
              <w:pStyle w:val="a9"/>
              <w:ind w:left="360"/>
              <w:jc w:val="both"/>
            </w:pPr>
            <w:r w:rsidRPr="003A324C">
              <w:t>5.</w:t>
            </w:r>
          </w:p>
        </w:tc>
        <w:tc>
          <w:tcPr>
            <w:tcW w:w="3060" w:type="dxa"/>
          </w:tcPr>
          <w:p w:rsidR="00684EAF" w:rsidRPr="003A324C" w:rsidRDefault="00684EAF" w:rsidP="0034587D">
            <w:pPr>
              <w:pStyle w:val="afb"/>
              <w:rPr>
                <w:sz w:val="24"/>
              </w:rPr>
            </w:pPr>
            <w:r w:rsidRPr="003A324C">
              <w:rPr>
                <w:sz w:val="24"/>
              </w:rPr>
              <w:t>Сравнение операций.</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8</w:t>
            </w:r>
          </w:p>
        </w:tc>
      </w:tr>
      <w:tr w:rsidR="00684EAF" w:rsidRPr="003A324C" w:rsidTr="0034587D">
        <w:tc>
          <w:tcPr>
            <w:tcW w:w="876" w:type="dxa"/>
          </w:tcPr>
          <w:p w:rsidR="00684EAF" w:rsidRPr="003A324C" w:rsidRDefault="00684EAF" w:rsidP="003A324C">
            <w:pPr>
              <w:pStyle w:val="a9"/>
              <w:ind w:left="360"/>
              <w:jc w:val="both"/>
            </w:pPr>
            <w:r w:rsidRPr="003A324C">
              <w:t>6.</w:t>
            </w:r>
          </w:p>
        </w:tc>
        <w:tc>
          <w:tcPr>
            <w:tcW w:w="3060" w:type="dxa"/>
          </w:tcPr>
          <w:p w:rsidR="00684EAF" w:rsidRPr="003A324C" w:rsidRDefault="00684EAF" w:rsidP="003A324C">
            <w:pPr>
              <w:pStyle w:val="afb"/>
              <w:rPr>
                <w:sz w:val="24"/>
              </w:rPr>
            </w:pPr>
            <w:r w:rsidRPr="003A324C">
              <w:rPr>
                <w:sz w:val="24"/>
              </w:rPr>
              <w:t>Модели финансовых потоков</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8</w:t>
            </w:r>
          </w:p>
        </w:tc>
      </w:tr>
      <w:tr w:rsidR="00684EAF" w:rsidRPr="003A324C" w:rsidTr="0034587D">
        <w:tc>
          <w:tcPr>
            <w:tcW w:w="876" w:type="dxa"/>
          </w:tcPr>
          <w:p w:rsidR="00684EAF" w:rsidRPr="003A324C" w:rsidRDefault="00684EAF" w:rsidP="003A324C">
            <w:pPr>
              <w:pStyle w:val="a9"/>
              <w:ind w:left="360"/>
              <w:jc w:val="both"/>
            </w:pPr>
            <w:r w:rsidRPr="003A324C">
              <w:t>7.</w:t>
            </w:r>
          </w:p>
        </w:tc>
        <w:tc>
          <w:tcPr>
            <w:tcW w:w="3060" w:type="dxa"/>
          </w:tcPr>
          <w:p w:rsidR="00684EAF" w:rsidRPr="003A324C" w:rsidRDefault="00684EAF" w:rsidP="0034587D">
            <w:pPr>
              <w:pStyle w:val="afb"/>
            </w:pPr>
            <w:r w:rsidRPr="003A324C">
              <w:rPr>
                <w:sz w:val="24"/>
              </w:rPr>
              <w:t>Анализ источников финансирования инвестиционной деятельности</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r w:rsidRPr="003A324C">
              <w:t>2</w:t>
            </w: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8</w:t>
            </w:r>
          </w:p>
        </w:tc>
      </w:tr>
      <w:tr w:rsidR="00684EAF" w:rsidRPr="003A324C" w:rsidTr="0034587D">
        <w:tc>
          <w:tcPr>
            <w:tcW w:w="876" w:type="dxa"/>
          </w:tcPr>
          <w:p w:rsidR="00684EAF" w:rsidRPr="003A324C" w:rsidRDefault="00684EAF" w:rsidP="003A324C">
            <w:pPr>
              <w:pStyle w:val="a9"/>
              <w:ind w:left="360"/>
              <w:jc w:val="both"/>
            </w:pPr>
            <w:r w:rsidRPr="003A324C">
              <w:t>8.</w:t>
            </w:r>
          </w:p>
        </w:tc>
        <w:tc>
          <w:tcPr>
            <w:tcW w:w="3060" w:type="dxa"/>
          </w:tcPr>
          <w:p w:rsidR="00684EAF" w:rsidRPr="003A324C" w:rsidRDefault="00684EAF" w:rsidP="0034587D">
            <w:pPr>
              <w:pStyle w:val="afb"/>
              <w:rPr>
                <w:sz w:val="24"/>
              </w:rPr>
            </w:pPr>
            <w:r w:rsidRPr="003A324C">
              <w:rPr>
                <w:sz w:val="24"/>
              </w:rPr>
              <w:t xml:space="preserve">Технико-экономический анализ на стадии оценки эффективности </w:t>
            </w:r>
            <w:r w:rsidRPr="003A324C">
              <w:rPr>
                <w:sz w:val="24"/>
              </w:rPr>
              <w:lastRenderedPageBreak/>
              <w:t>инвестиционного проекта в целом.</w:t>
            </w:r>
          </w:p>
        </w:tc>
        <w:tc>
          <w:tcPr>
            <w:tcW w:w="819" w:type="dxa"/>
          </w:tcPr>
          <w:p w:rsidR="00684EAF" w:rsidRPr="003A324C" w:rsidRDefault="00684EAF" w:rsidP="003A324C">
            <w:pPr>
              <w:jc w:val="center"/>
            </w:pPr>
            <w:r w:rsidRPr="003A324C">
              <w:lastRenderedPageBreak/>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r w:rsidRPr="003A324C">
              <w:t>2</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8</w:t>
            </w:r>
          </w:p>
        </w:tc>
      </w:tr>
      <w:tr w:rsidR="00684EAF" w:rsidRPr="003A324C" w:rsidTr="0034587D">
        <w:tc>
          <w:tcPr>
            <w:tcW w:w="876" w:type="dxa"/>
          </w:tcPr>
          <w:p w:rsidR="00684EAF" w:rsidRPr="003A324C" w:rsidRDefault="00684EAF" w:rsidP="003A324C">
            <w:pPr>
              <w:pStyle w:val="a9"/>
              <w:ind w:left="360"/>
              <w:jc w:val="both"/>
            </w:pPr>
            <w:r w:rsidRPr="003A324C">
              <w:lastRenderedPageBreak/>
              <w:t>9.</w:t>
            </w:r>
          </w:p>
        </w:tc>
        <w:tc>
          <w:tcPr>
            <w:tcW w:w="3060" w:type="dxa"/>
          </w:tcPr>
          <w:p w:rsidR="00684EAF" w:rsidRPr="003A324C" w:rsidRDefault="00684EAF" w:rsidP="0034587D">
            <w:pPr>
              <w:pStyle w:val="afb"/>
            </w:pPr>
            <w:r w:rsidRPr="003A324C">
              <w:rPr>
                <w:sz w:val="24"/>
              </w:rPr>
              <w:t>Анализ на стадии первичной оценки и отбора  проектов.</w:t>
            </w:r>
          </w:p>
        </w:tc>
        <w:tc>
          <w:tcPr>
            <w:tcW w:w="819" w:type="dxa"/>
          </w:tcPr>
          <w:p w:rsidR="00684EAF" w:rsidRPr="003A324C" w:rsidRDefault="00684EAF" w:rsidP="003A324C">
            <w:pPr>
              <w:jc w:val="center"/>
            </w:pPr>
            <w:r w:rsidRPr="003A324C">
              <w:t>8</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8</w:t>
            </w:r>
          </w:p>
        </w:tc>
      </w:tr>
      <w:tr w:rsidR="00684EAF" w:rsidRPr="003A324C" w:rsidTr="0034587D">
        <w:tc>
          <w:tcPr>
            <w:tcW w:w="876" w:type="dxa"/>
          </w:tcPr>
          <w:p w:rsidR="00684EAF" w:rsidRPr="003A324C" w:rsidRDefault="00684EAF" w:rsidP="003A324C">
            <w:pPr>
              <w:pStyle w:val="a9"/>
              <w:ind w:left="360"/>
              <w:jc w:val="both"/>
            </w:pPr>
            <w:r w:rsidRPr="003A324C">
              <w:t>10.</w:t>
            </w:r>
          </w:p>
        </w:tc>
        <w:tc>
          <w:tcPr>
            <w:tcW w:w="3060" w:type="dxa"/>
          </w:tcPr>
          <w:p w:rsidR="00684EAF" w:rsidRPr="003A324C" w:rsidRDefault="00684EAF" w:rsidP="0034587D">
            <w:pPr>
              <w:pStyle w:val="afb"/>
            </w:pPr>
            <w:r w:rsidRPr="003A324C">
              <w:rPr>
                <w:sz w:val="24"/>
              </w:rPr>
              <w:t>Анализ денежных потоков.</w:t>
            </w:r>
          </w:p>
        </w:tc>
        <w:tc>
          <w:tcPr>
            <w:tcW w:w="819" w:type="dxa"/>
          </w:tcPr>
          <w:p w:rsidR="00684EAF" w:rsidRPr="003A324C" w:rsidRDefault="00684EAF" w:rsidP="003A324C">
            <w:pPr>
              <w:jc w:val="center"/>
            </w:pPr>
            <w:r w:rsidRPr="003A324C">
              <w:t>8</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8</w:t>
            </w:r>
          </w:p>
        </w:tc>
      </w:tr>
      <w:tr w:rsidR="00684EAF" w:rsidRPr="003A324C" w:rsidTr="0034587D">
        <w:tc>
          <w:tcPr>
            <w:tcW w:w="876" w:type="dxa"/>
          </w:tcPr>
          <w:p w:rsidR="00684EAF" w:rsidRPr="003A324C" w:rsidRDefault="00684EAF" w:rsidP="003A324C">
            <w:pPr>
              <w:pStyle w:val="a9"/>
              <w:ind w:left="360"/>
              <w:jc w:val="both"/>
            </w:pPr>
            <w:r w:rsidRPr="003A324C">
              <w:t>11.</w:t>
            </w:r>
          </w:p>
        </w:tc>
        <w:tc>
          <w:tcPr>
            <w:tcW w:w="3060" w:type="dxa"/>
          </w:tcPr>
          <w:p w:rsidR="00684EAF" w:rsidRPr="003A324C" w:rsidRDefault="00684EAF" w:rsidP="0034587D">
            <w:pPr>
              <w:pStyle w:val="afb"/>
            </w:pPr>
            <w:r w:rsidRPr="003A324C">
              <w:rPr>
                <w:sz w:val="24"/>
              </w:rPr>
              <w:t>Оценка коммерческой эффективности инвестиционных проектов в условиях определенности</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10</w:t>
            </w:r>
          </w:p>
        </w:tc>
      </w:tr>
      <w:tr w:rsidR="00684EAF" w:rsidRPr="003A324C" w:rsidTr="0034587D">
        <w:tc>
          <w:tcPr>
            <w:tcW w:w="876" w:type="dxa"/>
          </w:tcPr>
          <w:p w:rsidR="00684EAF" w:rsidRPr="003A324C" w:rsidRDefault="00684EAF" w:rsidP="003A324C">
            <w:pPr>
              <w:pStyle w:val="a9"/>
              <w:ind w:left="360"/>
              <w:jc w:val="both"/>
            </w:pPr>
            <w:r w:rsidRPr="003A324C">
              <w:t>12.</w:t>
            </w:r>
          </w:p>
        </w:tc>
        <w:tc>
          <w:tcPr>
            <w:tcW w:w="3060" w:type="dxa"/>
          </w:tcPr>
          <w:p w:rsidR="00684EAF" w:rsidRPr="003A324C" w:rsidRDefault="00684EAF" w:rsidP="0034587D">
            <w:pPr>
              <w:pStyle w:val="afb"/>
            </w:pPr>
            <w:r w:rsidRPr="003A324C">
              <w:rPr>
                <w:sz w:val="24"/>
              </w:rPr>
              <w:t>Учет инфляционного обесценения денег</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10</w:t>
            </w:r>
          </w:p>
        </w:tc>
      </w:tr>
      <w:tr w:rsidR="00684EAF" w:rsidRPr="003A324C" w:rsidTr="0034587D">
        <w:tc>
          <w:tcPr>
            <w:tcW w:w="876" w:type="dxa"/>
          </w:tcPr>
          <w:p w:rsidR="00684EAF" w:rsidRPr="003A324C" w:rsidRDefault="00684EAF" w:rsidP="003A324C">
            <w:pPr>
              <w:pStyle w:val="a9"/>
              <w:ind w:left="360"/>
              <w:jc w:val="both"/>
            </w:pPr>
            <w:r w:rsidRPr="003A324C">
              <w:t>13.</w:t>
            </w:r>
          </w:p>
        </w:tc>
        <w:tc>
          <w:tcPr>
            <w:tcW w:w="3060" w:type="dxa"/>
          </w:tcPr>
          <w:p w:rsidR="00684EAF" w:rsidRPr="003A324C" w:rsidRDefault="00684EAF" w:rsidP="0034587D">
            <w:pPr>
              <w:pStyle w:val="afb"/>
            </w:pPr>
            <w:r w:rsidRPr="003A324C">
              <w:rPr>
                <w:sz w:val="24"/>
              </w:rPr>
              <w:t>Инвестиционные риски.</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10</w:t>
            </w:r>
          </w:p>
        </w:tc>
      </w:tr>
      <w:tr w:rsidR="00684EAF" w:rsidRPr="003A324C" w:rsidTr="0034587D">
        <w:tc>
          <w:tcPr>
            <w:tcW w:w="876" w:type="dxa"/>
          </w:tcPr>
          <w:p w:rsidR="00684EAF" w:rsidRPr="003A324C" w:rsidRDefault="00684EAF" w:rsidP="003A324C">
            <w:pPr>
              <w:pStyle w:val="a9"/>
              <w:ind w:left="360"/>
              <w:jc w:val="both"/>
            </w:pPr>
            <w:r w:rsidRPr="003A324C">
              <w:t>14.</w:t>
            </w:r>
          </w:p>
        </w:tc>
        <w:tc>
          <w:tcPr>
            <w:tcW w:w="3060" w:type="dxa"/>
          </w:tcPr>
          <w:p w:rsidR="00684EAF" w:rsidRPr="003A324C" w:rsidRDefault="00684EAF" w:rsidP="003A324C">
            <w:pPr>
              <w:pStyle w:val="afb"/>
              <w:rPr>
                <w:sz w:val="24"/>
              </w:rPr>
            </w:pPr>
            <w:r w:rsidRPr="003A324C">
              <w:rPr>
                <w:sz w:val="24"/>
              </w:rPr>
              <w:t>Анализ инвестиционных проектов в условиях инфляции</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10</w:t>
            </w:r>
          </w:p>
        </w:tc>
      </w:tr>
      <w:tr w:rsidR="00684EAF" w:rsidRPr="003A324C" w:rsidTr="0034587D">
        <w:tc>
          <w:tcPr>
            <w:tcW w:w="876" w:type="dxa"/>
          </w:tcPr>
          <w:p w:rsidR="00684EAF" w:rsidRPr="003A324C" w:rsidRDefault="00684EAF" w:rsidP="003A324C">
            <w:pPr>
              <w:pStyle w:val="a9"/>
              <w:ind w:left="360"/>
              <w:jc w:val="both"/>
            </w:pPr>
            <w:r w:rsidRPr="003A324C">
              <w:t>15.</w:t>
            </w:r>
          </w:p>
        </w:tc>
        <w:tc>
          <w:tcPr>
            <w:tcW w:w="3060" w:type="dxa"/>
          </w:tcPr>
          <w:p w:rsidR="00684EAF" w:rsidRPr="003A324C" w:rsidRDefault="00684EAF" w:rsidP="003A324C">
            <w:pPr>
              <w:pStyle w:val="afb"/>
              <w:rPr>
                <w:sz w:val="24"/>
              </w:rPr>
            </w:pPr>
            <w:r w:rsidRPr="003A324C">
              <w:rPr>
                <w:sz w:val="24"/>
              </w:rPr>
              <w:t>Анализ инвестиционный проектов в условиях риска</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10</w:t>
            </w:r>
          </w:p>
        </w:tc>
      </w:tr>
      <w:tr w:rsidR="00684EAF" w:rsidRPr="003A324C" w:rsidTr="0034587D">
        <w:tc>
          <w:tcPr>
            <w:tcW w:w="876" w:type="dxa"/>
          </w:tcPr>
          <w:p w:rsidR="00684EAF" w:rsidRPr="003A324C" w:rsidRDefault="00684EAF" w:rsidP="003A324C">
            <w:pPr>
              <w:pStyle w:val="a9"/>
              <w:ind w:left="360"/>
              <w:jc w:val="both"/>
            </w:pPr>
            <w:r w:rsidRPr="003A324C">
              <w:t>16.</w:t>
            </w:r>
          </w:p>
        </w:tc>
        <w:tc>
          <w:tcPr>
            <w:tcW w:w="3060" w:type="dxa"/>
          </w:tcPr>
          <w:p w:rsidR="00684EAF" w:rsidRPr="003A324C" w:rsidRDefault="00684EAF" w:rsidP="0034587D">
            <w:pPr>
              <w:pStyle w:val="afb"/>
            </w:pPr>
            <w:r w:rsidRPr="003A324C">
              <w:rPr>
                <w:sz w:val="24"/>
              </w:rPr>
              <w:t>Анализ инвестиционных проектов в условиях ограниченности финансовых ресурсов.</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10</w:t>
            </w:r>
          </w:p>
        </w:tc>
      </w:tr>
      <w:tr w:rsidR="00684EAF" w:rsidRPr="003A324C" w:rsidTr="0034587D">
        <w:tc>
          <w:tcPr>
            <w:tcW w:w="876" w:type="dxa"/>
          </w:tcPr>
          <w:p w:rsidR="00684EAF" w:rsidRPr="003A324C" w:rsidRDefault="00684EAF" w:rsidP="003A324C">
            <w:pPr>
              <w:pStyle w:val="a9"/>
              <w:ind w:left="360"/>
              <w:jc w:val="both"/>
            </w:pPr>
            <w:r w:rsidRPr="003A324C">
              <w:t>17.</w:t>
            </w:r>
          </w:p>
        </w:tc>
        <w:tc>
          <w:tcPr>
            <w:tcW w:w="3060" w:type="dxa"/>
          </w:tcPr>
          <w:p w:rsidR="00684EAF" w:rsidRPr="003A324C" w:rsidRDefault="00684EAF" w:rsidP="0034587D">
            <w:pPr>
              <w:pStyle w:val="afb"/>
            </w:pPr>
            <w:r w:rsidRPr="003A324C">
              <w:rPr>
                <w:sz w:val="24"/>
              </w:rPr>
              <w:t>Анализ альтернативных проектов.</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10</w:t>
            </w:r>
          </w:p>
        </w:tc>
      </w:tr>
      <w:tr w:rsidR="00684EAF" w:rsidRPr="003A324C" w:rsidTr="0034587D">
        <w:tc>
          <w:tcPr>
            <w:tcW w:w="876" w:type="dxa"/>
          </w:tcPr>
          <w:p w:rsidR="00684EAF" w:rsidRPr="003A324C" w:rsidRDefault="00684EAF" w:rsidP="003A324C">
            <w:pPr>
              <w:pStyle w:val="a9"/>
              <w:ind w:left="360"/>
              <w:jc w:val="both"/>
            </w:pPr>
            <w:r w:rsidRPr="003A324C">
              <w:t>18.</w:t>
            </w:r>
          </w:p>
        </w:tc>
        <w:tc>
          <w:tcPr>
            <w:tcW w:w="3060" w:type="dxa"/>
          </w:tcPr>
          <w:p w:rsidR="00684EAF" w:rsidRPr="003A324C" w:rsidRDefault="00684EAF" w:rsidP="003A324C">
            <w:pPr>
              <w:jc w:val="both"/>
            </w:pPr>
            <w:r w:rsidRPr="003A324C">
              <w:t>Анализ эффективности финансовых инвестиций</w:t>
            </w:r>
          </w:p>
        </w:tc>
        <w:tc>
          <w:tcPr>
            <w:tcW w:w="819" w:type="dxa"/>
          </w:tcPr>
          <w:p w:rsidR="00684EAF" w:rsidRPr="003A324C" w:rsidRDefault="00684EAF" w:rsidP="003A324C">
            <w:pPr>
              <w:jc w:val="center"/>
            </w:pPr>
            <w:r w:rsidRPr="003A324C">
              <w:t>10</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10</w:t>
            </w:r>
          </w:p>
        </w:tc>
      </w:tr>
      <w:tr w:rsidR="00684EAF" w:rsidRPr="003A324C" w:rsidTr="0034587D">
        <w:tc>
          <w:tcPr>
            <w:tcW w:w="876" w:type="dxa"/>
          </w:tcPr>
          <w:p w:rsidR="00684EAF" w:rsidRPr="003A324C" w:rsidRDefault="00684EAF" w:rsidP="003A324C">
            <w:pPr>
              <w:pStyle w:val="a9"/>
              <w:ind w:left="360"/>
              <w:jc w:val="both"/>
            </w:pPr>
          </w:p>
        </w:tc>
        <w:tc>
          <w:tcPr>
            <w:tcW w:w="3060" w:type="dxa"/>
          </w:tcPr>
          <w:p w:rsidR="00684EAF" w:rsidRPr="003A324C" w:rsidRDefault="00684EAF" w:rsidP="003A324C">
            <w:pPr>
              <w:jc w:val="both"/>
            </w:pPr>
            <w:r w:rsidRPr="003A324C">
              <w:t>Промежуточная аттестация</w:t>
            </w:r>
          </w:p>
        </w:tc>
        <w:tc>
          <w:tcPr>
            <w:tcW w:w="819" w:type="dxa"/>
          </w:tcPr>
          <w:p w:rsidR="00684EAF" w:rsidRPr="003A324C" w:rsidRDefault="00684EAF" w:rsidP="003A324C">
            <w:pPr>
              <w:jc w:val="center"/>
            </w:pPr>
            <w:r w:rsidRPr="003A324C">
              <w:t>4</w:t>
            </w:r>
          </w:p>
        </w:tc>
        <w:tc>
          <w:tcPr>
            <w:tcW w:w="811" w:type="dxa"/>
          </w:tcPr>
          <w:p w:rsidR="00684EAF" w:rsidRPr="003A324C" w:rsidRDefault="00684EAF" w:rsidP="003A324C">
            <w:pPr>
              <w:jc w:val="center"/>
            </w:pPr>
          </w:p>
        </w:tc>
        <w:tc>
          <w:tcPr>
            <w:tcW w:w="1035" w:type="dxa"/>
          </w:tcPr>
          <w:p w:rsidR="00684EAF" w:rsidRPr="003A324C" w:rsidRDefault="00684EAF" w:rsidP="003A324C">
            <w:pPr>
              <w:jc w:val="center"/>
            </w:pP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p>
        </w:tc>
      </w:tr>
      <w:tr w:rsidR="00684EAF" w:rsidRPr="003A324C" w:rsidTr="0034587D">
        <w:tc>
          <w:tcPr>
            <w:tcW w:w="876" w:type="dxa"/>
          </w:tcPr>
          <w:p w:rsidR="00684EAF" w:rsidRPr="003A324C" w:rsidRDefault="00684EAF" w:rsidP="003A324C">
            <w:pPr>
              <w:pStyle w:val="a9"/>
              <w:ind w:left="360"/>
              <w:jc w:val="both"/>
            </w:pPr>
          </w:p>
        </w:tc>
        <w:tc>
          <w:tcPr>
            <w:tcW w:w="3060" w:type="dxa"/>
          </w:tcPr>
          <w:p w:rsidR="00684EAF" w:rsidRPr="003A324C" w:rsidRDefault="00684EAF" w:rsidP="003A324C">
            <w:pPr>
              <w:jc w:val="both"/>
            </w:pPr>
            <w:r w:rsidRPr="003A324C">
              <w:t xml:space="preserve">Итого </w:t>
            </w:r>
          </w:p>
        </w:tc>
        <w:tc>
          <w:tcPr>
            <w:tcW w:w="819" w:type="dxa"/>
          </w:tcPr>
          <w:p w:rsidR="00684EAF" w:rsidRPr="003A324C" w:rsidRDefault="00684EAF" w:rsidP="003A324C">
            <w:pPr>
              <w:jc w:val="center"/>
            </w:pPr>
            <w:r w:rsidRPr="003A324C">
              <w:t>180</w:t>
            </w:r>
          </w:p>
        </w:tc>
        <w:tc>
          <w:tcPr>
            <w:tcW w:w="811" w:type="dxa"/>
          </w:tcPr>
          <w:p w:rsidR="00684EAF" w:rsidRPr="003A324C" w:rsidRDefault="00684EAF" w:rsidP="003A324C">
            <w:pPr>
              <w:jc w:val="center"/>
            </w:pPr>
            <w:r w:rsidRPr="003A324C">
              <w:t>8</w:t>
            </w:r>
          </w:p>
        </w:tc>
        <w:tc>
          <w:tcPr>
            <w:tcW w:w="1035" w:type="dxa"/>
          </w:tcPr>
          <w:p w:rsidR="00684EAF" w:rsidRPr="003A324C" w:rsidRDefault="00684EAF" w:rsidP="003A324C">
            <w:pPr>
              <w:jc w:val="center"/>
            </w:pPr>
            <w:r w:rsidRPr="003A324C">
              <w:t>8</w:t>
            </w:r>
          </w:p>
        </w:tc>
        <w:tc>
          <w:tcPr>
            <w:tcW w:w="829" w:type="dxa"/>
          </w:tcPr>
          <w:p w:rsidR="00684EAF" w:rsidRPr="003A324C" w:rsidRDefault="00684EAF" w:rsidP="003A324C">
            <w:pPr>
              <w:jc w:val="center"/>
            </w:pPr>
          </w:p>
        </w:tc>
        <w:tc>
          <w:tcPr>
            <w:tcW w:w="2142" w:type="dxa"/>
          </w:tcPr>
          <w:p w:rsidR="00684EAF" w:rsidRPr="003A324C" w:rsidRDefault="00684EAF" w:rsidP="003A324C">
            <w:pPr>
              <w:jc w:val="center"/>
            </w:pPr>
            <w:r w:rsidRPr="003A324C">
              <w:t>160</w:t>
            </w:r>
          </w:p>
        </w:tc>
      </w:tr>
    </w:tbl>
    <w:p w:rsidR="009469F6" w:rsidRPr="003A324C" w:rsidRDefault="009469F6" w:rsidP="003A324C">
      <w:pPr>
        <w:jc w:val="both"/>
      </w:pPr>
    </w:p>
    <w:p w:rsidR="000C72FB" w:rsidRPr="003A324C" w:rsidRDefault="000C72FB" w:rsidP="003A324C">
      <w:pPr>
        <w:jc w:val="both"/>
      </w:pPr>
      <w:r w:rsidRPr="003A324C">
        <w:t xml:space="preserve">     *- в интерактивной форме</w:t>
      </w:r>
    </w:p>
    <w:p w:rsidR="009B77B4" w:rsidRPr="003A324C" w:rsidRDefault="009B77B4" w:rsidP="003A324C">
      <w:pPr>
        <w:jc w:val="both"/>
      </w:pPr>
    </w:p>
    <w:p w:rsidR="009B77B4" w:rsidRPr="003A324C" w:rsidRDefault="009B77B4" w:rsidP="003A324C">
      <w:pPr>
        <w:pStyle w:val="a9"/>
        <w:numPr>
          <w:ilvl w:val="1"/>
          <w:numId w:val="1"/>
        </w:numPr>
        <w:jc w:val="both"/>
      </w:pPr>
      <w:r w:rsidRPr="003A324C">
        <w:t>Программа дисциплины структурированная по темам / разделам</w:t>
      </w:r>
    </w:p>
    <w:p w:rsidR="009B77B4" w:rsidRPr="003A324C" w:rsidRDefault="009B77B4" w:rsidP="003A324C">
      <w:pPr>
        <w:pStyle w:val="a9"/>
        <w:ind w:left="1440"/>
        <w:jc w:val="center"/>
      </w:pPr>
    </w:p>
    <w:p w:rsidR="009B77B4" w:rsidRPr="003A324C" w:rsidRDefault="009B77B4" w:rsidP="003A324C">
      <w:pPr>
        <w:pStyle w:val="a9"/>
        <w:ind w:left="0"/>
        <w:jc w:val="center"/>
      </w:pPr>
      <w:r w:rsidRPr="003A324C">
        <w:t>Содержание лекционного курса</w:t>
      </w:r>
    </w:p>
    <w:tbl>
      <w:tblPr>
        <w:tblStyle w:val="a8"/>
        <w:tblW w:w="0" w:type="auto"/>
        <w:tblLook w:val="04A0" w:firstRow="1" w:lastRow="0" w:firstColumn="1" w:lastColumn="0" w:noHBand="0" w:noVBand="1"/>
      </w:tblPr>
      <w:tblGrid>
        <w:gridCol w:w="817"/>
        <w:gridCol w:w="2977"/>
        <w:gridCol w:w="5777"/>
      </w:tblGrid>
      <w:tr w:rsidR="009B77B4" w:rsidRPr="003A324C" w:rsidTr="009B77B4">
        <w:tc>
          <w:tcPr>
            <w:tcW w:w="817" w:type="dxa"/>
          </w:tcPr>
          <w:p w:rsidR="009B77B4" w:rsidRPr="003A324C" w:rsidRDefault="009B77B4" w:rsidP="003A324C">
            <w:pPr>
              <w:jc w:val="center"/>
              <w:rPr>
                <w:b/>
              </w:rPr>
            </w:pPr>
            <w:r w:rsidRPr="003A324C">
              <w:rPr>
                <w:b/>
              </w:rPr>
              <w:t>№ п/п</w:t>
            </w:r>
          </w:p>
        </w:tc>
        <w:tc>
          <w:tcPr>
            <w:tcW w:w="2977" w:type="dxa"/>
          </w:tcPr>
          <w:p w:rsidR="009B77B4" w:rsidRPr="003A324C" w:rsidRDefault="009B77B4" w:rsidP="003A324C">
            <w:pPr>
              <w:jc w:val="center"/>
              <w:rPr>
                <w:b/>
              </w:rPr>
            </w:pPr>
            <w:r w:rsidRPr="003A324C">
              <w:rPr>
                <w:b/>
              </w:rPr>
              <w:t>Наименование темы (раздела) дисциплины</w:t>
            </w:r>
          </w:p>
        </w:tc>
        <w:tc>
          <w:tcPr>
            <w:tcW w:w="5777" w:type="dxa"/>
          </w:tcPr>
          <w:p w:rsidR="009469F6" w:rsidRPr="003A324C" w:rsidRDefault="009469F6" w:rsidP="003A324C">
            <w:pPr>
              <w:pStyle w:val="a9"/>
              <w:ind w:left="0"/>
              <w:jc w:val="center"/>
              <w:rPr>
                <w:b/>
              </w:rPr>
            </w:pPr>
            <w:r w:rsidRPr="003A324C">
              <w:rPr>
                <w:b/>
              </w:rPr>
              <w:t>Содержание лекционного курса</w:t>
            </w:r>
          </w:p>
          <w:p w:rsidR="009B77B4" w:rsidRPr="003A324C" w:rsidRDefault="009B77B4" w:rsidP="003A324C">
            <w:pPr>
              <w:jc w:val="center"/>
              <w:rPr>
                <w:b/>
              </w:rPr>
            </w:pPr>
          </w:p>
        </w:tc>
      </w:tr>
      <w:tr w:rsidR="009B77B4" w:rsidRPr="003A324C" w:rsidTr="009B77B4">
        <w:tc>
          <w:tcPr>
            <w:tcW w:w="817" w:type="dxa"/>
          </w:tcPr>
          <w:p w:rsidR="009B77B4" w:rsidRPr="003A324C" w:rsidRDefault="009B77B4" w:rsidP="003A324C">
            <w:pPr>
              <w:pStyle w:val="a9"/>
              <w:numPr>
                <w:ilvl w:val="0"/>
                <w:numId w:val="2"/>
              </w:numPr>
              <w:jc w:val="center"/>
            </w:pPr>
          </w:p>
        </w:tc>
        <w:tc>
          <w:tcPr>
            <w:tcW w:w="2977" w:type="dxa"/>
          </w:tcPr>
          <w:p w:rsidR="00A02857" w:rsidRPr="003A324C" w:rsidRDefault="00A02857" w:rsidP="003A324C">
            <w:pPr>
              <w:pStyle w:val="afb"/>
              <w:rPr>
                <w:sz w:val="24"/>
              </w:rPr>
            </w:pPr>
            <w:r w:rsidRPr="003A324C">
              <w:rPr>
                <w:sz w:val="24"/>
              </w:rPr>
              <w:t>Основные категории и экономические ко</w:t>
            </w:r>
            <w:r w:rsidR="00272F37" w:rsidRPr="003A324C">
              <w:rPr>
                <w:sz w:val="24"/>
              </w:rPr>
              <w:t>нцепции инвестиционного анализа</w:t>
            </w:r>
          </w:p>
          <w:p w:rsidR="009B77B4" w:rsidRPr="003A324C" w:rsidRDefault="009B77B4" w:rsidP="003A324C"/>
        </w:tc>
        <w:tc>
          <w:tcPr>
            <w:tcW w:w="5777" w:type="dxa"/>
          </w:tcPr>
          <w:p w:rsidR="005637EB" w:rsidRPr="003A324C" w:rsidRDefault="005637EB" w:rsidP="003A324C">
            <w:pPr>
              <w:pStyle w:val="afb"/>
              <w:jc w:val="both"/>
              <w:rPr>
                <w:sz w:val="24"/>
              </w:rPr>
            </w:pPr>
            <w:r w:rsidRPr="003A324C">
              <w:rPr>
                <w:sz w:val="24"/>
              </w:rPr>
              <w:t>Экономическая сущность инвестиций и задачи инвестиционного анализа.</w:t>
            </w:r>
            <w:r w:rsidR="00792E72" w:rsidRPr="003A324C">
              <w:rPr>
                <w:sz w:val="24"/>
              </w:rPr>
              <w:t xml:space="preserve"> Факторы роста инвестиций.</w:t>
            </w:r>
          </w:p>
          <w:p w:rsidR="005637EB" w:rsidRPr="003A324C" w:rsidRDefault="005637EB" w:rsidP="003A324C">
            <w:pPr>
              <w:pStyle w:val="afb"/>
              <w:jc w:val="both"/>
              <w:rPr>
                <w:sz w:val="24"/>
              </w:rPr>
            </w:pPr>
            <w:r w:rsidRPr="003A324C">
              <w:rPr>
                <w:sz w:val="24"/>
              </w:rPr>
              <w:t>Роль и значение инвестиций в развитие экономики.</w:t>
            </w:r>
          </w:p>
          <w:p w:rsidR="009B77B4" w:rsidRPr="003A324C" w:rsidRDefault="005637EB" w:rsidP="003A324C">
            <w:pPr>
              <w:jc w:val="both"/>
            </w:pPr>
            <w:r w:rsidRPr="003A324C">
              <w:t>Классификация инвестиций.</w:t>
            </w:r>
          </w:p>
        </w:tc>
      </w:tr>
      <w:tr w:rsidR="009B77B4" w:rsidRPr="003A324C" w:rsidTr="009B77B4">
        <w:tc>
          <w:tcPr>
            <w:tcW w:w="817" w:type="dxa"/>
          </w:tcPr>
          <w:p w:rsidR="009B77B4" w:rsidRPr="003A324C" w:rsidRDefault="009B77B4" w:rsidP="003A324C">
            <w:pPr>
              <w:pStyle w:val="a9"/>
              <w:numPr>
                <w:ilvl w:val="0"/>
                <w:numId w:val="2"/>
              </w:numPr>
              <w:jc w:val="both"/>
            </w:pPr>
          </w:p>
        </w:tc>
        <w:tc>
          <w:tcPr>
            <w:tcW w:w="2977" w:type="dxa"/>
          </w:tcPr>
          <w:p w:rsidR="009B77B4" w:rsidRPr="003A324C" w:rsidRDefault="00A02857" w:rsidP="003A324C">
            <w:pPr>
              <w:pStyle w:val="afb"/>
              <w:rPr>
                <w:sz w:val="24"/>
              </w:rPr>
            </w:pPr>
            <w:r w:rsidRPr="003A324C">
              <w:rPr>
                <w:sz w:val="24"/>
              </w:rPr>
              <w:t>Инвестиционный процесс в РФ</w:t>
            </w:r>
          </w:p>
        </w:tc>
        <w:tc>
          <w:tcPr>
            <w:tcW w:w="5777" w:type="dxa"/>
          </w:tcPr>
          <w:p w:rsidR="005637EB" w:rsidRPr="003A324C" w:rsidRDefault="005637EB" w:rsidP="003A324C">
            <w:pPr>
              <w:pStyle w:val="afb"/>
              <w:rPr>
                <w:sz w:val="24"/>
              </w:rPr>
            </w:pPr>
            <w:r w:rsidRPr="003A324C">
              <w:rPr>
                <w:sz w:val="24"/>
              </w:rPr>
              <w:t>Цели и направления инвестирования.</w:t>
            </w:r>
          </w:p>
          <w:p w:rsidR="005637EB" w:rsidRPr="003A324C" w:rsidRDefault="005637EB" w:rsidP="003A324C">
            <w:pPr>
              <w:pStyle w:val="afb"/>
              <w:rPr>
                <w:sz w:val="24"/>
              </w:rPr>
            </w:pPr>
            <w:r w:rsidRPr="003A324C">
              <w:rPr>
                <w:sz w:val="24"/>
              </w:rPr>
              <w:t>Инвестиционный климат страны и региона.</w:t>
            </w:r>
          </w:p>
          <w:p w:rsidR="005637EB" w:rsidRPr="003A324C" w:rsidRDefault="005637EB" w:rsidP="003A324C">
            <w:pPr>
              <w:pStyle w:val="afb"/>
              <w:rPr>
                <w:sz w:val="24"/>
              </w:rPr>
            </w:pPr>
            <w:r w:rsidRPr="003A324C">
              <w:rPr>
                <w:sz w:val="24"/>
              </w:rPr>
              <w:t>Финансовые рынки и финансовые институты.</w:t>
            </w:r>
          </w:p>
          <w:p w:rsidR="009B77B4" w:rsidRPr="003A324C" w:rsidRDefault="00792E72" w:rsidP="003A324C">
            <w:r w:rsidRPr="003A324C">
              <w:t>Нормативно-законодательные акты, регулирующие инвестиционную деятельность в РФ.</w:t>
            </w:r>
          </w:p>
        </w:tc>
      </w:tr>
      <w:tr w:rsidR="009B77B4" w:rsidRPr="003A324C" w:rsidTr="009B77B4">
        <w:tc>
          <w:tcPr>
            <w:tcW w:w="817" w:type="dxa"/>
          </w:tcPr>
          <w:p w:rsidR="009B77B4" w:rsidRPr="003A324C" w:rsidRDefault="009B77B4" w:rsidP="003A324C">
            <w:pPr>
              <w:pStyle w:val="a9"/>
              <w:numPr>
                <w:ilvl w:val="0"/>
                <w:numId w:val="2"/>
              </w:numPr>
              <w:jc w:val="both"/>
            </w:pPr>
          </w:p>
        </w:tc>
        <w:tc>
          <w:tcPr>
            <w:tcW w:w="2977" w:type="dxa"/>
          </w:tcPr>
          <w:p w:rsidR="009B77B4" w:rsidRPr="003A324C" w:rsidRDefault="00A02857" w:rsidP="003A324C">
            <w:pPr>
              <w:jc w:val="both"/>
            </w:pPr>
            <w:r w:rsidRPr="003A324C">
              <w:t>Особенности применения простого и сложного процента в аналитических расчетах</w:t>
            </w:r>
          </w:p>
        </w:tc>
        <w:tc>
          <w:tcPr>
            <w:tcW w:w="5777" w:type="dxa"/>
          </w:tcPr>
          <w:p w:rsidR="009B77B4" w:rsidRPr="003A324C" w:rsidRDefault="005637EB" w:rsidP="003A324C">
            <w:r w:rsidRPr="003A324C">
              <w:t>Концепция временной ценности денежных вложений.</w:t>
            </w:r>
          </w:p>
          <w:p w:rsidR="005637EB" w:rsidRPr="003A324C" w:rsidRDefault="005637EB" w:rsidP="003A324C">
            <w:r w:rsidRPr="003A324C">
              <w:t xml:space="preserve">Виды ставок. </w:t>
            </w:r>
            <w:r w:rsidR="002A62C0" w:rsidRPr="003A324C">
              <w:t>Операция наращения и дисконтирования.</w:t>
            </w:r>
          </w:p>
          <w:p w:rsidR="005637EB" w:rsidRPr="003A324C" w:rsidRDefault="005637EB" w:rsidP="003A324C">
            <w:r w:rsidRPr="003A324C">
              <w:t>Сущность начисления по простой процентной ставки.</w:t>
            </w:r>
          </w:p>
        </w:tc>
      </w:tr>
      <w:tr w:rsidR="009B77B4" w:rsidRPr="003A324C" w:rsidTr="009B77B4">
        <w:tc>
          <w:tcPr>
            <w:tcW w:w="817" w:type="dxa"/>
          </w:tcPr>
          <w:p w:rsidR="009B77B4" w:rsidRPr="003A324C" w:rsidRDefault="009B77B4" w:rsidP="003A324C">
            <w:pPr>
              <w:pStyle w:val="a9"/>
              <w:numPr>
                <w:ilvl w:val="0"/>
                <w:numId w:val="2"/>
              </w:numPr>
              <w:jc w:val="both"/>
            </w:pPr>
          </w:p>
        </w:tc>
        <w:tc>
          <w:tcPr>
            <w:tcW w:w="2977" w:type="dxa"/>
          </w:tcPr>
          <w:p w:rsidR="009B77B4" w:rsidRPr="003A324C" w:rsidRDefault="00A02857" w:rsidP="003A324C">
            <w:pPr>
              <w:pStyle w:val="afb"/>
              <w:rPr>
                <w:sz w:val="24"/>
              </w:rPr>
            </w:pPr>
            <w:r w:rsidRPr="003A324C">
              <w:rPr>
                <w:sz w:val="24"/>
              </w:rPr>
              <w:t xml:space="preserve">Использование </w:t>
            </w:r>
            <w:r w:rsidRPr="003A324C">
              <w:rPr>
                <w:sz w:val="24"/>
              </w:rPr>
              <w:lastRenderedPageBreak/>
              <w:t>финансовой математики в оценке денежных потоков инвестиционных проектов</w:t>
            </w:r>
          </w:p>
        </w:tc>
        <w:tc>
          <w:tcPr>
            <w:tcW w:w="5777" w:type="dxa"/>
          </w:tcPr>
          <w:p w:rsidR="002A62C0" w:rsidRPr="003A324C" w:rsidRDefault="002A62C0" w:rsidP="003A324C">
            <w:pPr>
              <w:pStyle w:val="afb"/>
              <w:rPr>
                <w:sz w:val="24"/>
              </w:rPr>
            </w:pPr>
            <w:r w:rsidRPr="003A324C">
              <w:rPr>
                <w:sz w:val="24"/>
              </w:rPr>
              <w:lastRenderedPageBreak/>
              <w:t xml:space="preserve">Переменные ставки. Наращение процентов в </w:t>
            </w:r>
            <w:r w:rsidRPr="003A324C">
              <w:rPr>
                <w:sz w:val="24"/>
              </w:rPr>
              <w:lastRenderedPageBreak/>
              <w:t>потребительском кредите. Дисконтирование по простым ставкам.</w:t>
            </w:r>
          </w:p>
          <w:p w:rsidR="002A62C0" w:rsidRPr="003A324C" w:rsidRDefault="002A62C0" w:rsidP="003A324C">
            <w:pPr>
              <w:pStyle w:val="afb"/>
              <w:rPr>
                <w:sz w:val="24"/>
              </w:rPr>
            </w:pPr>
            <w:r w:rsidRPr="003A324C">
              <w:rPr>
                <w:sz w:val="24"/>
              </w:rPr>
              <w:t>Наращение по сложным ставкам.</w:t>
            </w:r>
          </w:p>
          <w:p w:rsidR="009B77B4" w:rsidRPr="003A324C" w:rsidRDefault="002A62C0" w:rsidP="003A324C">
            <w:r w:rsidRPr="003A324C">
              <w:t>Дисконтирование по сложным ставкам.</w:t>
            </w:r>
          </w:p>
          <w:p w:rsidR="002A62C0" w:rsidRPr="003A324C" w:rsidRDefault="002A62C0" w:rsidP="003A324C">
            <w:pPr>
              <w:pStyle w:val="afb"/>
              <w:rPr>
                <w:sz w:val="24"/>
              </w:rPr>
            </w:pPr>
            <w:r w:rsidRPr="003A324C">
              <w:rPr>
                <w:sz w:val="24"/>
              </w:rPr>
              <w:t>Случай, когда период не является целым числом.</w:t>
            </w:r>
          </w:p>
          <w:p w:rsidR="002A62C0" w:rsidRPr="003A324C" w:rsidRDefault="002A62C0" w:rsidP="003A324C">
            <w:r w:rsidRPr="003A324C">
              <w:t>Переменные ставки. Начисление процентов m раз году.</w:t>
            </w:r>
          </w:p>
        </w:tc>
      </w:tr>
      <w:tr w:rsidR="009B77B4" w:rsidRPr="003A324C" w:rsidTr="009B77B4">
        <w:tc>
          <w:tcPr>
            <w:tcW w:w="817" w:type="dxa"/>
          </w:tcPr>
          <w:p w:rsidR="009B77B4" w:rsidRPr="003A324C" w:rsidRDefault="009B77B4" w:rsidP="003A324C">
            <w:pPr>
              <w:pStyle w:val="a9"/>
              <w:numPr>
                <w:ilvl w:val="0"/>
                <w:numId w:val="2"/>
              </w:numPr>
              <w:jc w:val="both"/>
            </w:pPr>
          </w:p>
        </w:tc>
        <w:tc>
          <w:tcPr>
            <w:tcW w:w="2977" w:type="dxa"/>
          </w:tcPr>
          <w:p w:rsidR="009B77B4" w:rsidRPr="003A324C" w:rsidRDefault="00272F37" w:rsidP="003A324C">
            <w:pPr>
              <w:pStyle w:val="afb"/>
              <w:rPr>
                <w:sz w:val="24"/>
              </w:rPr>
            </w:pPr>
            <w:r w:rsidRPr="003A324C">
              <w:rPr>
                <w:sz w:val="24"/>
              </w:rPr>
              <w:t>Сравнение операций</w:t>
            </w:r>
          </w:p>
        </w:tc>
        <w:tc>
          <w:tcPr>
            <w:tcW w:w="5777" w:type="dxa"/>
          </w:tcPr>
          <w:p w:rsidR="00D41FFE" w:rsidRPr="003A324C" w:rsidRDefault="00D41FFE" w:rsidP="003A324C">
            <w:pPr>
              <w:pStyle w:val="afb"/>
              <w:rPr>
                <w:sz w:val="24"/>
              </w:rPr>
            </w:pPr>
            <w:r w:rsidRPr="003A324C">
              <w:rPr>
                <w:sz w:val="24"/>
              </w:rPr>
              <w:t>Нахождение эквивалентной простой процентной ставки для простой учетной ставки.</w:t>
            </w:r>
          </w:p>
          <w:p w:rsidR="009B77B4" w:rsidRDefault="00D41FFE" w:rsidP="003A324C">
            <w:r w:rsidRPr="003A324C">
              <w:t>Нахождение эквивалентной простой процентной ставки для сложной процентной ставки.</w:t>
            </w:r>
          </w:p>
          <w:p w:rsidR="0034587D" w:rsidRPr="003A324C" w:rsidRDefault="0034587D" w:rsidP="003A324C"/>
        </w:tc>
      </w:tr>
      <w:tr w:rsidR="009B77B4" w:rsidRPr="003A324C" w:rsidTr="009B77B4">
        <w:tc>
          <w:tcPr>
            <w:tcW w:w="817" w:type="dxa"/>
          </w:tcPr>
          <w:p w:rsidR="009B77B4" w:rsidRPr="003A324C" w:rsidRDefault="009B77B4" w:rsidP="003A324C">
            <w:pPr>
              <w:pStyle w:val="a9"/>
              <w:numPr>
                <w:ilvl w:val="0"/>
                <w:numId w:val="2"/>
              </w:numPr>
              <w:jc w:val="both"/>
            </w:pPr>
          </w:p>
        </w:tc>
        <w:tc>
          <w:tcPr>
            <w:tcW w:w="2977" w:type="dxa"/>
          </w:tcPr>
          <w:p w:rsidR="009B77B4" w:rsidRPr="003A324C" w:rsidRDefault="00272F37" w:rsidP="003A324C">
            <w:pPr>
              <w:jc w:val="both"/>
            </w:pPr>
            <w:r w:rsidRPr="003A324C">
              <w:t>Модели финансовых потоков</w:t>
            </w:r>
          </w:p>
        </w:tc>
        <w:tc>
          <w:tcPr>
            <w:tcW w:w="5777" w:type="dxa"/>
          </w:tcPr>
          <w:p w:rsidR="00F43421" w:rsidRPr="003A324C" w:rsidRDefault="00F43421" w:rsidP="003A324C">
            <w:r w:rsidRPr="003A324C">
              <w:t>Основные определения.</w:t>
            </w:r>
          </w:p>
          <w:p w:rsidR="00F43421" w:rsidRPr="003A324C" w:rsidRDefault="00F43421" w:rsidP="003A324C">
            <w:r w:rsidRPr="003A324C">
              <w:t>Нахождение наращенной суммы</w:t>
            </w:r>
            <w:r w:rsidRPr="003A324C">
              <w:br/>
              <w:t>для простой ренты постнумерандо.</w:t>
            </w:r>
          </w:p>
          <w:p w:rsidR="009B77B4" w:rsidRPr="003A324C" w:rsidRDefault="00F43421" w:rsidP="003A324C">
            <w:r w:rsidRPr="003A324C">
              <w:t>Нахождение наращенной суммы</w:t>
            </w:r>
            <w:r w:rsidRPr="003A324C">
              <w:br/>
              <w:t>для простой ренты пренумерандо.</w:t>
            </w:r>
          </w:p>
          <w:p w:rsidR="00F43421" w:rsidRPr="003A324C" w:rsidRDefault="00F43421" w:rsidP="003A324C">
            <w:r w:rsidRPr="003A324C">
              <w:t xml:space="preserve">Нахождение современной стоимости </w:t>
            </w:r>
            <w:r w:rsidRPr="003A324C">
              <w:br/>
              <w:t>для простой ренты.</w:t>
            </w:r>
          </w:p>
          <w:p w:rsidR="00F43421" w:rsidRPr="003A324C" w:rsidRDefault="00F43421" w:rsidP="003A324C">
            <w:r w:rsidRPr="003A324C">
              <w:t xml:space="preserve">Определение величины отдельного платежа </w:t>
            </w:r>
            <w:r w:rsidRPr="003A324C">
              <w:br/>
              <w:t>простой ренты.</w:t>
            </w:r>
          </w:p>
        </w:tc>
      </w:tr>
      <w:tr w:rsidR="009B77B4" w:rsidRPr="003A324C" w:rsidTr="009B77B4">
        <w:tc>
          <w:tcPr>
            <w:tcW w:w="817" w:type="dxa"/>
          </w:tcPr>
          <w:p w:rsidR="009B77B4" w:rsidRPr="003A324C" w:rsidRDefault="009B77B4" w:rsidP="003A324C">
            <w:pPr>
              <w:pStyle w:val="a9"/>
              <w:numPr>
                <w:ilvl w:val="0"/>
                <w:numId w:val="2"/>
              </w:numPr>
              <w:jc w:val="both"/>
            </w:pPr>
          </w:p>
        </w:tc>
        <w:tc>
          <w:tcPr>
            <w:tcW w:w="2977" w:type="dxa"/>
          </w:tcPr>
          <w:p w:rsidR="009B77B4" w:rsidRPr="003A324C" w:rsidRDefault="00272F37" w:rsidP="003A324C">
            <w:pPr>
              <w:pStyle w:val="afb"/>
              <w:rPr>
                <w:sz w:val="24"/>
              </w:rPr>
            </w:pPr>
            <w:r w:rsidRPr="003A324C">
              <w:rPr>
                <w:sz w:val="24"/>
              </w:rPr>
              <w:t>Анализ источников финансирования инвестиционной деятельности</w:t>
            </w:r>
          </w:p>
        </w:tc>
        <w:tc>
          <w:tcPr>
            <w:tcW w:w="5777" w:type="dxa"/>
          </w:tcPr>
          <w:p w:rsidR="009B77B4" w:rsidRPr="003A324C" w:rsidRDefault="002E54B1" w:rsidP="003A324C">
            <w:pPr>
              <w:jc w:val="both"/>
            </w:pPr>
            <w:r w:rsidRPr="003A324C">
              <w:t>Характеристика источников финансирования.</w:t>
            </w:r>
          </w:p>
          <w:p w:rsidR="002E54B1" w:rsidRPr="003A324C" w:rsidRDefault="002E54B1" w:rsidP="003A324C">
            <w:pPr>
              <w:jc w:val="both"/>
            </w:pPr>
            <w:r w:rsidRPr="003A324C">
              <w:t>Анализ состава и структуры источников финансирования инвестиций.</w:t>
            </w:r>
          </w:p>
          <w:p w:rsidR="00654596" w:rsidRPr="003A324C" w:rsidRDefault="00654596" w:rsidP="003A324C">
            <w:pPr>
              <w:jc w:val="both"/>
            </w:pPr>
            <w:r w:rsidRPr="003A324C">
              <w:t>Финансирование капитальных вложений.</w:t>
            </w:r>
          </w:p>
          <w:p w:rsidR="002E54B1" w:rsidRPr="003A324C" w:rsidRDefault="002E54B1" w:rsidP="003A324C">
            <w:pPr>
              <w:jc w:val="both"/>
            </w:pPr>
            <w:r w:rsidRPr="003A324C">
              <w:t xml:space="preserve"> Особые формы финансирования.</w:t>
            </w:r>
          </w:p>
        </w:tc>
      </w:tr>
      <w:tr w:rsidR="009B77B4" w:rsidRPr="003A324C" w:rsidTr="009B77B4">
        <w:tc>
          <w:tcPr>
            <w:tcW w:w="817" w:type="dxa"/>
          </w:tcPr>
          <w:p w:rsidR="009B77B4" w:rsidRPr="003A324C" w:rsidRDefault="009B77B4" w:rsidP="003A324C">
            <w:pPr>
              <w:pStyle w:val="a9"/>
              <w:numPr>
                <w:ilvl w:val="0"/>
                <w:numId w:val="2"/>
              </w:numPr>
              <w:jc w:val="both"/>
            </w:pPr>
          </w:p>
        </w:tc>
        <w:tc>
          <w:tcPr>
            <w:tcW w:w="2977" w:type="dxa"/>
          </w:tcPr>
          <w:p w:rsidR="009B77B4" w:rsidRPr="003A324C" w:rsidRDefault="00272F37" w:rsidP="003A324C">
            <w:pPr>
              <w:jc w:val="both"/>
            </w:pPr>
            <w:r w:rsidRPr="003A324C">
              <w:t>Технико-экономический анализ на стадии оценки эффективности инвестиционного проекта в целом</w:t>
            </w:r>
          </w:p>
        </w:tc>
        <w:tc>
          <w:tcPr>
            <w:tcW w:w="5777" w:type="dxa"/>
          </w:tcPr>
          <w:p w:rsidR="002E54B1" w:rsidRPr="003A324C" w:rsidRDefault="002E54B1" w:rsidP="003A324C">
            <w:pPr>
              <w:jc w:val="both"/>
            </w:pPr>
            <w:r w:rsidRPr="003A324C">
              <w:t>Анализ товаров и услуг.</w:t>
            </w:r>
          </w:p>
          <w:p w:rsidR="002E54B1" w:rsidRPr="003A324C" w:rsidRDefault="002E54B1" w:rsidP="003A324C">
            <w:pPr>
              <w:jc w:val="both"/>
            </w:pPr>
            <w:r w:rsidRPr="003A324C">
              <w:t>Анализ маркетинг – плана.</w:t>
            </w:r>
          </w:p>
          <w:p w:rsidR="002E54B1" w:rsidRPr="003A324C" w:rsidRDefault="002E54B1" w:rsidP="003A324C">
            <w:pPr>
              <w:jc w:val="both"/>
            </w:pPr>
            <w:r w:rsidRPr="003A324C">
              <w:t>Анализ организации производственной деятельности.</w:t>
            </w:r>
          </w:p>
          <w:p w:rsidR="009B77B4" w:rsidRPr="003A324C" w:rsidRDefault="002E54B1" w:rsidP="003A324C">
            <w:pPr>
              <w:jc w:val="both"/>
            </w:pPr>
            <w:r w:rsidRPr="003A324C">
              <w:t>Анализ прогнозных показателей финансового плана инвестиционного проекта.</w:t>
            </w:r>
          </w:p>
        </w:tc>
      </w:tr>
      <w:tr w:rsidR="009B77B4" w:rsidRPr="003A324C" w:rsidTr="009B77B4">
        <w:tc>
          <w:tcPr>
            <w:tcW w:w="817" w:type="dxa"/>
          </w:tcPr>
          <w:p w:rsidR="009B77B4" w:rsidRPr="003A324C" w:rsidRDefault="009B77B4" w:rsidP="003A324C">
            <w:pPr>
              <w:pStyle w:val="a9"/>
              <w:numPr>
                <w:ilvl w:val="0"/>
                <w:numId w:val="2"/>
              </w:numPr>
              <w:jc w:val="both"/>
            </w:pPr>
          </w:p>
        </w:tc>
        <w:tc>
          <w:tcPr>
            <w:tcW w:w="2977" w:type="dxa"/>
          </w:tcPr>
          <w:p w:rsidR="009B77B4" w:rsidRPr="003A324C" w:rsidRDefault="00272F37" w:rsidP="003A324C">
            <w:pPr>
              <w:jc w:val="both"/>
            </w:pPr>
            <w:r w:rsidRPr="003A324C">
              <w:t>Анализ на стадии первичной оценки и отбора  проектов</w:t>
            </w:r>
          </w:p>
        </w:tc>
        <w:tc>
          <w:tcPr>
            <w:tcW w:w="5777" w:type="dxa"/>
          </w:tcPr>
          <w:p w:rsidR="00567380" w:rsidRPr="003A324C" w:rsidRDefault="00567380" w:rsidP="003A324C">
            <w:pPr>
              <w:pStyle w:val="afb"/>
              <w:rPr>
                <w:sz w:val="24"/>
              </w:rPr>
            </w:pPr>
            <w:r w:rsidRPr="003A324C">
              <w:rPr>
                <w:sz w:val="24"/>
              </w:rPr>
              <w:t>Понятие и классификация инвестиционного проекта.</w:t>
            </w:r>
          </w:p>
          <w:p w:rsidR="00567380" w:rsidRPr="003A324C" w:rsidRDefault="00567380" w:rsidP="003A324C">
            <w:pPr>
              <w:pStyle w:val="afb"/>
              <w:rPr>
                <w:sz w:val="24"/>
              </w:rPr>
            </w:pPr>
            <w:r w:rsidRPr="003A324C">
              <w:rPr>
                <w:sz w:val="24"/>
              </w:rPr>
              <w:t>Эффект и эффективность: понятие, виды.</w:t>
            </w:r>
          </w:p>
          <w:p w:rsidR="009B77B4" w:rsidRPr="003A324C" w:rsidRDefault="00567380" w:rsidP="0034587D">
            <w:pPr>
              <w:pStyle w:val="afb"/>
            </w:pPr>
            <w:r w:rsidRPr="003A324C">
              <w:rPr>
                <w:sz w:val="24"/>
              </w:rPr>
              <w:t>Основные принципы оценки эффективности проектов. Общая схема оценки.</w:t>
            </w:r>
          </w:p>
        </w:tc>
      </w:tr>
      <w:tr w:rsidR="00D43536" w:rsidRPr="003A324C" w:rsidTr="009B77B4">
        <w:tc>
          <w:tcPr>
            <w:tcW w:w="817" w:type="dxa"/>
          </w:tcPr>
          <w:p w:rsidR="00D43536" w:rsidRPr="003A324C" w:rsidRDefault="00D43536" w:rsidP="003A324C">
            <w:pPr>
              <w:pStyle w:val="a9"/>
              <w:numPr>
                <w:ilvl w:val="0"/>
                <w:numId w:val="2"/>
              </w:numPr>
              <w:jc w:val="both"/>
            </w:pPr>
          </w:p>
        </w:tc>
        <w:tc>
          <w:tcPr>
            <w:tcW w:w="2977" w:type="dxa"/>
          </w:tcPr>
          <w:p w:rsidR="00D43536" w:rsidRPr="003A324C" w:rsidRDefault="00272F37" w:rsidP="003A324C">
            <w:pPr>
              <w:pStyle w:val="afb"/>
              <w:rPr>
                <w:sz w:val="24"/>
              </w:rPr>
            </w:pPr>
            <w:r w:rsidRPr="003A324C">
              <w:rPr>
                <w:sz w:val="24"/>
              </w:rPr>
              <w:t>Анализ денежных потоков</w:t>
            </w:r>
          </w:p>
        </w:tc>
        <w:tc>
          <w:tcPr>
            <w:tcW w:w="5777" w:type="dxa"/>
          </w:tcPr>
          <w:p w:rsidR="009461CB" w:rsidRPr="003A324C" w:rsidRDefault="009461CB" w:rsidP="003A324C">
            <w:pPr>
              <w:pStyle w:val="afb"/>
              <w:rPr>
                <w:sz w:val="24"/>
              </w:rPr>
            </w:pPr>
            <w:r w:rsidRPr="003A324C">
              <w:rPr>
                <w:sz w:val="24"/>
              </w:rPr>
              <w:t>Концепция денежного потока.</w:t>
            </w:r>
          </w:p>
          <w:p w:rsidR="00567380" w:rsidRPr="003A324C" w:rsidRDefault="009461CB" w:rsidP="003A324C">
            <w:pPr>
              <w:pStyle w:val="afb"/>
              <w:rPr>
                <w:sz w:val="24"/>
              </w:rPr>
            </w:pPr>
            <w:r w:rsidRPr="003A324C">
              <w:rPr>
                <w:sz w:val="24"/>
              </w:rPr>
              <w:t>Оценка денежных потоков и направленность по периодам жизненного цикла инвестиционного проекта.</w:t>
            </w:r>
          </w:p>
          <w:p w:rsidR="00792E72" w:rsidRPr="003A324C" w:rsidRDefault="00792E72" w:rsidP="003A324C">
            <w:pPr>
              <w:pStyle w:val="afb"/>
              <w:rPr>
                <w:sz w:val="24"/>
              </w:rPr>
            </w:pPr>
            <w:r w:rsidRPr="003A324C">
              <w:rPr>
                <w:sz w:val="24"/>
              </w:rPr>
              <w:t>Структура денежного потока.</w:t>
            </w:r>
          </w:p>
          <w:p w:rsidR="00D43536" w:rsidRPr="003A324C" w:rsidRDefault="00567380" w:rsidP="003A324C">
            <w:r w:rsidRPr="003A324C">
              <w:t>Денежный поток с неравными поступлениями.</w:t>
            </w:r>
          </w:p>
        </w:tc>
      </w:tr>
      <w:tr w:rsidR="00D43536" w:rsidRPr="003A324C" w:rsidTr="009B77B4">
        <w:tc>
          <w:tcPr>
            <w:tcW w:w="817" w:type="dxa"/>
          </w:tcPr>
          <w:p w:rsidR="00D43536" w:rsidRPr="003A324C" w:rsidRDefault="00D43536" w:rsidP="003A324C">
            <w:pPr>
              <w:pStyle w:val="a9"/>
              <w:numPr>
                <w:ilvl w:val="0"/>
                <w:numId w:val="2"/>
              </w:numPr>
              <w:jc w:val="both"/>
            </w:pPr>
          </w:p>
        </w:tc>
        <w:tc>
          <w:tcPr>
            <w:tcW w:w="2977" w:type="dxa"/>
          </w:tcPr>
          <w:p w:rsidR="00D43536" w:rsidRPr="003A324C" w:rsidRDefault="00272F37" w:rsidP="003A324C">
            <w:pPr>
              <w:pStyle w:val="afb"/>
              <w:rPr>
                <w:sz w:val="24"/>
              </w:rPr>
            </w:pPr>
            <w:r w:rsidRPr="003A324C">
              <w:rPr>
                <w:sz w:val="24"/>
              </w:rPr>
              <w:t>Оценка коммерческой эффективности инвестиционных проектов в условиях определенности</w:t>
            </w:r>
          </w:p>
        </w:tc>
        <w:tc>
          <w:tcPr>
            <w:tcW w:w="5777" w:type="dxa"/>
          </w:tcPr>
          <w:p w:rsidR="00EC278B" w:rsidRPr="003A324C" w:rsidRDefault="00F956B5" w:rsidP="003A324C">
            <w:r w:rsidRPr="003A324C">
              <w:t>Оценка коммерческой эффективности инвестиционного проекта в целом.</w:t>
            </w:r>
            <w:r w:rsidR="00A764F7" w:rsidRPr="003A324C">
              <w:t xml:space="preserve"> Критерии эффективности и реализуемости инвестиционного проекта.</w:t>
            </w:r>
          </w:p>
          <w:p w:rsidR="004129FE" w:rsidRPr="003A324C" w:rsidRDefault="004129FE" w:rsidP="003A324C">
            <w:pPr>
              <w:pStyle w:val="afb"/>
              <w:tabs>
                <w:tab w:val="left" w:pos="0"/>
                <w:tab w:val="left" w:pos="851"/>
              </w:tabs>
              <w:jc w:val="both"/>
              <w:rPr>
                <w:sz w:val="24"/>
              </w:rPr>
            </w:pPr>
            <w:r w:rsidRPr="003A324C">
              <w:rPr>
                <w:sz w:val="24"/>
              </w:rPr>
              <w:t xml:space="preserve">«Чистый дисконтируемый доход» (чистая текущая стоимость – </w:t>
            </w:r>
            <w:r w:rsidRPr="003A324C">
              <w:rPr>
                <w:sz w:val="24"/>
                <w:lang w:val="en-US"/>
              </w:rPr>
              <w:t>NPV</w:t>
            </w:r>
            <w:r w:rsidRPr="003A324C">
              <w:rPr>
                <w:sz w:val="24"/>
              </w:rPr>
              <w:t>): понятие, формула расчета, достоинства и недостатки.</w:t>
            </w:r>
          </w:p>
          <w:p w:rsidR="00EC278B" w:rsidRPr="003A324C" w:rsidRDefault="004129FE" w:rsidP="0034587D">
            <w:pPr>
              <w:pStyle w:val="afb"/>
              <w:tabs>
                <w:tab w:val="left" w:pos="0"/>
                <w:tab w:val="left" w:pos="851"/>
              </w:tabs>
              <w:jc w:val="both"/>
            </w:pPr>
            <w:r w:rsidRPr="003A324C">
              <w:rPr>
                <w:sz w:val="24"/>
              </w:rPr>
              <w:t xml:space="preserve">«Внутренняя норма доходности» (внутренняя ставка рентабельности – </w:t>
            </w:r>
            <w:r w:rsidRPr="003A324C">
              <w:rPr>
                <w:sz w:val="24"/>
                <w:lang w:val="en-US"/>
              </w:rPr>
              <w:t>IRR</w:t>
            </w:r>
            <w:r w:rsidRPr="003A324C">
              <w:rPr>
                <w:sz w:val="24"/>
              </w:rPr>
              <w:t>): понятие, формула расчета, достоинства и недостатки.</w:t>
            </w:r>
          </w:p>
        </w:tc>
      </w:tr>
      <w:tr w:rsidR="00D43536" w:rsidRPr="003A324C" w:rsidTr="009B77B4">
        <w:tc>
          <w:tcPr>
            <w:tcW w:w="817" w:type="dxa"/>
          </w:tcPr>
          <w:p w:rsidR="00D43536" w:rsidRPr="003A324C" w:rsidRDefault="00D43536" w:rsidP="003A324C">
            <w:pPr>
              <w:pStyle w:val="a9"/>
              <w:numPr>
                <w:ilvl w:val="0"/>
                <w:numId w:val="2"/>
              </w:numPr>
              <w:jc w:val="both"/>
            </w:pPr>
          </w:p>
        </w:tc>
        <w:tc>
          <w:tcPr>
            <w:tcW w:w="2977" w:type="dxa"/>
          </w:tcPr>
          <w:p w:rsidR="00D43536" w:rsidRPr="003A324C" w:rsidRDefault="00272F37" w:rsidP="0034587D">
            <w:pPr>
              <w:pStyle w:val="afb"/>
            </w:pPr>
            <w:r w:rsidRPr="003A324C">
              <w:rPr>
                <w:sz w:val="24"/>
              </w:rPr>
              <w:t>Учет инфляционного обесценения денег</w:t>
            </w:r>
          </w:p>
        </w:tc>
        <w:tc>
          <w:tcPr>
            <w:tcW w:w="5777" w:type="dxa"/>
          </w:tcPr>
          <w:p w:rsidR="00A72D8D" w:rsidRPr="003A324C" w:rsidRDefault="00A72D8D" w:rsidP="003A324C">
            <w:pPr>
              <w:pStyle w:val="afb"/>
              <w:rPr>
                <w:sz w:val="24"/>
              </w:rPr>
            </w:pPr>
            <w:r w:rsidRPr="003A324C">
              <w:rPr>
                <w:sz w:val="24"/>
              </w:rPr>
              <w:t>Уровень (темп) инфляции.</w:t>
            </w:r>
          </w:p>
          <w:p w:rsidR="007B6235" w:rsidRPr="003A324C" w:rsidRDefault="00A72D8D" w:rsidP="0034587D">
            <w:pPr>
              <w:jc w:val="both"/>
            </w:pPr>
            <w:r w:rsidRPr="003A324C">
              <w:t>Индекс инфляции.</w:t>
            </w:r>
          </w:p>
        </w:tc>
      </w:tr>
      <w:tr w:rsidR="00D43536" w:rsidRPr="003A324C" w:rsidTr="009B77B4">
        <w:tc>
          <w:tcPr>
            <w:tcW w:w="817" w:type="dxa"/>
          </w:tcPr>
          <w:p w:rsidR="00D43536" w:rsidRPr="003A324C" w:rsidRDefault="00D43536" w:rsidP="003A324C">
            <w:pPr>
              <w:pStyle w:val="a9"/>
              <w:numPr>
                <w:ilvl w:val="0"/>
                <w:numId w:val="2"/>
              </w:numPr>
              <w:jc w:val="both"/>
            </w:pPr>
          </w:p>
        </w:tc>
        <w:tc>
          <w:tcPr>
            <w:tcW w:w="2977" w:type="dxa"/>
          </w:tcPr>
          <w:p w:rsidR="00D43536" w:rsidRPr="003A324C" w:rsidRDefault="00272F37" w:rsidP="003A324C">
            <w:pPr>
              <w:pStyle w:val="afb"/>
              <w:rPr>
                <w:sz w:val="24"/>
              </w:rPr>
            </w:pPr>
            <w:r w:rsidRPr="003A324C">
              <w:rPr>
                <w:sz w:val="24"/>
              </w:rPr>
              <w:t>Инвестиционные риски</w:t>
            </w:r>
          </w:p>
        </w:tc>
        <w:tc>
          <w:tcPr>
            <w:tcW w:w="5777" w:type="dxa"/>
          </w:tcPr>
          <w:p w:rsidR="00D43536" w:rsidRPr="003A324C" w:rsidRDefault="00F956B5" w:rsidP="003A324C">
            <w:pPr>
              <w:jc w:val="both"/>
            </w:pPr>
            <w:r w:rsidRPr="003A324C">
              <w:t>Понятие инвестицион</w:t>
            </w:r>
            <w:r w:rsidR="00FA1FCA" w:rsidRPr="003A324C">
              <w:t>ных рисков и их классификация. Венчурные инвестиции (капитал).</w:t>
            </w:r>
          </w:p>
          <w:p w:rsidR="00F956B5" w:rsidRPr="003A324C" w:rsidRDefault="00FA1FCA" w:rsidP="003A324C">
            <w:pPr>
              <w:jc w:val="both"/>
            </w:pPr>
            <w:r w:rsidRPr="003A324C">
              <w:t>Методы управления</w:t>
            </w:r>
            <w:r w:rsidR="00F956B5" w:rsidRPr="003A324C">
              <w:t xml:space="preserve"> инвестиционными рисками.</w:t>
            </w:r>
          </w:p>
        </w:tc>
      </w:tr>
      <w:tr w:rsidR="00D43536" w:rsidRPr="003A324C" w:rsidTr="009B77B4">
        <w:tc>
          <w:tcPr>
            <w:tcW w:w="817" w:type="dxa"/>
          </w:tcPr>
          <w:p w:rsidR="00D43536" w:rsidRPr="003A324C" w:rsidRDefault="00D43536" w:rsidP="003A324C">
            <w:pPr>
              <w:pStyle w:val="a9"/>
              <w:numPr>
                <w:ilvl w:val="0"/>
                <w:numId w:val="2"/>
              </w:numPr>
              <w:jc w:val="both"/>
            </w:pPr>
          </w:p>
        </w:tc>
        <w:tc>
          <w:tcPr>
            <w:tcW w:w="2977" w:type="dxa"/>
          </w:tcPr>
          <w:p w:rsidR="00D43536" w:rsidRPr="003A324C" w:rsidRDefault="00272F37" w:rsidP="003A324C">
            <w:pPr>
              <w:jc w:val="both"/>
            </w:pPr>
            <w:r w:rsidRPr="003A324C">
              <w:t>Анализ инвестиционных проектов в условиях инфляции</w:t>
            </w:r>
          </w:p>
        </w:tc>
        <w:tc>
          <w:tcPr>
            <w:tcW w:w="5777" w:type="dxa"/>
          </w:tcPr>
          <w:p w:rsidR="00D43536" w:rsidRPr="003A324C" w:rsidRDefault="007B6235" w:rsidP="003A324C">
            <w:pPr>
              <w:jc w:val="both"/>
            </w:pPr>
            <w:r w:rsidRPr="003A324C">
              <w:t>Методические основы оценки влияния инфляции.</w:t>
            </w:r>
          </w:p>
          <w:p w:rsidR="007B6235" w:rsidRPr="003A324C" w:rsidRDefault="007B6235" w:rsidP="003A324C">
            <w:pPr>
              <w:tabs>
                <w:tab w:val="right" w:pos="5561"/>
              </w:tabs>
              <w:jc w:val="both"/>
            </w:pPr>
            <w:r w:rsidRPr="003A324C">
              <w:t>Анализ проектов на основе корректировки всех фактор, влияющих на денежные потоки.</w:t>
            </w:r>
          </w:p>
        </w:tc>
      </w:tr>
      <w:tr w:rsidR="00D43536" w:rsidRPr="003A324C" w:rsidTr="009B77B4">
        <w:tc>
          <w:tcPr>
            <w:tcW w:w="817" w:type="dxa"/>
          </w:tcPr>
          <w:p w:rsidR="00D43536" w:rsidRPr="003A324C" w:rsidRDefault="00D43536" w:rsidP="003A324C">
            <w:pPr>
              <w:pStyle w:val="a9"/>
              <w:numPr>
                <w:ilvl w:val="0"/>
                <w:numId w:val="2"/>
              </w:numPr>
              <w:jc w:val="both"/>
            </w:pPr>
          </w:p>
        </w:tc>
        <w:tc>
          <w:tcPr>
            <w:tcW w:w="2977" w:type="dxa"/>
          </w:tcPr>
          <w:p w:rsidR="00D43536" w:rsidRPr="003A324C" w:rsidRDefault="00272F37" w:rsidP="003A324C">
            <w:pPr>
              <w:jc w:val="both"/>
            </w:pPr>
            <w:r w:rsidRPr="003A324C">
              <w:t>Анализ инвестиционный проектов в условиях риска</w:t>
            </w:r>
          </w:p>
        </w:tc>
        <w:tc>
          <w:tcPr>
            <w:tcW w:w="5777" w:type="dxa"/>
          </w:tcPr>
          <w:p w:rsidR="00D43536" w:rsidRPr="003A324C" w:rsidRDefault="00FA1FCA" w:rsidP="003A324C">
            <w:r w:rsidRPr="003A324C">
              <w:t>Имитационная модель учета риска.</w:t>
            </w:r>
          </w:p>
          <w:p w:rsidR="00FA1FCA" w:rsidRDefault="00FA1FCA" w:rsidP="003A324C">
            <w:r w:rsidRPr="003A324C">
              <w:t>Методика построения безрискового эквивалентного денежного потока.</w:t>
            </w:r>
          </w:p>
          <w:p w:rsidR="0034587D" w:rsidRPr="003A324C" w:rsidRDefault="0034587D" w:rsidP="003A324C"/>
        </w:tc>
      </w:tr>
      <w:tr w:rsidR="00D43536" w:rsidRPr="003A324C" w:rsidTr="009B77B4">
        <w:tc>
          <w:tcPr>
            <w:tcW w:w="817" w:type="dxa"/>
          </w:tcPr>
          <w:p w:rsidR="00D43536" w:rsidRPr="003A324C" w:rsidRDefault="00D43536" w:rsidP="003A324C">
            <w:pPr>
              <w:pStyle w:val="a9"/>
              <w:numPr>
                <w:ilvl w:val="0"/>
                <w:numId w:val="2"/>
              </w:numPr>
              <w:jc w:val="both"/>
            </w:pPr>
          </w:p>
        </w:tc>
        <w:tc>
          <w:tcPr>
            <w:tcW w:w="2977" w:type="dxa"/>
          </w:tcPr>
          <w:p w:rsidR="00D43536" w:rsidRPr="003A324C" w:rsidRDefault="00272F37" w:rsidP="003A324C">
            <w:pPr>
              <w:pStyle w:val="afb"/>
              <w:rPr>
                <w:sz w:val="24"/>
              </w:rPr>
            </w:pPr>
            <w:r w:rsidRPr="003A324C">
              <w:rPr>
                <w:sz w:val="24"/>
              </w:rPr>
              <w:t>Анализ инвестиционных проектов в условиях ограниченности финансовых ресурсов.</w:t>
            </w:r>
          </w:p>
        </w:tc>
        <w:tc>
          <w:tcPr>
            <w:tcW w:w="5777" w:type="dxa"/>
          </w:tcPr>
          <w:p w:rsidR="00D43536" w:rsidRPr="003A324C" w:rsidRDefault="00F956B5" w:rsidP="003A324C">
            <w:pPr>
              <w:jc w:val="both"/>
            </w:pPr>
            <w:r w:rsidRPr="003A324C">
              <w:t>Методические особенности анализа в условиях ограниченности финансовых ресурсов.</w:t>
            </w:r>
          </w:p>
        </w:tc>
      </w:tr>
      <w:tr w:rsidR="00D43536" w:rsidRPr="003A324C" w:rsidTr="009B77B4">
        <w:tc>
          <w:tcPr>
            <w:tcW w:w="817" w:type="dxa"/>
          </w:tcPr>
          <w:p w:rsidR="00D43536" w:rsidRPr="003A324C" w:rsidRDefault="00D43536" w:rsidP="003A324C">
            <w:pPr>
              <w:pStyle w:val="a9"/>
              <w:numPr>
                <w:ilvl w:val="0"/>
                <w:numId w:val="2"/>
              </w:numPr>
              <w:jc w:val="both"/>
            </w:pPr>
          </w:p>
        </w:tc>
        <w:tc>
          <w:tcPr>
            <w:tcW w:w="2977" w:type="dxa"/>
          </w:tcPr>
          <w:p w:rsidR="00D43536" w:rsidRPr="003A324C" w:rsidRDefault="00272F37" w:rsidP="003A324C">
            <w:pPr>
              <w:pStyle w:val="afb"/>
              <w:rPr>
                <w:sz w:val="24"/>
              </w:rPr>
            </w:pPr>
            <w:r w:rsidRPr="003A324C">
              <w:rPr>
                <w:sz w:val="24"/>
              </w:rPr>
              <w:t>Анализ альтернативных проектов</w:t>
            </w:r>
          </w:p>
        </w:tc>
        <w:tc>
          <w:tcPr>
            <w:tcW w:w="5777" w:type="dxa"/>
          </w:tcPr>
          <w:p w:rsidR="00D43536" w:rsidRPr="003A324C" w:rsidRDefault="00C74DB8" w:rsidP="003A324C">
            <w:pPr>
              <w:jc w:val="both"/>
            </w:pPr>
            <w:r w:rsidRPr="003A324C">
              <w:t>Понятие о конкурирующих проектах.</w:t>
            </w:r>
          </w:p>
          <w:p w:rsidR="00C74DB8" w:rsidRPr="003A324C" w:rsidRDefault="00C74DB8" w:rsidP="0034587D">
            <w:pPr>
              <w:pStyle w:val="afb"/>
            </w:pPr>
            <w:r w:rsidRPr="003A324C">
              <w:rPr>
                <w:sz w:val="24"/>
              </w:rPr>
              <w:t>Анализ альтернативных проектов при разных масштабах (размере) инвестиций.</w:t>
            </w:r>
          </w:p>
        </w:tc>
      </w:tr>
      <w:tr w:rsidR="00D43536" w:rsidRPr="003A324C" w:rsidTr="009B77B4">
        <w:tc>
          <w:tcPr>
            <w:tcW w:w="817" w:type="dxa"/>
          </w:tcPr>
          <w:p w:rsidR="00D43536" w:rsidRPr="003A324C" w:rsidRDefault="00D43536" w:rsidP="003A324C">
            <w:pPr>
              <w:pStyle w:val="a9"/>
              <w:numPr>
                <w:ilvl w:val="0"/>
                <w:numId w:val="2"/>
              </w:numPr>
              <w:jc w:val="both"/>
            </w:pPr>
          </w:p>
        </w:tc>
        <w:tc>
          <w:tcPr>
            <w:tcW w:w="2977" w:type="dxa"/>
          </w:tcPr>
          <w:p w:rsidR="00D43536" w:rsidRPr="003A324C" w:rsidRDefault="00272F37" w:rsidP="003A324C">
            <w:pPr>
              <w:jc w:val="both"/>
            </w:pPr>
            <w:r w:rsidRPr="003A324C">
              <w:t>Анализ эффективности финансовых инвестиций</w:t>
            </w:r>
          </w:p>
        </w:tc>
        <w:tc>
          <w:tcPr>
            <w:tcW w:w="5777" w:type="dxa"/>
          </w:tcPr>
          <w:p w:rsidR="00D43536" w:rsidRPr="003A324C" w:rsidRDefault="00415F3D" w:rsidP="003A324C">
            <w:pPr>
              <w:jc w:val="both"/>
            </w:pPr>
            <w:r w:rsidRPr="003A324C">
              <w:t>Инвестиционные качества ценных бумаг.</w:t>
            </w:r>
          </w:p>
          <w:p w:rsidR="00415F3D" w:rsidRPr="003A324C" w:rsidRDefault="00415F3D" w:rsidP="003A324C">
            <w:pPr>
              <w:jc w:val="both"/>
            </w:pPr>
            <w:r w:rsidRPr="003A324C">
              <w:t>Портфель ценных бумаг.</w:t>
            </w:r>
          </w:p>
          <w:p w:rsidR="00415F3D" w:rsidRPr="003A324C" w:rsidRDefault="00415F3D" w:rsidP="003A324C">
            <w:pPr>
              <w:jc w:val="both"/>
            </w:pPr>
            <w:r w:rsidRPr="003A324C">
              <w:t>Оценка и управление стоимостью инвестиций на неорганизованном рынке ценных бумаг.</w:t>
            </w:r>
          </w:p>
        </w:tc>
      </w:tr>
    </w:tbl>
    <w:p w:rsidR="009B77B4" w:rsidRPr="003A324C" w:rsidRDefault="009B77B4" w:rsidP="003A324C">
      <w:pPr>
        <w:jc w:val="center"/>
      </w:pPr>
    </w:p>
    <w:p w:rsidR="009B77B4" w:rsidRPr="003A324C" w:rsidRDefault="009B77B4" w:rsidP="003A324C">
      <w:pPr>
        <w:jc w:val="center"/>
      </w:pPr>
      <w:r w:rsidRPr="003A324C">
        <w:t>Содержание практических занятий</w:t>
      </w:r>
    </w:p>
    <w:tbl>
      <w:tblPr>
        <w:tblStyle w:val="a8"/>
        <w:tblW w:w="0" w:type="auto"/>
        <w:tblLook w:val="04A0" w:firstRow="1" w:lastRow="0" w:firstColumn="1" w:lastColumn="0" w:noHBand="0" w:noVBand="1"/>
      </w:tblPr>
      <w:tblGrid>
        <w:gridCol w:w="754"/>
        <w:gridCol w:w="2609"/>
        <w:gridCol w:w="6209"/>
      </w:tblGrid>
      <w:tr w:rsidR="009B77B4" w:rsidRPr="003A324C" w:rsidTr="009B77B4">
        <w:tc>
          <w:tcPr>
            <w:tcW w:w="756" w:type="dxa"/>
          </w:tcPr>
          <w:p w:rsidR="009B77B4" w:rsidRPr="003A324C" w:rsidRDefault="009B77B4" w:rsidP="003A324C">
            <w:pPr>
              <w:jc w:val="center"/>
              <w:rPr>
                <w:b/>
              </w:rPr>
            </w:pPr>
            <w:r w:rsidRPr="003A324C">
              <w:rPr>
                <w:b/>
              </w:rPr>
              <w:t>№ п/п</w:t>
            </w:r>
          </w:p>
        </w:tc>
        <w:tc>
          <w:tcPr>
            <w:tcW w:w="2613" w:type="dxa"/>
          </w:tcPr>
          <w:p w:rsidR="009B77B4" w:rsidRPr="003A324C" w:rsidRDefault="009B77B4" w:rsidP="003A324C">
            <w:pPr>
              <w:jc w:val="center"/>
              <w:rPr>
                <w:b/>
              </w:rPr>
            </w:pPr>
            <w:r w:rsidRPr="003A324C">
              <w:rPr>
                <w:b/>
              </w:rPr>
              <w:t>Наименование темы (раздела) дисциплины</w:t>
            </w:r>
          </w:p>
        </w:tc>
        <w:tc>
          <w:tcPr>
            <w:tcW w:w="6237" w:type="dxa"/>
          </w:tcPr>
          <w:p w:rsidR="009B77B4" w:rsidRPr="003A324C" w:rsidRDefault="009B77B4" w:rsidP="003A324C">
            <w:pPr>
              <w:jc w:val="center"/>
              <w:rPr>
                <w:b/>
              </w:rPr>
            </w:pPr>
            <w:r w:rsidRPr="003A324C">
              <w:rPr>
                <w:b/>
              </w:rPr>
              <w:t>Содержание практического занятия</w:t>
            </w:r>
          </w:p>
        </w:tc>
      </w:tr>
      <w:tr w:rsidR="009B77B4" w:rsidRPr="003A324C" w:rsidTr="009B77B4">
        <w:tc>
          <w:tcPr>
            <w:tcW w:w="756" w:type="dxa"/>
          </w:tcPr>
          <w:p w:rsidR="009B77B4" w:rsidRPr="003A324C" w:rsidRDefault="009B77B4" w:rsidP="003A324C">
            <w:pPr>
              <w:pStyle w:val="a9"/>
              <w:numPr>
                <w:ilvl w:val="0"/>
                <w:numId w:val="5"/>
              </w:numPr>
              <w:jc w:val="center"/>
            </w:pPr>
          </w:p>
        </w:tc>
        <w:tc>
          <w:tcPr>
            <w:tcW w:w="2613" w:type="dxa"/>
          </w:tcPr>
          <w:p w:rsidR="009B77B4" w:rsidRPr="003A324C" w:rsidRDefault="00A02857" w:rsidP="003A324C">
            <w:pPr>
              <w:pStyle w:val="afb"/>
              <w:rPr>
                <w:sz w:val="24"/>
              </w:rPr>
            </w:pPr>
            <w:r w:rsidRPr="003A324C">
              <w:rPr>
                <w:sz w:val="24"/>
              </w:rPr>
              <w:t>Основные категории и экономические концепции инвестиционного анализа</w:t>
            </w:r>
          </w:p>
        </w:tc>
        <w:tc>
          <w:tcPr>
            <w:tcW w:w="6237" w:type="dxa"/>
          </w:tcPr>
          <w:p w:rsidR="005637EB" w:rsidRPr="003A324C" w:rsidRDefault="005637EB" w:rsidP="003A324C">
            <w:pPr>
              <w:pStyle w:val="afb"/>
              <w:rPr>
                <w:sz w:val="24"/>
              </w:rPr>
            </w:pPr>
            <w:r w:rsidRPr="003A324C">
              <w:rPr>
                <w:sz w:val="24"/>
              </w:rPr>
              <w:t>Объекты и субъекты инвестиционной деятельности.</w:t>
            </w:r>
          </w:p>
          <w:p w:rsidR="005637EB" w:rsidRPr="003A324C" w:rsidRDefault="005637EB" w:rsidP="003A324C">
            <w:pPr>
              <w:pStyle w:val="afb"/>
              <w:rPr>
                <w:sz w:val="24"/>
              </w:rPr>
            </w:pPr>
            <w:r w:rsidRPr="003A324C">
              <w:rPr>
                <w:sz w:val="24"/>
              </w:rPr>
              <w:t>Законодательные акты, регулирующие инвестиционную деятельность в РФ.</w:t>
            </w:r>
          </w:p>
          <w:p w:rsidR="009B77B4" w:rsidRPr="003A324C" w:rsidRDefault="005637EB" w:rsidP="003A324C">
            <w:pPr>
              <w:pStyle w:val="aa"/>
              <w:rPr>
                <w:sz w:val="24"/>
                <w:szCs w:val="24"/>
              </w:rPr>
            </w:pPr>
            <w:r w:rsidRPr="003A324C">
              <w:rPr>
                <w:sz w:val="24"/>
                <w:szCs w:val="24"/>
              </w:rPr>
              <w:t>Системный подход к оценке инвестиционных проектов.</w:t>
            </w:r>
          </w:p>
        </w:tc>
      </w:tr>
      <w:tr w:rsidR="009B77B4" w:rsidRPr="003A324C" w:rsidTr="009B77B4">
        <w:tc>
          <w:tcPr>
            <w:tcW w:w="756" w:type="dxa"/>
          </w:tcPr>
          <w:p w:rsidR="009B77B4" w:rsidRPr="003A324C" w:rsidRDefault="009B77B4" w:rsidP="003A324C">
            <w:pPr>
              <w:pStyle w:val="a9"/>
              <w:numPr>
                <w:ilvl w:val="0"/>
                <w:numId w:val="5"/>
              </w:numPr>
              <w:jc w:val="both"/>
            </w:pPr>
          </w:p>
        </w:tc>
        <w:tc>
          <w:tcPr>
            <w:tcW w:w="2613" w:type="dxa"/>
          </w:tcPr>
          <w:p w:rsidR="009B77B4" w:rsidRPr="003A324C" w:rsidRDefault="00A02857" w:rsidP="003A324C">
            <w:pPr>
              <w:pStyle w:val="afb"/>
              <w:rPr>
                <w:sz w:val="24"/>
              </w:rPr>
            </w:pPr>
            <w:r w:rsidRPr="003A324C">
              <w:rPr>
                <w:sz w:val="24"/>
              </w:rPr>
              <w:t>Инвестиционный процесс в РФ</w:t>
            </w:r>
          </w:p>
        </w:tc>
        <w:tc>
          <w:tcPr>
            <w:tcW w:w="6237" w:type="dxa"/>
          </w:tcPr>
          <w:p w:rsidR="00792E72" w:rsidRPr="003A324C" w:rsidRDefault="00792E72" w:rsidP="003A324C">
            <w:pPr>
              <w:pStyle w:val="afb"/>
              <w:rPr>
                <w:sz w:val="24"/>
              </w:rPr>
            </w:pPr>
            <w:r w:rsidRPr="003A324C">
              <w:rPr>
                <w:sz w:val="24"/>
              </w:rPr>
              <w:t>Инвестиционный климат.</w:t>
            </w:r>
          </w:p>
          <w:p w:rsidR="005637EB" w:rsidRPr="003A324C" w:rsidRDefault="005637EB" w:rsidP="003A324C">
            <w:pPr>
              <w:pStyle w:val="afb"/>
              <w:rPr>
                <w:sz w:val="24"/>
              </w:rPr>
            </w:pPr>
            <w:r w:rsidRPr="003A324C">
              <w:rPr>
                <w:sz w:val="24"/>
              </w:rPr>
              <w:t>Формирование инвестиционной политики в РФ.</w:t>
            </w:r>
          </w:p>
          <w:p w:rsidR="009B77B4" w:rsidRPr="003A324C" w:rsidRDefault="005637EB" w:rsidP="003A324C">
            <w:r w:rsidRPr="003A324C">
              <w:t>Отраслевые особенности, влияющие на инвес</w:t>
            </w:r>
            <w:r w:rsidR="00BD020A" w:rsidRPr="003A324C">
              <w:t>тиционный процесс</w:t>
            </w:r>
            <w:r w:rsidRPr="003A324C">
              <w:t xml:space="preserve"> в различных отраслях.</w:t>
            </w:r>
          </w:p>
          <w:p w:rsidR="00BD020A" w:rsidRPr="003A324C" w:rsidRDefault="00BD020A" w:rsidP="003A324C">
            <w:r w:rsidRPr="003A324C">
              <w:t>Анализ инвестиционной деятельности предприятия</w:t>
            </w:r>
          </w:p>
        </w:tc>
      </w:tr>
      <w:tr w:rsidR="009B77B4" w:rsidRPr="003A324C" w:rsidTr="009B77B4">
        <w:tc>
          <w:tcPr>
            <w:tcW w:w="756" w:type="dxa"/>
          </w:tcPr>
          <w:p w:rsidR="009B77B4" w:rsidRPr="003A324C" w:rsidRDefault="009B77B4" w:rsidP="003A324C">
            <w:pPr>
              <w:pStyle w:val="a9"/>
              <w:numPr>
                <w:ilvl w:val="0"/>
                <w:numId w:val="5"/>
              </w:numPr>
              <w:jc w:val="both"/>
            </w:pPr>
          </w:p>
        </w:tc>
        <w:tc>
          <w:tcPr>
            <w:tcW w:w="2613" w:type="dxa"/>
          </w:tcPr>
          <w:p w:rsidR="009B77B4" w:rsidRPr="003A324C" w:rsidRDefault="00A02857" w:rsidP="003A324C">
            <w:r w:rsidRPr="003A324C">
              <w:t>Особенности применения простого и сложного процента в аналитических расчетах</w:t>
            </w:r>
          </w:p>
        </w:tc>
        <w:tc>
          <w:tcPr>
            <w:tcW w:w="6237" w:type="dxa"/>
          </w:tcPr>
          <w:p w:rsidR="005418EE" w:rsidRPr="003A324C" w:rsidRDefault="005637EB" w:rsidP="003A324C">
            <w:r w:rsidRPr="003A324C">
              <w:t>Сущность начисления по сложной процентной ставки.</w:t>
            </w:r>
          </w:p>
          <w:p w:rsidR="009B77B4" w:rsidRPr="003A324C" w:rsidRDefault="005637EB" w:rsidP="003A324C">
            <w:r w:rsidRPr="003A324C">
              <w:t>Особенности применения простого и сложного процента при обеспечении сопоставимости денежных средств.</w:t>
            </w:r>
          </w:p>
        </w:tc>
      </w:tr>
      <w:tr w:rsidR="009B77B4" w:rsidRPr="003A324C" w:rsidTr="009B77B4">
        <w:tc>
          <w:tcPr>
            <w:tcW w:w="756" w:type="dxa"/>
          </w:tcPr>
          <w:p w:rsidR="009B77B4" w:rsidRPr="003A324C" w:rsidRDefault="009B77B4" w:rsidP="003A324C">
            <w:pPr>
              <w:pStyle w:val="a9"/>
              <w:numPr>
                <w:ilvl w:val="0"/>
                <w:numId w:val="5"/>
              </w:numPr>
              <w:jc w:val="both"/>
            </w:pPr>
          </w:p>
        </w:tc>
        <w:tc>
          <w:tcPr>
            <w:tcW w:w="2613" w:type="dxa"/>
          </w:tcPr>
          <w:p w:rsidR="009B77B4" w:rsidRPr="003A324C" w:rsidRDefault="00A02857" w:rsidP="003A324C">
            <w:pPr>
              <w:pStyle w:val="afb"/>
              <w:rPr>
                <w:sz w:val="24"/>
              </w:rPr>
            </w:pPr>
            <w:r w:rsidRPr="003A324C">
              <w:rPr>
                <w:sz w:val="24"/>
              </w:rPr>
              <w:t>Использование финансовой математики в оценке денежных потоков инвестиционных проектов.</w:t>
            </w:r>
          </w:p>
        </w:tc>
        <w:tc>
          <w:tcPr>
            <w:tcW w:w="6237" w:type="dxa"/>
          </w:tcPr>
          <w:p w:rsidR="002A62C0" w:rsidRPr="003A324C" w:rsidRDefault="002A62C0" w:rsidP="003A324C">
            <w:r w:rsidRPr="003A324C">
              <w:t>Дисконтирование по сложным ставкам.</w:t>
            </w:r>
          </w:p>
          <w:p w:rsidR="002A62C0" w:rsidRPr="003A324C" w:rsidRDefault="002A62C0" w:rsidP="003A324C">
            <w:pPr>
              <w:pStyle w:val="afb"/>
              <w:rPr>
                <w:sz w:val="24"/>
              </w:rPr>
            </w:pPr>
            <w:r w:rsidRPr="003A324C">
              <w:rPr>
                <w:sz w:val="24"/>
              </w:rPr>
              <w:t>Случай, когда период не является целым числом.</w:t>
            </w:r>
          </w:p>
          <w:p w:rsidR="002A62C0" w:rsidRPr="003A324C" w:rsidRDefault="002A62C0" w:rsidP="003A324C">
            <w:pPr>
              <w:pStyle w:val="105"/>
              <w:spacing w:before="0" w:after="0"/>
              <w:rPr>
                <w:b w:val="0"/>
                <w:sz w:val="24"/>
                <w:szCs w:val="24"/>
              </w:rPr>
            </w:pPr>
            <w:r w:rsidRPr="003A324C">
              <w:rPr>
                <w:b w:val="0"/>
                <w:sz w:val="24"/>
                <w:szCs w:val="24"/>
              </w:rPr>
              <w:t>Переменные ставки.</w:t>
            </w:r>
          </w:p>
          <w:p w:rsidR="009B77B4" w:rsidRPr="003A324C" w:rsidRDefault="002A62C0" w:rsidP="003A324C">
            <w:pPr>
              <w:pStyle w:val="105"/>
              <w:spacing w:before="0" w:after="0"/>
              <w:rPr>
                <w:b w:val="0"/>
                <w:sz w:val="24"/>
                <w:szCs w:val="24"/>
              </w:rPr>
            </w:pPr>
            <w:r w:rsidRPr="003A324C">
              <w:rPr>
                <w:b w:val="0"/>
                <w:sz w:val="24"/>
                <w:szCs w:val="24"/>
              </w:rPr>
              <w:t>Начисление процентов m раз году.</w:t>
            </w:r>
          </w:p>
          <w:p w:rsidR="002A62C0" w:rsidRPr="003A324C" w:rsidRDefault="002A62C0" w:rsidP="003A324C">
            <w:pPr>
              <w:pStyle w:val="afb"/>
              <w:rPr>
                <w:sz w:val="24"/>
              </w:rPr>
            </w:pPr>
            <w:r w:rsidRPr="003A324C">
              <w:rPr>
                <w:sz w:val="24"/>
              </w:rPr>
              <w:t>Номинальная процентная ставка.</w:t>
            </w:r>
          </w:p>
          <w:p w:rsidR="002A62C0" w:rsidRPr="003A324C" w:rsidRDefault="002A62C0" w:rsidP="003A324C">
            <w:pPr>
              <w:pStyle w:val="105"/>
              <w:spacing w:before="0" w:after="0"/>
              <w:rPr>
                <w:b w:val="0"/>
                <w:i/>
                <w:sz w:val="24"/>
                <w:szCs w:val="24"/>
              </w:rPr>
            </w:pPr>
            <w:r w:rsidRPr="003A324C">
              <w:rPr>
                <w:b w:val="0"/>
                <w:sz w:val="24"/>
                <w:szCs w:val="24"/>
              </w:rPr>
              <w:t>Непрерывное начисление процентов.</w:t>
            </w:r>
          </w:p>
        </w:tc>
      </w:tr>
      <w:tr w:rsidR="009B77B4" w:rsidRPr="003A324C" w:rsidTr="009B77B4">
        <w:tc>
          <w:tcPr>
            <w:tcW w:w="756" w:type="dxa"/>
          </w:tcPr>
          <w:p w:rsidR="009B77B4" w:rsidRPr="003A324C" w:rsidRDefault="009B77B4" w:rsidP="003A324C">
            <w:pPr>
              <w:pStyle w:val="a9"/>
              <w:numPr>
                <w:ilvl w:val="0"/>
                <w:numId w:val="5"/>
              </w:numPr>
              <w:jc w:val="both"/>
            </w:pPr>
          </w:p>
        </w:tc>
        <w:tc>
          <w:tcPr>
            <w:tcW w:w="2613" w:type="dxa"/>
          </w:tcPr>
          <w:p w:rsidR="009B77B4" w:rsidRPr="003A324C" w:rsidRDefault="00272F37" w:rsidP="003A324C">
            <w:pPr>
              <w:pStyle w:val="afb"/>
              <w:rPr>
                <w:sz w:val="24"/>
              </w:rPr>
            </w:pPr>
            <w:r w:rsidRPr="003A324C">
              <w:rPr>
                <w:sz w:val="24"/>
              </w:rPr>
              <w:t>Сравнение операций</w:t>
            </w:r>
          </w:p>
        </w:tc>
        <w:tc>
          <w:tcPr>
            <w:tcW w:w="6237" w:type="dxa"/>
          </w:tcPr>
          <w:p w:rsidR="00D41FFE" w:rsidRPr="003A324C" w:rsidRDefault="00D41FFE" w:rsidP="003A324C">
            <w:pPr>
              <w:pStyle w:val="afb"/>
              <w:rPr>
                <w:sz w:val="24"/>
              </w:rPr>
            </w:pPr>
            <w:r w:rsidRPr="003A324C">
              <w:rPr>
                <w:sz w:val="24"/>
              </w:rPr>
              <w:t>Нахождение эквивалентной простой процентной ставки для номинальной сложной процентной ставки.</w:t>
            </w:r>
          </w:p>
          <w:p w:rsidR="009B77B4" w:rsidRPr="003A324C" w:rsidRDefault="00D41FFE" w:rsidP="003A324C">
            <w:pPr>
              <w:jc w:val="both"/>
            </w:pPr>
            <w:r w:rsidRPr="003A324C">
              <w:lastRenderedPageBreak/>
              <w:t>Нахождение эквивалентной сложной процентной ставки для номинальной сложной процентной ставки.</w:t>
            </w:r>
          </w:p>
          <w:p w:rsidR="00AC69E6" w:rsidRPr="003A324C" w:rsidRDefault="00AC69E6" w:rsidP="003A324C">
            <w:r w:rsidRPr="003A324C">
              <w:t>Эффективная сложная процентная ставка</w:t>
            </w:r>
          </w:p>
          <w:p w:rsidR="00AC69E6" w:rsidRPr="003A324C" w:rsidRDefault="00AC69E6" w:rsidP="003A324C">
            <w:r w:rsidRPr="003A324C">
              <w:t xml:space="preserve">Нахождение эквивалентной. </w:t>
            </w:r>
          </w:p>
          <w:p w:rsidR="00AC69E6" w:rsidRPr="003A324C" w:rsidRDefault="00AC69E6" w:rsidP="003A324C">
            <w:r w:rsidRPr="003A324C">
              <w:t xml:space="preserve">номинальной сложной процентной ставки </w:t>
            </w:r>
          </w:p>
          <w:p w:rsidR="00AC69E6" w:rsidRPr="003A324C" w:rsidRDefault="00AC69E6" w:rsidP="003A324C">
            <w:r w:rsidRPr="003A324C">
              <w:t>для сложной процентной ставки.</w:t>
            </w:r>
          </w:p>
        </w:tc>
      </w:tr>
      <w:tr w:rsidR="009B77B4" w:rsidRPr="003A324C" w:rsidTr="009B77B4">
        <w:tc>
          <w:tcPr>
            <w:tcW w:w="756" w:type="dxa"/>
          </w:tcPr>
          <w:p w:rsidR="009B77B4" w:rsidRPr="003A324C" w:rsidRDefault="009B77B4" w:rsidP="003A324C">
            <w:pPr>
              <w:pStyle w:val="a9"/>
              <w:numPr>
                <w:ilvl w:val="0"/>
                <w:numId w:val="5"/>
              </w:numPr>
              <w:jc w:val="both"/>
            </w:pPr>
          </w:p>
        </w:tc>
        <w:tc>
          <w:tcPr>
            <w:tcW w:w="2613" w:type="dxa"/>
          </w:tcPr>
          <w:p w:rsidR="009B77B4" w:rsidRPr="003A324C" w:rsidRDefault="00272F37" w:rsidP="003A324C">
            <w:pPr>
              <w:jc w:val="both"/>
            </w:pPr>
            <w:r w:rsidRPr="003A324C">
              <w:t>Модели финансовых потоков</w:t>
            </w:r>
          </w:p>
        </w:tc>
        <w:tc>
          <w:tcPr>
            <w:tcW w:w="6237" w:type="dxa"/>
          </w:tcPr>
          <w:p w:rsidR="009B77B4" w:rsidRPr="003A324C" w:rsidRDefault="00F43421" w:rsidP="003A324C">
            <w:r w:rsidRPr="003A324C">
              <w:t>Определение срока простой ренты.</w:t>
            </w:r>
          </w:p>
          <w:p w:rsidR="00F43421" w:rsidRPr="003A324C" w:rsidRDefault="00F43421" w:rsidP="003A324C">
            <w:r w:rsidRPr="003A324C">
              <w:t>Определение простой ставки процентной ренты</w:t>
            </w:r>
          </w:p>
          <w:p w:rsidR="00F43421" w:rsidRPr="003A324C" w:rsidRDefault="00F43421" w:rsidP="003A324C">
            <w:pPr>
              <w:pStyle w:val="aa"/>
              <w:rPr>
                <w:sz w:val="24"/>
                <w:szCs w:val="24"/>
              </w:rPr>
            </w:pPr>
            <w:r w:rsidRPr="003A324C">
              <w:rPr>
                <w:sz w:val="24"/>
                <w:szCs w:val="24"/>
              </w:rPr>
              <w:t>Сведение общей ренты к простой ренте.</w:t>
            </w:r>
          </w:p>
          <w:p w:rsidR="00F43421" w:rsidRPr="003A324C" w:rsidRDefault="00F43421" w:rsidP="003A324C">
            <w:pPr>
              <w:pStyle w:val="aa"/>
              <w:rPr>
                <w:sz w:val="24"/>
                <w:szCs w:val="24"/>
              </w:rPr>
            </w:pPr>
            <w:r w:rsidRPr="003A324C">
              <w:rPr>
                <w:sz w:val="24"/>
                <w:szCs w:val="24"/>
              </w:rPr>
              <w:t>Наращенная сумма общей ренты.</w:t>
            </w:r>
          </w:p>
          <w:p w:rsidR="00F43421" w:rsidRPr="003A324C" w:rsidRDefault="00F43421" w:rsidP="003A324C">
            <w:pPr>
              <w:pStyle w:val="aa"/>
              <w:rPr>
                <w:sz w:val="24"/>
                <w:szCs w:val="24"/>
              </w:rPr>
            </w:pPr>
            <w:r w:rsidRPr="003A324C">
              <w:rPr>
                <w:sz w:val="24"/>
                <w:szCs w:val="24"/>
              </w:rPr>
              <w:t>Современная стоимость общей ренты.</w:t>
            </w:r>
          </w:p>
          <w:p w:rsidR="00F43421" w:rsidRPr="003A324C" w:rsidRDefault="00F43421" w:rsidP="003A324C">
            <w:pPr>
              <w:rPr>
                <w:spacing w:val="-4"/>
              </w:rPr>
            </w:pPr>
            <w:r w:rsidRPr="003A324C">
              <w:rPr>
                <w:spacing w:val="-4"/>
              </w:rPr>
              <w:t>Преобразование простой ренты в общую ренту</w:t>
            </w:r>
          </w:p>
          <w:p w:rsidR="00F43421" w:rsidRPr="003A324C" w:rsidRDefault="00F43421" w:rsidP="003A324C">
            <w:pPr>
              <w:rPr>
                <w:spacing w:val="-4"/>
              </w:rPr>
            </w:pPr>
            <w:r w:rsidRPr="003A324C">
              <w:rPr>
                <w:spacing w:val="-4"/>
              </w:rPr>
              <w:t>Простая бессрочная рента.</w:t>
            </w:r>
          </w:p>
          <w:p w:rsidR="00F43421" w:rsidRPr="003A324C" w:rsidRDefault="00F43421" w:rsidP="003A324C">
            <w:r w:rsidRPr="003A324C">
              <w:t>Общая бессрочная рента.</w:t>
            </w:r>
          </w:p>
          <w:p w:rsidR="00F43421" w:rsidRPr="003A324C" w:rsidRDefault="00F43421" w:rsidP="003A324C">
            <w:r w:rsidRPr="003A324C">
              <w:t>Бессрочная рента пренумерандо.</w:t>
            </w:r>
          </w:p>
        </w:tc>
      </w:tr>
      <w:tr w:rsidR="009B77B4" w:rsidRPr="003A324C" w:rsidTr="009B77B4">
        <w:tc>
          <w:tcPr>
            <w:tcW w:w="756" w:type="dxa"/>
          </w:tcPr>
          <w:p w:rsidR="009B77B4" w:rsidRPr="003A324C" w:rsidRDefault="009B77B4" w:rsidP="003A324C">
            <w:pPr>
              <w:pStyle w:val="a9"/>
              <w:numPr>
                <w:ilvl w:val="0"/>
                <w:numId w:val="5"/>
              </w:numPr>
              <w:jc w:val="both"/>
            </w:pPr>
          </w:p>
        </w:tc>
        <w:tc>
          <w:tcPr>
            <w:tcW w:w="2613" w:type="dxa"/>
          </w:tcPr>
          <w:p w:rsidR="009B77B4" w:rsidRPr="003A324C" w:rsidRDefault="00272F37" w:rsidP="003A324C">
            <w:pPr>
              <w:pStyle w:val="afb"/>
              <w:rPr>
                <w:sz w:val="24"/>
              </w:rPr>
            </w:pPr>
            <w:r w:rsidRPr="003A324C">
              <w:rPr>
                <w:sz w:val="24"/>
              </w:rPr>
              <w:t>Анализ источников финансирования инвестиционной деятельности</w:t>
            </w:r>
          </w:p>
        </w:tc>
        <w:tc>
          <w:tcPr>
            <w:tcW w:w="6237" w:type="dxa"/>
          </w:tcPr>
          <w:p w:rsidR="002E54B1" w:rsidRPr="003A324C" w:rsidRDefault="002E54B1" w:rsidP="003A324C">
            <w:pPr>
              <w:pStyle w:val="afb"/>
              <w:rPr>
                <w:sz w:val="24"/>
              </w:rPr>
            </w:pPr>
            <w:r w:rsidRPr="003A324C">
              <w:rPr>
                <w:sz w:val="24"/>
              </w:rPr>
              <w:t>Цена источника «заемный капитал».</w:t>
            </w:r>
          </w:p>
          <w:p w:rsidR="002E54B1" w:rsidRPr="003A324C" w:rsidRDefault="002E54B1" w:rsidP="003A324C">
            <w:pPr>
              <w:pStyle w:val="afb"/>
              <w:rPr>
                <w:sz w:val="24"/>
              </w:rPr>
            </w:pPr>
            <w:r w:rsidRPr="003A324C">
              <w:rPr>
                <w:sz w:val="24"/>
              </w:rPr>
              <w:t>Цена источника «привилегированные акции».</w:t>
            </w:r>
          </w:p>
          <w:p w:rsidR="002E54B1" w:rsidRPr="003A324C" w:rsidRDefault="002E54B1" w:rsidP="003A324C">
            <w:pPr>
              <w:pStyle w:val="afb"/>
              <w:rPr>
                <w:sz w:val="24"/>
              </w:rPr>
            </w:pPr>
            <w:r w:rsidRPr="003A324C">
              <w:rPr>
                <w:sz w:val="24"/>
              </w:rPr>
              <w:t>Цена источника «нераспределенная прибыль».</w:t>
            </w:r>
          </w:p>
          <w:p w:rsidR="002E54B1" w:rsidRPr="003A324C" w:rsidRDefault="002E54B1" w:rsidP="003A324C">
            <w:pPr>
              <w:pStyle w:val="afb"/>
              <w:rPr>
                <w:sz w:val="24"/>
              </w:rPr>
            </w:pPr>
            <w:r w:rsidRPr="003A324C">
              <w:rPr>
                <w:sz w:val="24"/>
              </w:rPr>
              <w:t>Цена источника «амортизационный фонд».</w:t>
            </w:r>
          </w:p>
          <w:p w:rsidR="009B77B4" w:rsidRPr="003A324C" w:rsidRDefault="002E54B1" w:rsidP="003A324C">
            <w:pPr>
              <w:pStyle w:val="aa"/>
              <w:rPr>
                <w:sz w:val="24"/>
                <w:szCs w:val="24"/>
              </w:rPr>
            </w:pPr>
            <w:r w:rsidRPr="003A324C">
              <w:rPr>
                <w:sz w:val="24"/>
                <w:szCs w:val="24"/>
              </w:rPr>
              <w:t>Определение средневзвешенной стоимости капитала предприятия.</w:t>
            </w:r>
          </w:p>
        </w:tc>
      </w:tr>
      <w:tr w:rsidR="009B77B4" w:rsidRPr="003A324C" w:rsidTr="009B77B4">
        <w:tc>
          <w:tcPr>
            <w:tcW w:w="756" w:type="dxa"/>
          </w:tcPr>
          <w:p w:rsidR="009B77B4" w:rsidRPr="003A324C" w:rsidRDefault="009B77B4" w:rsidP="003A324C">
            <w:pPr>
              <w:pStyle w:val="a9"/>
              <w:numPr>
                <w:ilvl w:val="0"/>
                <w:numId w:val="5"/>
              </w:numPr>
              <w:jc w:val="both"/>
            </w:pPr>
          </w:p>
        </w:tc>
        <w:tc>
          <w:tcPr>
            <w:tcW w:w="2613" w:type="dxa"/>
          </w:tcPr>
          <w:p w:rsidR="009B77B4" w:rsidRPr="003A324C" w:rsidRDefault="00272F37" w:rsidP="003A324C">
            <w:pPr>
              <w:jc w:val="both"/>
            </w:pPr>
            <w:r w:rsidRPr="003A324C">
              <w:t>Технико-экономический анализ на стадии оценки эффективности инвестиционного проекта в целом</w:t>
            </w:r>
          </w:p>
        </w:tc>
        <w:tc>
          <w:tcPr>
            <w:tcW w:w="6237" w:type="dxa"/>
          </w:tcPr>
          <w:p w:rsidR="009B77B4" w:rsidRPr="003A324C" w:rsidRDefault="002E54B1" w:rsidP="003A324C">
            <w:pPr>
              <w:jc w:val="both"/>
              <w:rPr>
                <w:spacing w:val="-4"/>
              </w:rPr>
            </w:pPr>
            <w:r w:rsidRPr="003A324C">
              <w:t>Анализ прогнозных показателей финансового плана инвестиционного проекта</w:t>
            </w:r>
            <w:r w:rsidR="00567380" w:rsidRPr="003A324C">
              <w:t xml:space="preserve"> (анализ прогноза продаж, себестоимости продукции, валовой прибыли, анализ и оценка прогноза о финансовых результатах.)</w:t>
            </w:r>
          </w:p>
        </w:tc>
      </w:tr>
      <w:tr w:rsidR="009B77B4" w:rsidRPr="003A324C" w:rsidTr="009B77B4">
        <w:tc>
          <w:tcPr>
            <w:tcW w:w="756" w:type="dxa"/>
          </w:tcPr>
          <w:p w:rsidR="009B77B4" w:rsidRPr="003A324C" w:rsidRDefault="009B77B4" w:rsidP="003A324C">
            <w:pPr>
              <w:pStyle w:val="a9"/>
              <w:numPr>
                <w:ilvl w:val="0"/>
                <w:numId w:val="5"/>
              </w:numPr>
              <w:jc w:val="both"/>
            </w:pPr>
          </w:p>
        </w:tc>
        <w:tc>
          <w:tcPr>
            <w:tcW w:w="2613" w:type="dxa"/>
          </w:tcPr>
          <w:p w:rsidR="009B77B4" w:rsidRPr="003A324C" w:rsidRDefault="00272F37" w:rsidP="003A324C">
            <w:pPr>
              <w:jc w:val="both"/>
            </w:pPr>
            <w:r w:rsidRPr="003A324C">
              <w:t>Анализ на стадии первичной оценки и отбора  проектов</w:t>
            </w:r>
          </w:p>
        </w:tc>
        <w:tc>
          <w:tcPr>
            <w:tcW w:w="6237" w:type="dxa"/>
          </w:tcPr>
          <w:p w:rsidR="00567380" w:rsidRPr="003A324C" w:rsidRDefault="00567380" w:rsidP="003A324C">
            <w:pPr>
              <w:pStyle w:val="afb"/>
              <w:rPr>
                <w:sz w:val="24"/>
              </w:rPr>
            </w:pPr>
            <w:r w:rsidRPr="003A324C">
              <w:rPr>
                <w:sz w:val="24"/>
              </w:rPr>
              <w:t>Фазы и этапы жизненного цикла инвестиционного проекта.</w:t>
            </w:r>
          </w:p>
          <w:p w:rsidR="009B77B4" w:rsidRPr="003A324C" w:rsidRDefault="00567380" w:rsidP="003A324C">
            <w:r w:rsidRPr="003A324C">
              <w:t>Технико-экономическая оценка жизнеспособности идеи (замысла).</w:t>
            </w:r>
          </w:p>
          <w:p w:rsidR="00654596" w:rsidRPr="003A324C" w:rsidRDefault="00654596" w:rsidP="003A324C">
            <w:r w:rsidRPr="003A324C">
              <w:t>Критерии оценки инвестиционных проектов.</w:t>
            </w:r>
          </w:p>
          <w:p w:rsidR="00567380" w:rsidRPr="003A324C" w:rsidRDefault="00567380" w:rsidP="003A324C">
            <w:r w:rsidRPr="003A324C">
              <w:t>Операрационный рычаг (леверидж).</w:t>
            </w:r>
          </w:p>
          <w:p w:rsidR="00654596" w:rsidRPr="003A324C" w:rsidRDefault="00654596" w:rsidP="003A324C">
            <w:r w:rsidRPr="003A324C">
              <w:t>Социальные результаты инвестиционных проектов.</w:t>
            </w:r>
          </w:p>
        </w:tc>
      </w:tr>
      <w:tr w:rsidR="00D43536" w:rsidRPr="003A324C" w:rsidTr="009B77B4">
        <w:tc>
          <w:tcPr>
            <w:tcW w:w="756" w:type="dxa"/>
          </w:tcPr>
          <w:p w:rsidR="00D43536" w:rsidRPr="003A324C" w:rsidRDefault="00D43536" w:rsidP="003A324C">
            <w:pPr>
              <w:pStyle w:val="a9"/>
              <w:numPr>
                <w:ilvl w:val="0"/>
                <w:numId w:val="5"/>
              </w:numPr>
              <w:jc w:val="both"/>
            </w:pPr>
          </w:p>
        </w:tc>
        <w:tc>
          <w:tcPr>
            <w:tcW w:w="2613" w:type="dxa"/>
          </w:tcPr>
          <w:p w:rsidR="00D43536" w:rsidRPr="003A324C" w:rsidRDefault="00272F37" w:rsidP="003A324C">
            <w:pPr>
              <w:pStyle w:val="afb"/>
              <w:rPr>
                <w:sz w:val="24"/>
              </w:rPr>
            </w:pPr>
            <w:r w:rsidRPr="003A324C">
              <w:rPr>
                <w:sz w:val="24"/>
              </w:rPr>
              <w:t>Анализ денежных потоков</w:t>
            </w:r>
          </w:p>
        </w:tc>
        <w:tc>
          <w:tcPr>
            <w:tcW w:w="6237" w:type="dxa"/>
          </w:tcPr>
          <w:p w:rsidR="009461CB" w:rsidRPr="003A324C" w:rsidRDefault="009461CB" w:rsidP="003A324C">
            <w:pPr>
              <w:jc w:val="both"/>
            </w:pPr>
            <w:r w:rsidRPr="003A324C">
              <w:t>Косвенный и прямой метод оценки денежного потока.</w:t>
            </w:r>
          </w:p>
          <w:p w:rsidR="009461CB" w:rsidRPr="003A324C" w:rsidRDefault="009461CB" w:rsidP="003A324C">
            <w:pPr>
              <w:jc w:val="both"/>
            </w:pPr>
            <w:r w:rsidRPr="003A324C">
              <w:t>Взаимосвязь учетной политики и денежного потока.</w:t>
            </w:r>
          </w:p>
          <w:p w:rsidR="009461CB" w:rsidRPr="003A324C" w:rsidRDefault="009461CB" w:rsidP="003A324C">
            <w:pPr>
              <w:jc w:val="both"/>
            </w:pPr>
            <w:r w:rsidRPr="003A324C">
              <w:t>Прогнозирование проектов денежных потоков. Понятие капитальных и организационных затрат.</w:t>
            </w:r>
          </w:p>
          <w:p w:rsidR="00792E72" w:rsidRPr="003A324C" w:rsidRDefault="00792E72" w:rsidP="003A324C">
            <w:pPr>
              <w:jc w:val="both"/>
            </w:pPr>
            <w:r w:rsidRPr="003A324C">
              <w:t>Факторы, влияющие на размер денежного потока.</w:t>
            </w:r>
          </w:p>
        </w:tc>
      </w:tr>
      <w:tr w:rsidR="00D43536" w:rsidRPr="003A324C" w:rsidTr="009B77B4">
        <w:tc>
          <w:tcPr>
            <w:tcW w:w="756" w:type="dxa"/>
          </w:tcPr>
          <w:p w:rsidR="00D43536" w:rsidRPr="003A324C" w:rsidRDefault="00D43536" w:rsidP="003A324C">
            <w:pPr>
              <w:pStyle w:val="a9"/>
              <w:numPr>
                <w:ilvl w:val="0"/>
                <w:numId w:val="5"/>
              </w:numPr>
              <w:jc w:val="both"/>
            </w:pPr>
          </w:p>
        </w:tc>
        <w:tc>
          <w:tcPr>
            <w:tcW w:w="2613" w:type="dxa"/>
          </w:tcPr>
          <w:p w:rsidR="00D43536" w:rsidRPr="003A324C" w:rsidRDefault="00272F37" w:rsidP="003A324C">
            <w:pPr>
              <w:pStyle w:val="afb"/>
              <w:rPr>
                <w:sz w:val="24"/>
              </w:rPr>
            </w:pPr>
            <w:r w:rsidRPr="003A324C">
              <w:rPr>
                <w:sz w:val="24"/>
              </w:rPr>
              <w:t>Оценка коммерческой эффективности инвестиционных проектов в условиях определенности</w:t>
            </w:r>
          </w:p>
        </w:tc>
        <w:tc>
          <w:tcPr>
            <w:tcW w:w="6237" w:type="dxa"/>
          </w:tcPr>
          <w:p w:rsidR="00EC278B" w:rsidRPr="003A324C" w:rsidRDefault="00EC278B" w:rsidP="003A324C">
            <w:pPr>
              <w:pStyle w:val="afb"/>
              <w:rPr>
                <w:sz w:val="24"/>
              </w:rPr>
            </w:pPr>
            <w:r w:rsidRPr="003A324C">
              <w:rPr>
                <w:sz w:val="24"/>
              </w:rPr>
              <w:t>Сравнение методов чистой приведенной стоимости и внутренней нормы доходности.</w:t>
            </w:r>
          </w:p>
          <w:p w:rsidR="00EC278B" w:rsidRPr="003A324C" w:rsidRDefault="00EC278B" w:rsidP="003A324C">
            <w:pPr>
              <w:jc w:val="both"/>
            </w:pPr>
            <w:r w:rsidRPr="003A324C">
              <w:t>Учетный коэффициент окупаемости инвестиций.</w:t>
            </w:r>
          </w:p>
          <w:p w:rsidR="000718FB" w:rsidRPr="003A324C" w:rsidRDefault="000718FB" w:rsidP="003A324C">
            <w:pPr>
              <w:pStyle w:val="afb"/>
              <w:tabs>
                <w:tab w:val="left" w:pos="0"/>
                <w:tab w:val="left" w:pos="851"/>
              </w:tabs>
              <w:jc w:val="both"/>
              <w:rPr>
                <w:sz w:val="24"/>
              </w:rPr>
            </w:pPr>
            <w:r w:rsidRPr="003A324C">
              <w:rPr>
                <w:sz w:val="24"/>
              </w:rPr>
              <w:t xml:space="preserve">«Индекс доходности» (индекс прибыльности – </w:t>
            </w:r>
            <w:r w:rsidRPr="003A324C">
              <w:rPr>
                <w:sz w:val="24"/>
                <w:lang w:val="en-US"/>
              </w:rPr>
              <w:t>PI</w:t>
            </w:r>
            <w:r w:rsidRPr="003A324C">
              <w:rPr>
                <w:sz w:val="24"/>
              </w:rPr>
              <w:t>): понятие, формула расчета, достоинства и недостатки.</w:t>
            </w:r>
          </w:p>
          <w:p w:rsidR="00EC278B" w:rsidRPr="003A324C" w:rsidRDefault="000718FB" w:rsidP="0034587D">
            <w:pPr>
              <w:pStyle w:val="afb"/>
              <w:tabs>
                <w:tab w:val="left" w:pos="0"/>
                <w:tab w:val="left" w:pos="851"/>
              </w:tabs>
              <w:jc w:val="both"/>
              <w:rPr>
                <w:sz w:val="24"/>
              </w:rPr>
            </w:pPr>
            <w:r w:rsidRPr="003A324C">
              <w:rPr>
                <w:sz w:val="24"/>
              </w:rPr>
              <w:t>«Срок окупаемости»: понятие, формула расчета, достоинства и недостатки.</w:t>
            </w:r>
          </w:p>
        </w:tc>
      </w:tr>
      <w:tr w:rsidR="00D43536" w:rsidRPr="003A324C" w:rsidTr="009B77B4">
        <w:tc>
          <w:tcPr>
            <w:tcW w:w="756" w:type="dxa"/>
          </w:tcPr>
          <w:p w:rsidR="00D43536" w:rsidRPr="003A324C" w:rsidRDefault="00D43536" w:rsidP="003A324C">
            <w:pPr>
              <w:pStyle w:val="a9"/>
              <w:numPr>
                <w:ilvl w:val="0"/>
                <w:numId w:val="5"/>
              </w:numPr>
              <w:jc w:val="both"/>
            </w:pPr>
          </w:p>
        </w:tc>
        <w:tc>
          <w:tcPr>
            <w:tcW w:w="2613" w:type="dxa"/>
          </w:tcPr>
          <w:p w:rsidR="00D43536" w:rsidRPr="003A324C" w:rsidRDefault="00272F37" w:rsidP="003A324C">
            <w:pPr>
              <w:pStyle w:val="afb"/>
              <w:rPr>
                <w:sz w:val="24"/>
              </w:rPr>
            </w:pPr>
            <w:r w:rsidRPr="003A324C">
              <w:rPr>
                <w:sz w:val="24"/>
              </w:rPr>
              <w:t>Учет инфляционного обесценения денег</w:t>
            </w:r>
          </w:p>
        </w:tc>
        <w:tc>
          <w:tcPr>
            <w:tcW w:w="6237" w:type="dxa"/>
          </w:tcPr>
          <w:p w:rsidR="00A72D8D" w:rsidRPr="003A324C" w:rsidRDefault="00A72D8D" w:rsidP="003A324C">
            <w:pPr>
              <w:pStyle w:val="afb"/>
              <w:rPr>
                <w:sz w:val="24"/>
              </w:rPr>
            </w:pPr>
            <w:r w:rsidRPr="003A324C">
              <w:rPr>
                <w:sz w:val="24"/>
              </w:rPr>
              <w:t>Ставка, учитывающая инфляцию, для случая простых процентов. Формула Фишера.</w:t>
            </w:r>
          </w:p>
          <w:p w:rsidR="00D43536" w:rsidRPr="003A324C" w:rsidRDefault="00686211" w:rsidP="003A324C">
            <w:pPr>
              <w:jc w:val="both"/>
            </w:pPr>
            <w:r w:rsidRPr="003A324C">
              <w:t xml:space="preserve">Ставка, </w:t>
            </w:r>
            <w:r w:rsidR="00A72D8D" w:rsidRPr="003A324C">
              <w:t>учитывающая инфляцию для сложных процентов.</w:t>
            </w:r>
          </w:p>
        </w:tc>
      </w:tr>
      <w:tr w:rsidR="00D43536" w:rsidRPr="003A324C" w:rsidTr="009B77B4">
        <w:tc>
          <w:tcPr>
            <w:tcW w:w="756" w:type="dxa"/>
          </w:tcPr>
          <w:p w:rsidR="00D43536" w:rsidRPr="003A324C" w:rsidRDefault="00D43536" w:rsidP="003A324C">
            <w:pPr>
              <w:pStyle w:val="a9"/>
              <w:numPr>
                <w:ilvl w:val="0"/>
                <w:numId w:val="5"/>
              </w:numPr>
              <w:jc w:val="both"/>
            </w:pPr>
          </w:p>
        </w:tc>
        <w:tc>
          <w:tcPr>
            <w:tcW w:w="2613" w:type="dxa"/>
          </w:tcPr>
          <w:p w:rsidR="00D43536" w:rsidRPr="003A324C" w:rsidRDefault="00272F37" w:rsidP="003A324C">
            <w:pPr>
              <w:pStyle w:val="afb"/>
              <w:rPr>
                <w:sz w:val="24"/>
              </w:rPr>
            </w:pPr>
            <w:r w:rsidRPr="003A324C">
              <w:rPr>
                <w:sz w:val="24"/>
              </w:rPr>
              <w:t>Инвестиционные риски</w:t>
            </w:r>
          </w:p>
        </w:tc>
        <w:tc>
          <w:tcPr>
            <w:tcW w:w="6237" w:type="dxa"/>
          </w:tcPr>
          <w:p w:rsidR="00D43536" w:rsidRPr="003A324C" w:rsidRDefault="00FA1FCA" w:rsidP="003A324C">
            <w:r w:rsidRPr="003A324C">
              <w:t>Идентификация</w:t>
            </w:r>
            <w:r w:rsidR="00F956B5" w:rsidRPr="003A324C">
              <w:t xml:space="preserve"> рисков.</w:t>
            </w:r>
            <w:r w:rsidRPr="003A324C">
              <w:t xml:space="preserve"> Способы оценки инвестиционных рисков. Оценка чувствительности </w:t>
            </w:r>
            <w:r w:rsidRPr="003A324C">
              <w:lastRenderedPageBreak/>
              <w:t>инвестиционных проектов. Пути снижения инвестиционных рисков.</w:t>
            </w:r>
          </w:p>
        </w:tc>
      </w:tr>
      <w:tr w:rsidR="00D43536" w:rsidRPr="003A324C" w:rsidTr="009B77B4">
        <w:tc>
          <w:tcPr>
            <w:tcW w:w="756" w:type="dxa"/>
          </w:tcPr>
          <w:p w:rsidR="00D43536" w:rsidRPr="003A324C" w:rsidRDefault="00D43536" w:rsidP="003A324C">
            <w:pPr>
              <w:pStyle w:val="a9"/>
              <w:numPr>
                <w:ilvl w:val="0"/>
                <w:numId w:val="5"/>
              </w:numPr>
              <w:jc w:val="both"/>
            </w:pPr>
          </w:p>
        </w:tc>
        <w:tc>
          <w:tcPr>
            <w:tcW w:w="2613" w:type="dxa"/>
          </w:tcPr>
          <w:p w:rsidR="00D43536" w:rsidRPr="003A324C" w:rsidRDefault="00272F37" w:rsidP="003A324C">
            <w:pPr>
              <w:jc w:val="both"/>
            </w:pPr>
            <w:r w:rsidRPr="003A324C">
              <w:t>Анализ инвестиционных проектов в условиях инфляции</w:t>
            </w:r>
          </w:p>
        </w:tc>
        <w:tc>
          <w:tcPr>
            <w:tcW w:w="6237" w:type="dxa"/>
          </w:tcPr>
          <w:p w:rsidR="00D43536" w:rsidRPr="003A324C" w:rsidRDefault="00F956B5" w:rsidP="003A324C">
            <w:r w:rsidRPr="003A324C">
              <w:t>Анализ инвестиционных проектов на основе корректировки дисконтирования на индекс инфляции.</w:t>
            </w:r>
          </w:p>
        </w:tc>
      </w:tr>
      <w:tr w:rsidR="00D43536" w:rsidRPr="003A324C" w:rsidTr="009B77B4">
        <w:tc>
          <w:tcPr>
            <w:tcW w:w="756" w:type="dxa"/>
          </w:tcPr>
          <w:p w:rsidR="00D43536" w:rsidRPr="003A324C" w:rsidRDefault="00D43536" w:rsidP="003A324C">
            <w:pPr>
              <w:pStyle w:val="a9"/>
              <w:numPr>
                <w:ilvl w:val="0"/>
                <w:numId w:val="5"/>
              </w:numPr>
              <w:jc w:val="both"/>
            </w:pPr>
          </w:p>
        </w:tc>
        <w:tc>
          <w:tcPr>
            <w:tcW w:w="2613" w:type="dxa"/>
          </w:tcPr>
          <w:p w:rsidR="00D43536" w:rsidRPr="003A324C" w:rsidRDefault="00272F37" w:rsidP="003A324C">
            <w:pPr>
              <w:jc w:val="both"/>
            </w:pPr>
            <w:r w:rsidRPr="003A324C">
              <w:t>Анализ инвестиционный проектов в условиях риска</w:t>
            </w:r>
          </w:p>
        </w:tc>
        <w:tc>
          <w:tcPr>
            <w:tcW w:w="6237" w:type="dxa"/>
          </w:tcPr>
          <w:p w:rsidR="00D43536" w:rsidRPr="003A324C" w:rsidRDefault="00FA1FCA" w:rsidP="003A324C">
            <w:r w:rsidRPr="003A324C">
              <w:t>Практические приемы и методы анализа в условиях неопределенности и риска.</w:t>
            </w:r>
          </w:p>
          <w:p w:rsidR="00FA1FCA" w:rsidRPr="003A324C" w:rsidRDefault="00FA1FCA" w:rsidP="003A324C">
            <w:r w:rsidRPr="003A324C">
              <w:t>Укрупненная оценка устойчивости инвестиционного проекта в целом.</w:t>
            </w:r>
          </w:p>
          <w:p w:rsidR="00FA1FCA" w:rsidRDefault="00FA1FCA" w:rsidP="003A324C">
            <w:r w:rsidRPr="003A324C">
              <w:t>Расчет уровней безубыточности.</w:t>
            </w:r>
          </w:p>
          <w:p w:rsidR="0034587D" w:rsidRPr="003A324C" w:rsidRDefault="0034587D" w:rsidP="003A324C"/>
        </w:tc>
      </w:tr>
      <w:tr w:rsidR="00D43536" w:rsidRPr="003A324C" w:rsidTr="009B77B4">
        <w:tc>
          <w:tcPr>
            <w:tcW w:w="756" w:type="dxa"/>
          </w:tcPr>
          <w:p w:rsidR="00D43536" w:rsidRPr="003A324C" w:rsidRDefault="00D43536" w:rsidP="003A324C">
            <w:pPr>
              <w:pStyle w:val="a9"/>
              <w:numPr>
                <w:ilvl w:val="0"/>
                <w:numId w:val="5"/>
              </w:numPr>
              <w:jc w:val="both"/>
            </w:pPr>
          </w:p>
        </w:tc>
        <w:tc>
          <w:tcPr>
            <w:tcW w:w="2613" w:type="dxa"/>
          </w:tcPr>
          <w:p w:rsidR="00D43536" w:rsidRPr="003A324C" w:rsidRDefault="00272F37" w:rsidP="003A324C">
            <w:pPr>
              <w:pStyle w:val="afb"/>
              <w:rPr>
                <w:sz w:val="24"/>
              </w:rPr>
            </w:pPr>
            <w:r w:rsidRPr="003A324C">
              <w:rPr>
                <w:sz w:val="24"/>
              </w:rPr>
              <w:t>Анализ инвестиционных проектов в условиях ограниченности финансовых ресурсов.</w:t>
            </w:r>
          </w:p>
        </w:tc>
        <w:tc>
          <w:tcPr>
            <w:tcW w:w="6237" w:type="dxa"/>
          </w:tcPr>
          <w:p w:rsidR="00D43536" w:rsidRPr="003A324C" w:rsidRDefault="00F956B5" w:rsidP="003A324C">
            <w:r w:rsidRPr="003A324C">
              <w:t>Принятие инвестиционных решений на основе сравнительного анализа показателей эффективности инвестиций.</w:t>
            </w:r>
          </w:p>
          <w:p w:rsidR="00F956B5" w:rsidRPr="003A324C" w:rsidRDefault="00F956B5" w:rsidP="003A324C">
            <w:r w:rsidRPr="003A324C">
              <w:t>Ранжирование инвестиционных проектов.</w:t>
            </w:r>
          </w:p>
        </w:tc>
      </w:tr>
      <w:tr w:rsidR="00D43536" w:rsidRPr="003A324C" w:rsidTr="009B77B4">
        <w:tc>
          <w:tcPr>
            <w:tcW w:w="756" w:type="dxa"/>
          </w:tcPr>
          <w:p w:rsidR="00D43536" w:rsidRPr="003A324C" w:rsidRDefault="00D43536" w:rsidP="003A324C">
            <w:pPr>
              <w:pStyle w:val="a9"/>
              <w:numPr>
                <w:ilvl w:val="0"/>
                <w:numId w:val="5"/>
              </w:numPr>
              <w:jc w:val="both"/>
            </w:pPr>
          </w:p>
        </w:tc>
        <w:tc>
          <w:tcPr>
            <w:tcW w:w="2613" w:type="dxa"/>
          </w:tcPr>
          <w:p w:rsidR="00D43536" w:rsidRPr="003A324C" w:rsidRDefault="00272F37" w:rsidP="003A324C">
            <w:pPr>
              <w:pStyle w:val="afb"/>
              <w:rPr>
                <w:sz w:val="24"/>
              </w:rPr>
            </w:pPr>
            <w:r w:rsidRPr="003A324C">
              <w:rPr>
                <w:sz w:val="24"/>
              </w:rPr>
              <w:t>Анализ альтернативных проектов</w:t>
            </w:r>
          </w:p>
        </w:tc>
        <w:tc>
          <w:tcPr>
            <w:tcW w:w="6237" w:type="dxa"/>
          </w:tcPr>
          <w:p w:rsidR="00D43536" w:rsidRPr="003A324C" w:rsidRDefault="00C74DB8" w:rsidP="003A324C">
            <w:r w:rsidRPr="003A324C">
              <w:t>Анализ проектов различной продолжительности.</w:t>
            </w:r>
          </w:p>
          <w:p w:rsidR="00C74DB8" w:rsidRPr="003A324C" w:rsidRDefault="00C74DB8" w:rsidP="003A324C">
            <w:r w:rsidRPr="003A324C">
              <w:t>Метод цепного повтора проектов различной продолжительности.</w:t>
            </w:r>
          </w:p>
        </w:tc>
      </w:tr>
      <w:tr w:rsidR="00D43536" w:rsidRPr="003A324C" w:rsidTr="009B77B4">
        <w:tc>
          <w:tcPr>
            <w:tcW w:w="756" w:type="dxa"/>
          </w:tcPr>
          <w:p w:rsidR="00D43536" w:rsidRPr="003A324C" w:rsidRDefault="00D43536" w:rsidP="003A324C">
            <w:pPr>
              <w:pStyle w:val="a9"/>
              <w:numPr>
                <w:ilvl w:val="0"/>
                <w:numId w:val="5"/>
              </w:numPr>
              <w:jc w:val="both"/>
            </w:pPr>
          </w:p>
        </w:tc>
        <w:tc>
          <w:tcPr>
            <w:tcW w:w="2613" w:type="dxa"/>
          </w:tcPr>
          <w:p w:rsidR="00D43536" w:rsidRPr="003A324C" w:rsidRDefault="00272F37" w:rsidP="003A324C">
            <w:pPr>
              <w:jc w:val="both"/>
            </w:pPr>
            <w:r w:rsidRPr="003A324C">
              <w:t>Анализ эффективности финансовых инвестиций</w:t>
            </w:r>
          </w:p>
        </w:tc>
        <w:tc>
          <w:tcPr>
            <w:tcW w:w="6237" w:type="dxa"/>
          </w:tcPr>
          <w:p w:rsidR="00415F3D" w:rsidRPr="003A324C" w:rsidRDefault="00415F3D" w:rsidP="003A324C">
            <w:pPr>
              <w:pStyle w:val="afb"/>
              <w:rPr>
                <w:sz w:val="24"/>
              </w:rPr>
            </w:pPr>
            <w:r w:rsidRPr="003A324C">
              <w:rPr>
                <w:sz w:val="24"/>
              </w:rPr>
              <w:t>Финансовые инструменты: сущность, виды, классификация.</w:t>
            </w:r>
          </w:p>
          <w:p w:rsidR="00415F3D" w:rsidRPr="003A324C" w:rsidRDefault="00415F3D" w:rsidP="003A324C">
            <w:pPr>
              <w:pStyle w:val="afb"/>
              <w:rPr>
                <w:sz w:val="24"/>
              </w:rPr>
            </w:pPr>
            <w:r w:rsidRPr="003A324C">
              <w:rPr>
                <w:sz w:val="24"/>
              </w:rPr>
              <w:t>Первичные финансовые инструменты.</w:t>
            </w:r>
          </w:p>
          <w:p w:rsidR="00415F3D" w:rsidRPr="003A324C" w:rsidRDefault="00415F3D" w:rsidP="003A324C">
            <w:pPr>
              <w:pStyle w:val="afb"/>
              <w:rPr>
                <w:sz w:val="24"/>
              </w:rPr>
            </w:pPr>
            <w:r w:rsidRPr="003A324C">
              <w:rPr>
                <w:sz w:val="24"/>
              </w:rPr>
              <w:t>Производные финансовые инструменты.</w:t>
            </w:r>
          </w:p>
          <w:p w:rsidR="00D43536" w:rsidRPr="003A324C" w:rsidRDefault="00415F3D" w:rsidP="003A324C">
            <w:r w:rsidRPr="003A324C">
              <w:t>Финансовые инструменты и их роль в оценке инвестиционной привлекательности предприятия.</w:t>
            </w:r>
          </w:p>
        </w:tc>
      </w:tr>
    </w:tbl>
    <w:p w:rsidR="009B77B4" w:rsidRPr="003A324C" w:rsidRDefault="009B77B4" w:rsidP="003A324C">
      <w:pPr>
        <w:jc w:val="center"/>
      </w:pPr>
    </w:p>
    <w:p w:rsidR="009B77B4" w:rsidRPr="003A324C" w:rsidRDefault="009B77B4" w:rsidP="003A324C">
      <w:pPr>
        <w:jc w:val="both"/>
        <w:rPr>
          <w:b/>
          <w:i/>
        </w:rPr>
      </w:pPr>
    </w:p>
    <w:p w:rsidR="009B77B4" w:rsidRPr="003A324C" w:rsidRDefault="009B77B4" w:rsidP="003A324C">
      <w:pPr>
        <w:pStyle w:val="a9"/>
        <w:numPr>
          <w:ilvl w:val="0"/>
          <w:numId w:val="1"/>
        </w:numPr>
        <w:ind w:left="714" w:hanging="357"/>
        <w:jc w:val="both"/>
        <w:rPr>
          <w:b/>
          <w:i/>
        </w:rPr>
      </w:pPr>
      <w:r w:rsidRPr="003A324C">
        <w:rPr>
          <w:b/>
          <w:i/>
        </w:rPr>
        <w:t xml:space="preserve">Перечень учебно-методического обеспечения для самостоятельной работы обучающихся по дисциплине </w:t>
      </w:r>
    </w:p>
    <w:p w:rsidR="009B77B4" w:rsidRPr="003A324C" w:rsidRDefault="009B77B4" w:rsidP="003A324C">
      <w:pPr>
        <w:pStyle w:val="a9"/>
        <w:rPr>
          <w:b/>
          <w:i/>
        </w:rPr>
      </w:pPr>
    </w:p>
    <w:p w:rsidR="009B77B4" w:rsidRPr="003A324C" w:rsidRDefault="00FC086D" w:rsidP="003A324C">
      <w:pPr>
        <w:ind w:firstLine="709"/>
        <w:jc w:val="both"/>
        <w:rPr>
          <w:color w:val="000000"/>
          <w:shd w:val="clear" w:color="auto" w:fill="FCFCFC"/>
        </w:rPr>
      </w:pPr>
      <w:r w:rsidRPr="003A324C">
        <w:rPr>
          <w:color w:val="000000"/>
          <w:shd w:val="clear" w:color="auto" w:fill="FCFCFC"/>
        </w:rPr>
        <w:t>1. Асаул А.Н. Инвестиционный анализ [Электронный ресурс]: учебное пособие/ А.Н. Асаул [и др.].— Электрон. текстовые данные.— СПб.: Институт проблем экономического</w:t>
      </w:r>
      <w:r w:rsidRPr="003A324C">
        <w:rPr>
          <w:rStyle w:val="apple-converted-space"/>
          <w:color w:val="000000"/>
          <w:shd w:val="clear" w:color="auto" w:fill="FCFCFC"/>
        </w:rPr>
        <w:t> </w:t>
      </w:r>
      <w:hyperlink r:id="rId9" w:tgtFrame="_blank" w:history="1">
        <w:r w:rsidRPr="003A324C">
          <w:rPr>
            <w:rStyle w:val="ad"/>
            <w:bCs/>
            <w:color w:val="auto"/>
            <w:shd w:val="clear" w:color="auto" w:fill="FCFCFC"/>
          </w:rPr>
          <w:t>возрождения</w:t>
        </w:r>
      </w:hyperlink>
      <w:r w:rsidRPr="003A324C">
        <w:rPr>
          <w:color w:val="000000"/>
          <w:shd w:val="clear" w:color="auto" w:fill="FCFCFC"/>
        </w:rPr>
        <w:t>, 2014.— 288 c.— Режим доступа: http://www.iprbookshop.ru/38596.— ЭБС «IPRbooks»</w:t>
      </w:r>
    </w:p>
    <w:p w:rsidR="00FC086D" w:rsidRPr="003A324C" w:rsidRDefault="00FC086D" w:rsidP="003A324C">
      <w:pPr>
        <w:ind w:firstLine="709"/>
        <w:jc w:val="both"/>
        <w:rPr>
          <w:color w:val="000000"/>
          <w:shd w:val="clear" w:color="auto" w:fill="FCFCFC"/>
        </w:rPr>
      </w:pPr>
      <w:r w:rsidRPr="003A324C">
        <w:rPr>
          <w:color w:val="000000"/>
          <w:shd w:val="clear" w:color="auto" w:fill="FCFCFC"/>
        </w:rPr>
        <w:t>2. Гиляровская Л.Т. Анализ и оценка финансовой устойчивости коммерческих организаций [Электронный ресурс]: учебное пособие для студентов вузов, обучающихся по специальностям 080109 «Бухгалтерский учет, анализ и аудит», 080105 «Финансы и кредит»/ Гиляровская Л.Т., Ендовицкая А.В.— Электрон. текстовые данные.— М.: ЮНИТИ-ДАНА, 2015.— 159 c.— Режим доступа: http://www.iprbookshop.ru/52041.— ЭБС «IPRbooks»</w:t>
      </w:r>
    </w:p>
    <w:p w:rsidR="00FC086D" w:rsidRPr="003A324C" w:rsidRDefault="007B7A8C" w:rsidP="003A324C">
      <w:pPr>
        <w:ind w:firstLine="709"/>
        <w:jc w:val="both"/>
        <w:rPr>
          <w:color w:val="000000"/>
          <w:shd w:val="clear" w:color="auto" w:fill="FCFCFC"/>
        </w:rPr>
      </w:pPr>
      <w:r w:rsidRPr="003A324C">
        <w:rPr>
          <w:color w:val="000000"/>
          <w:shd w:val="clear" w:color="auto" w:fill="FCFCFC"/>
        </w:rPr>
        <w:t xml:space="preserve">3. </w:t>
      </w:r>
      <w:r w:rsidR="00FC086D" w:rsidRPr="003A324C">
        <w:rPr>
          <w:color w:val="000000"/>
          <w:shd w:val="clear" w:color="auto" w:fill="FCFCFC"/>
        </w:rPr>
        <w:t>Стёпочкина Е.А. Экономическая оценка инвестиций [Электронный ресурс]: учебное пособие/ Стёпочкина Е.А.— Электрон. текстовые данные.— Саратов: Вузовское образование, 2015.— 194 c.— Режим доступа: http://www.iprbookshop.ru/29291.— ЭБС «IPRbooks»</w:t>
      </w:r>
    </w:p>
    <w:p w:rsidR="00FC086D" w:rsidRPr="003A324C" w:rsidRDefault="007B7A8C" w:rsidP="003A324C">
      <w:pPr>
        <w:ind w:firstLine="709"/>
        <w:jc w:val="both"/>
        <w:rPr>
          <w:color w:val="000000"/>
          <w:shd w:val="clear" w:color="auto" w:fill="FCFCFC"/>
        </w:rPr>
      </w:pPr>
      <w:r w:rsidRPr="003A324C">
        <w:rPr>
          <w:color w:val="000000"/>
          <w:shd w:val="clear" w:color="auto" w:fill="FCFCFC"/>
        </w:rPr>
        <w:t xml:space="preserve">4. </w:t>
      </w:r>
      <w:r w:rsidR="00FC086D" w:rsidRPr="003A324C">
        <w:rPr>
          <w:color w:val="000000"/>
          <w:shd w:val="clear" w:color="auto" w:fill="FCFCFC"/>
        </w:rPr>
        <w:t>Пупенцова С.В. Модели и инструменты в экономической оценке инвестиций [Электронный ресурс]/ Пупенцова С.В.— Электрон. текстовые данные.— СПб.: Санкт-Петербургский политехнический университет Петра Великого, 2014.— 187 c.— Режим доступа: http://www.iprbookshop.ru/43955.— ЭБС «IPRbooks»</w:t>
      </w:r>
    </w:p>
    <w:p w:rsidR="00FC086D" w:rsidRPr="003A324C" w:rsidRDefault="007B7A8C" w:rsidP="003A324C">
      <w:pPr>
        <w:ind w:firstLine="709"/>
        <w:jc w:val="both"/>
        <w:rPr>
          <w:color w:val="000000"/>
          <w:shd w:val="clear" w:color="auto" w:fill="FCFCFC"/>
        </w:rPr>
      </w:pPr>
      <w:r w:rsidRPr="003A324C">
        <w:rPr>
          <w:color w:val="000000"/>
          <w:shd w:val="clear" w:color="auto" w:fill="FCFCFC"/>
        </w:rPr>
        <w:t xml:space="preserve">5. </w:t>
      </w:r>
      <w:r w:rsidR="00FC086D" w:rsidRPr="003A324C">
        <w:rPr>
          <w:color w:val="000000"/>
          <w:shd w:val="clear" w:color="auto" w:fill="FCFCFC"/>
        </w:rPr>
        <w:t xml:space="preserve">Таскаева Н.Н. Инвестиционный анализ [Электронный ресурс]: курс лекций/ Таскаева Н.Н., Кисель Т.Н.— Электрон. текстовые данные.— М.: Московский государственный строительный университет, Ай Пи Эр Медиа, ЭБС АСВ, 2016.— 100 </w:t>
      </w:r>
      <w:r w:rsidR="00FC086D" w:rsidRPr="003A324C">
        <w:rPr>
          <w:color w:val="000000"/>
          <w:shd w:val="clear" w:color="auto" w:fill="FCFCFC"/>
        </w:rPr>
        <w:lastRenderedPageBreak/>
        <w:t>c.— Режим доступа: http://www.iprbookshop.ru/46047.— ЭБС «IPRbooks»</w:t>
      </w:r>
    </w:p>
    <w:p w:rsidR="00FC086D" w:rsidRPr="003A324C" w:rsidRDefault="007B7A8C" w:rsidP="003A324C">
      <w:pPr>
        <w:ind w:firstLine="709"/>
        <w:jc w:val="both"/>
        <w:rPr>
          <w:color w:val="000000"/>
          <w:shd w:val="clear" w:color="auto" w:fill="FCFCFC"/>
        </w:rPr>
      </w:pPr>
      <w:r w:rsidRPr="003A324C">
        <w:rPr>
          <w:color w:val="000000"/>
          <w:shd w:val="clear" w:color="auto" w:fill="FCFCFC"/>
        </w:rPr>
        <w:t xml:space="preserve">6. </w:t>
      </w:r>
      <w:r w:rsidR="00FC086D" w:rsidRPr="003A324C">
        <w:rPr>
          <w:color w:val="000000"/>
          <w:shd w:val="clear" w:color="auto" w:fill="FCFCFC"/>
        </w:rPr>
        <w:t>Трофимов И.В. Инвестиционный анализ [Электронный ресурс]: учебное пособие/ Трофимов И.В., Старков Д.А., Старков М.Д.— Электрон. текстовые данные.— Оренбург: Оренбургский государственный университет, ЭБС АСВ, 2015.— 111 c.— Режим доступа: http://www.iprbookshop.ru/61360.— ЭБС «IPRbooks»</w:t>
      </w:r>
    </w:p>
    <w:p w:rsidR="00475158" w:rsidRDefault="00475158" w:rsidP="003A324C">
      <w:pPr>
        <w:ind w:firstLine="709"/>
        <w:jc w:val="both"/>
        <w:rPr>
          <w:color w:val="000000"/>
          <w:shd w:val="clear" w:color="auto" w:fill="FCFCFC"/>
        </w:rPr>
      </w:pPr>
      <w:r w:rsidRPr="003A324C">
        <w:rPr>
          <w:color w:val="000000"/>
          <w:shd w:val="clear" w:color="auto" w:fill="FCFCFC"/>
        </w:rPr>
        <w:t>7. Чернов В.А. Инвестиционный анализ (2-е издание) [Электронный ресурс]: учебное пособие для студентов вузов, обучающихся по специальностям «Бухгалтерский учет, анализ и аудит», «Финансы и кредит», «Налоги и налогообложение», по специальностям экономики и управления (080100)/ Чернов В.А.— Электрон. текстовые данные.— М.: ЮНИТИ-ДАНА, 2015.— 159 c.— Режим доступа: http://www.iprbookshop.ru/52615.— ЭБС «IPRbooks»</w:t>
      </w:r>
    </w:p>
    <w:p w:rsidR="0034587D" w:rsidRPr="003A324C" w:rsidRDefault="0034587D" w:rsidP="003A324C">
      <w:pPr>
        <w:ind w:firstLine="709"/>
        <w:jc w:val="both"/>
        <w:rPr>
          <w:color w:val="000000"/>
          <w:shd w:val="clear" w:color="auto" w:fill="FCFCFC"/>
        </w:rPr>
      </w:pPr>
    </w:p>
    <w:p w:rsidR="00475158" w:rsidRPr="003A324C" w:rsidRDefault="00475158" w:rsidP="003A324C">
      <w:pPr>
        <w:ind w:firstLine="709"/>
        <w:jc w:val="both"/>
        <w:rPr>
          <w:color w:val="000000"/>
          <w:shd w:val="clear" w:color="auto" w:fill="FCFCFC"/>
        </w:rPr>
      </w:pPr>
      <w:r w:rsidRPr="003A324C">
        <w:rPr>
          <w:color w:val="000000"/>
          <w:shd w:val="clear" w:color="auto" w:fill="FCFCFC"/>
        </w:rPr>
        <w:t>8. Шепелев В.В. Экономическая оценка инвестиций [Электронный ресурс]: учебное пособие/ Шепелев В.В.— Электрон. текстовые данные.— Омск: Омский государственный технический университет, 2014.— 76 c.— Режим доступа: http://www.iprbookshop.ru/58088.— ЭБС «IPRbooks»</w:t>
      </w:r>
    </w:p>
    <w:p w:rsidR="00A8238F" w:rsidRPr="00A8238F" w:rsidRDefault="00A8238F" w:rsidP="00A8238F">
      <w:pPr>
        <w:ind w:firstLine="567"/>
        <w:rPr>
          <w:b/>
          <w:color w:val="000000"/>
          <w:shd w:val="clear" w:color="auto" w:fill="FCFCFC"/>
        </w:rPr>
      </w:pPr>
      <w:r w:rsidRPr="00A8238F">
        <w:rPr>
          <w:rFonts w:hint="eastAsia"/>
          <w:b/>
          <w:color w:val="000000"/>
          <w:shd w:val="clear" w:color="auto" w:fill="FCFCFC"/>
        </w:rPr>
        <w:t>В</w:t>
      </w:r>
      <w:r w:rsidRPr="00A8238F">
        <w:rPr>
          <w:b/>
          <w:color w:val="000000"/>
          <w:shd w:val="clear" w:color="auto" w:fill="FCFCFC"/>
        </w:rPr>
        <w:t xml:space="preserve">иды самостоятельной работы </w:t>
      </w:r>
    </w:p>
    <w:p w:rsidR="00A8238F" w:rsidRPr="00A8238F" w:rsidRDefault="00A8238F" w:rsidP="00A8238F">
      <w:pPr>
        <w:ind w:firstLine="567"/>
        <w:rPr>
          <w:color w:val="000000"/>
          <w:shd w:val="clear" w:color="auto" w:fill="FCFCFC"/>
        </w:rPr>
      </w:pPr>
      <w:r w:rsidRPr="00A8238F">
        <w:rPr>
          <w:color w:val="000000"/>
          <w:shd w:val="clear" w:color="auto" w:fill="FCFCFC"/>
        </w:rPr>
        <w:t>Изучение литературы, конспектирование</w:t>
      </w:r>
    </w:p>
    <w:p w:rsidR="00A8238F" w:rsidRPr="00A8238F" w:rsidRDefault="00A8238F" w:rsidP="00A8238F">
      <w:pPr>
        <w:ind w:firstLine="567"/>
        <w:rPr>
          <w:color w:val="000000"/>
          <w:shd w:val="clear" w:color="auto" w:fill="FCFCFC"/>
        </w:rPr>
      </w:pPr>
      <w:r w:rsidRPr="00A8238F">
        <w:rPr>
          <w:color w:val="000000"/>
          <w:shd w:val="clear" w:color="auto" w:fill="FCFCFC"/>
        </w:rPr>
        <w:t>Аннотирование</w:t>
      </w:r>
    </w:p>
    <w:p w:rsidR="00A8238F" w:rsidRPr="00A8238F" w:rsidRDefault="00A8238F" w:rsidP="00A8238F">
      <w:pPr>
        <w:ind w:firstLine="567"/>
        <w:rPr>
          <w:color w:val="000000"/>
          <w:shd w:val="clear" w:color="auto" w:fill="FCFCFC"/>
        </w:rPr>
      </w:pPr>
      <w:r w:rsidRPr="00A8238F">
        <w:rPr>
          <w:color w:val="000000"/>
          <w:shd w:val="clear" w:color="auto" w:fill="FCFCFC"/>
        </w:rPr>
        <w:t>Реферирование литературы</w:t>
      </w:r>
    </w:p>
    <w:p w:rsidR="00A8238F" w:rsidRPr="00A8238F" w:rsidRDefault="00A8238F" w:rsidP="00A8238F">
      <w:pPr>
        <w:ind w:firstLine="567"/>
        <w:rPr>
          <w:color w:val="000000"/>
          <w:shd w:val="clear" w:color="auto" w:fill="FCFCFC"/>
        </w:rPr>
      </w:pPr>
      <w:r w:rsidRPr="00A8238F">
        <w:rPr>
          <w:color w:val="000000"/>
          <w:shd w:val="clear" w:color="auto" w:fill="FCFCFC"/>
        </w:rPr>
        <w:t>Работа со справочными материалами</w:t>
      </w:r>
    </w:p>
    <w:p w:rsidR="00A8238F" w:rsidRPr="00A8238F" w:rsidRDefault="00A8238F" w:rsidP="00A8238F">
      <w:pPr>
        <w:ind w:firstLine="567"/>
        <w:rPr>
          <w:color w:val="000000"/>
          <w:shd w:val="clear" w:color="auto" w:fill="FCFCFC"/>
        </w:rPr>
      </w:pPr>
      <w:r w:rsidRPr="00A8238F">
        <w:rPr>
          <w:color w:val="000000"/>
          <w:shd w:val="clear" w:color="auto" w:fill="FCFCFC"/>
        </w:rPr>
        <w:t>Работа с Интернет-ресурсами</w:t>
      </w:r>
    </w:p>
    <w:p w:rsidR="00A8238F" w:rsidRPr="00A8238F" w:rsidRDefault="00A8238F" w:rsidP="00A8238F">
      <w:pPr>
        <w:ind w:firstLine="567"/>
        <w:rPr>
          <w:color w:val="000000"/>
          <w:shd w:val="clear" w:color="auto" w:fill="FCFCFC"/>
        </w:rPr>
      </w:pPr>
      <w:r w:rsidRPr="00A8238F">
        <w:rPr>
          <w:color w:val="000000"/>
          <w:shd w:val="clear" w:color="auto" w:fill="FCFCFC"/>
        </w:rPr>
        <w:t>Использование ИКТ-технологий</w:t>
      </w:r>
    </w:p>
    <w:p w:rsidR="00A8238F" w:rsidRPr="00A8238F" w:rsidRDefault="00A8238F" w:rsidP="00A8238F">
      <w:pPr>
        <w:ind w:firstLine="567"/>
        <w:rPr>
          <w:color w:val="000000"/>
          <w:shd w:val="clear" w:color="auto" w:fill="FCFCFC"/>
        </w:rPr>
      </w:pPr>
      <w:r w:rsidRPr="00A8238F">
        <w:rPr>
          <w:color w:val="000000"/>
          <w:shd w:val="clear" w:color="auto" w:fill="FCFCFC"/>
        </w:rPr>
        <w:t>Подготовка эссе, презентаций</w:t>
      </w:r>
    </w:p>
    <w:p w:rsidR="00A8238F" w:rsidRPr="00A8238F" w:rsidRDefault="00A8238F" w:rsidP="00A8238F">
      <w:pPr>
        <w:ind w:firstLine="567"/>
        <w:rPr>
          <w:color w:val="000000"/>
          <w:shd w:val="clear" w:color="auto" w:fill="FCFCFC"/>
        </w:rPr>
      </w:pPr>
      <w:r w:rsidRPr="00A8238F">
        <w:rPr>
          <w:color w:val="000000"/>
          <w:shd w:val="clear" w:color="auto" w:fill="FCFCFC"/>
        </w:rPr>
        <w:t>Индивидуальные творческие задания</w:t>
      </w:r>
    </w:p>
    <w:p w:rsidR="00A8238F" w:rsidRPr="00A8238F" w:rsidRDefault="00A8238F" w:rsidP="00A8238F">
      <w:pPr>
        <w:ind w:firstLine="567"/>
        <w:rPr>
          <w:color w:val="000000"/>
          <w:shd w:val="clear" w:color="auto" w:fill="FCFCFC"/>
        </w:rPr>
      </w:pPr>
      <w:r w:rsidRPr="00A8238F">
        <w:rPr>
          <w:color w:val="000000"/>
          <w:shd w:val="clear" w:color="auto" w:fill="FCFCFC"/>
        </w:rPr>
        <w:t>Подготовка к экзамену (зачету)</w:t>
      </w:r>
    </w:p>
    <w:p w:rsidR="00475158" w:rsidRPr="003A324C" w:rsidRDefault="00475158" w:rsidP="003A324C">
      <w:pPr>
        <w:rPr>
          <w:color w:val="000000"/>
          <w:shd w:val="clear" w:color="auto" w:fill="FCFCFC"/>
        </w:rPr>
      </w:pPr>
    </w:p>
    <w:p w:rsidR="000E1686" w:rsidRPr="003A324C" w:rsidRDefault="000E1686" w:rsidP="003A324C">
      <w:pPr>
        <w:tabs>
          <w:tab w:val="left" w:pos="1701"/>
        </w:tabs>
      </w:pPr>
    </w:p>
    <w:p w:rsidR="00446E62" w:rsidRPr="003A324C" w:rsidRDefault="00414FBA" w:rsidP="003A324C">
      <w:pPr>
        <w:pStyle w:val="a9"/>
        <w:numPr>
          <w:ilvl w:val="0"/>
          <w:numId w:val="1"/>
        </w:numPr>
        <w:jc w:val="both"/>
        <w:rPr>
          <w:b/>
          <w:i/>
        </w:rPr>
      </w:pPr>
      <w:r w:rsidRPr="003A324C">
        <w:rPr>
          <w:b/>
          <w:i/>
        </w:rPr>
        <w:t>Фонд оценочных средств для проведения промежуточной аттестации обучающихся по дисциплине (модулю)</w:t>
      </w:r>
    </w:p>
    <w:p w:rsidR="00E05591" w:rsidRPr="003A324C" w:rsidRDefault="00E05591" w:rsidP="003A324C">
      <w:pPr>
        <w:pStyle w:val="a9"/>
        <w:jc w:val="both"/>
        <w:rPr>
          <w:b/>
          <w:i/>
        </w:rPr>
      </w:pPr>
    </w:p>
    <w:p w:rsidR="00E05591" w:rsidRPr="003A324C" w:rsidRDefault="00711D46" w:rsidP="0034587D">
      <w:pPr>
        <w:pStyle w:val="a9"/>
        <w:ind w:left="0" w:firstLine="709"/>
        <w:jc w:val="both"/>
      </w:pPr>
      <w:r w:rsidRPr="003A324C">
        <w:t>П</w:t>
      </w:r>
      <w:r w:rsidR="008E4ED9" w:rsidRPr="003A324C">
        <w:t>р</w:t>
      </w:r>
      <w:r w:rsidRPr="003A324C">
        <w:t xml:space="preserve">едусмотрены </w:t>
      </w:r>
      <w:r w:rsidR="008E4ED9" w:rsidRPr="003A324C">
        <w:t xml:space="preserve"> следующие виды контроля качества освоения </w:t>
      </w:r>
      <w:r w:rsidR="00162CA2" w:rsidRPr="003A324C">
        <w:t xml:space="preserve">конкретной </w:t>
      </w:r>
      <w:r w:rsidRPr="003A324C">
        <w:t>дисциплины</w:t>
      </w:r>
      <w:r w:rsidR="008E4ED9" w:rsidRPr="003A324C">
        <w:t>:</w:t>
      </w:r>
    </w:p>
    <w:p w:rsidR="008E4ED9" w:rsidRPr="003A324C" w:rsidRDefault="008E4ED9" w:rsidP="0034587D">
      <w:pPr>
        <w:pStyle w:val="a9"/>
        <w:ind w:left="0" w:firstLine="709"/>
        <w:jc w:val="both"/>
      </w:pPr>
      <w:r w:rsidRPr="003A324C">
        <w:t>- текущий контроль успеваемости</w:t>
      </w:r>
    </w:p>
    <w:p w:rsidR="008E4ED9" w:rsidRPr="003A324C" w:rsidRDefault="00BF407F" w:rsidP="0034587D">
      <w:pPr>
        <w:pStyle w:val="a9"/>
        <w:ind w:left="0" w:firstLine="709"/>
        <w:jc w:val="both"/>
      </w:pPr>
      <w:r w:rsidRPr="003A324C">
        <w:t>- промежуточная аттестация</w:t>
      </w:r>
      <w:r w:rsidR="008E4ED9" w:rsidRPr="003A324C">
        <w:t xml:space="preserve"> обучающихся</w:t>
      </w:r>
      <w:r w:rsidR="00162CA2" w:rsidRPr="003A324C">
        <w:t xml:space="preserve"> по дисциплине</w:t>
      </w:r>
    </w:p>
    <w:p w:rsidR="008E4ED9" w:rsidRPr="003A324C" w:rsidRDefault="008E4ED9" w:rsidP="0034587D">
      <w:pPr>
        <w:pStyle w:val="a9"/>
        <w:ind w:left="0" w:firstLine="709"/>
        <w:jc w:val="both"/>
      </w:pPr>
    </w:p>
    <w:p w:rsidR="008E4ED9" w:rsidRPr="003A324C" w:rsidRDefault="00711D46" w:rsidP="0034587D">
      <w:pPr>
        <w:ind w:firstLine="709"/>
        <w:jc w:val="both"/>
      </w:pPr>
      <w:r w:rsidRPr="003A324C">
        <w:t xml:space="preserve">Фонд оценочных средств для проведения промежуточной аттестации обучающихся по дисциплине оформлен в </w:t>
      </w:r>
      <w:r w:rsidRPr="003A324C">
        <w:rPr>
          <w:b/>
        </w:rPr>
        <w:t>ПРИЛОЖЕНИИ</w:t>
      </w:r>
      <w:r w:rsidRPr="003A324C">
        <w:t xml:space="preserve"> к РАБОЧЕЙ ПРОГРАММЕ ДИСЦИПЛИНЫ</w:t>
      </w:r>
    </w:p>
    <w:p w:rsidR="008E4ED9" w:rsidRPr="003A324C" w:rsidRDefault="008E4ED9" w:rsidP="0034587D">
      <w:pPr>
        <w:pStyle w:val="a9"/>
        <w:ind w:left="0" w:firstLine="709"/>
        <w:jc w:val="both"/>
      </w:pPr>
    </w:p>
    <w:p w:rsidR="00711D46" w:rsidRPr="003A324C" w:rsidRDefault="00711D46" w:rsidP="0034587D">
      <w:pPr>
        <w:ind w:firstLine="709"/>
        <w:jc w:val="both"/>
      </w:pPr>
      <w:r w:rsidRPr="003A324C">
        <w:t>Текущий контроль успеваемости обеспечивает оценивание хода освоения дисциплины</w:t>
      </w:r>
      <w:r w:rsidR="00890748" w:rsidRPr="003A324C">
        <w:t xml:space="preserve"> в процессе обучения.</w:t>
      </w:r>
    </w:p>
    <w:p w:rsidR="00721371" w:rsidRPr="003A324C" w:rsidRDefault="00721371" w:rsidP="003A324C">
      <w:pPr>
        <w:pStyle w:val="a9"/>
        <w:jc w:val="both"/>
        <w:rPr>
          <w:i/>
        </w:rPr>
      </w:pPr>
    </w:p>
    <w:p w:rsidR="00C37266" w:rsidRDefault="00C37266" w:rsidP="003A324C">
      <w:pPr>
        <w:pStyle w:val="a9"/>
        <w:jc w:val="both"/>
        <w:rPr>
          <w:i/>
        </w:rPr>
      </w:pPr>
      <w:r w:rsidRPr="003A324C">
        <w:rPr>
          <w:i/>
        </w:rPr>
        <w:t xml:space="preserve">6.1 Паспорт фонда оценочных средств </w:t>
      </w:r>
      <w:r w:rsidR="009E0041" w:rsidRPr="003A324C">
        <w:rPr>
          <w:i/>
        </w:rPr>
        <w:t xml:space="preserve">для проведения текущей аттестации </w:t>
      </w:r>
      <w:r w:rsidRPr="003A324C">
        <w:rPr>
          <w:i/>
        </w:rPr>
        <w:t>по дисциплине (модулю)</w:t>
      </w:r>
    </w:p>
    <w:p w:rsidR="0034587D" w:rsidRPr="003A324C" w:rsidRDefault="0034587D" w:rsidP="003A324C">
      <w:pPr>
        <w:pStyle w:val="a9"/>
        <w:jc w:val="both"/>
        <w:rPr>
          <w:i/>
        </w:rPr>
      </w:pPr>
    </w:p>
    <w:tbl>
      <w:tblPr>
        <w:tblStyle w:val="a8"/>
        <w:tblW w:w="9497" w:type="dxa"/>
        <w:tblInd w:w="250" w:type="dxa"/>
        <w:tblLayout w:type="fixed"/>
        <w:tblLook w:val="04A0" w:firstRow="1" w:lastRow="0" w:firstColumn="1" w:lastColumn="0" w:noHBand="0" w:noVBand="1"/>
      </w:tblPr>
      <w:tblGrid>
        <w:gridCol w:w="709"/>
        <w:gridCol w:w="2410"/>
        <w:gridCol w:w="2551"/>
        <w:gridCol w:w="3827"/>
      </w:tblGrid>
      <w:tr w:rsidR="00162CA2" w:rsidRPr="003A324C" w:rsidTr="0034587D">
        <w:tc>
          <w:tcPr>
            <w:tcW w:w="709" w:type="dxa"/>
          </w:tcPr>
          <w:p w:rsidR="00162CA2" w:rsidRPr="003A324C" w:rsidRDefault="00162CA2" w:rsidP="003A324C">
            <w:pPr>
              <w:pStyle w:val="a9"/>
              <w:ind w:left="0"/>
              <w:jc w:val="center"/>
              <w:rPr>
                <w:b/>
              </w:rPr>
            </w:pPr>
            <w:r w:rsidRPr="003A324C">
              <w:rPr>
                <w:b/>
              </w:rPr>
              <w:t>№ п/п</w:t>
            </w:r>
          </w:p>
        </w:tc>
        <w:tc>
          <w:tcPr>
            <w:tcW w:w="2410" w:type="dxa"/>
          </w:tcPr>
          <w:p w:rsidR="00162CA2" w:rsidRPr="003A324C" w:rsidRDefault="00162CA2" w:rsidP="003A324C">
            <w:pPr>
              <w:pStyle w:val="a9"/>
              <w:ind w:left="0"/>
              <w:jc w:val="center"/>
              <w:rPr>
                <w:b/>
              </w:rPr>
            </w:pPr>
            <w:r w:rsidRPr="003A324C">
              <w:rPr>
                <w:b/>
              </w:rPr>
              <w:t>Контролируемые разделы (темы)</w:t>
            </w:r>
          </w:p>
        </w:tc>
        <w:tc>
          <w:tcPr>
            <w:tcW w:w="2551" w:type="dxa"/>
          </w:tcPr>
          <w:p w:rsidR="00162CA2" w:rsidRPr="003A324C" w:rsidRDefault="00162CA2" w:rsidP="003A324C">
            <w:pPr>
              <w:pStyle w:val="a9"/>
              <w:ind w:left="0"/>
              <w:jc w:val="center"/>
              <w:rPr>
                <w:b/>
              </w:rPr>
            </w:pPr>
            <w:r w:rsidRPr="003A324C">
              <w:rPr>
                <w:b/>
              </w:rPr>
              <w:t>Код контролируемой компетенции</w:t>
            </w:r>
          </w:p>
        </w:tc>
        <w:tc>
          <w:tcPr>
            <w:tcW w:w="3827" w:type="dxa"/>
          </w:tcPr>
          <w:p w:rsidR="00162CA2" w:rsidRPr="003A324C" w:rsidRDefault="00D06028" w:rsidP="003A324C">
            <w:pPr>
              <w:pStyle w:val="a9"/>
              <w:ind w:left="0"/>
              <w:rPr>
                <w:b/>
              </w:rPr>
            </w:pPr>
            <w:r w:rsidRPr="003A324C">
              <w:rPr>
                <w:b/>
              </w:rPr>
              <w:t xml:space="preserve"> Н</w:t>
            </w:r>
            <w:r w:rsidR="00162CA2" w:rsidRPr="003A324C">
              <w:rPr>
                <w:b/>
              </w:rPr>
              <w:t>аименование оценочного средства</w:t>
            </w:r>
          </w:p>
        </w:tc>
      </w:tr>
      <w:tr w:rsidR="00162CA2" w:rsidRPr="003A324C" w:rsidTr="0034587D">
        <w:tc>
          <w:tcPr>
            <w:tcW w:w="709" w:type="dxa"/>
          </w:tcPr>
          <w:p w:rsidR="00162CA2" w:rsidRPr="003A324C" w:rsidRDefault="00162CA2" w:rsidP="003A324C">
            <w:pPr>
              <w:pStyle w:val="a9"/>
              <w:numPr>
                <w:ilvl w:val="0"/>
                <w:numId w:val="4"/>
              </w:numPr>
              <w:ind w:right="305"/>
            </w:pPr>
          </w:p>
        </w:tc>
        <w:tc>
          <w:tcPr>
            <w:tcW w:w="2410" w:type="dxa"/>
          </w:tcPr>
          <w:p w:rsidR="00162CA2" w:rsidRPr="003A324C" w:rsidRDefault="00272F37" w:rsidP="003A324C">
            <w:pPr>
              <w:pStyle w:val="afb"/>
              <w:rPr>
                <w:sz w:val="24"/>
              </w:rPr>
            </w:pPr>
            <w:r w:rsidRPr="003A324C">
              <w:rPr>
                <w:sz w:val="24"/>
              </w:rPr>
              <w:t xml:space="preserve">Основные категории и экономические концепции инвестиционного </w:t>
            </w:r>
            <w:r w:rsidRPr="003A324C">
              <w:rPr>
                <w:sz w:val="24"/>
              </w:rPr>
              <w:lastRenderedPageBreak/>
              <w:t>анализа</w:t>
            </w:r>
          </w:p>
        </w:tc>
        <w:tc>
          <w:tcPr>
            <w:tcW w:w="2551" w:type="dxa"/>
          </w:tcPr>
          <w:p w:rsidR="00162CA2" w:rsidRPr="003A324C" w:rsidRDefault="001763CA" w:rsidP="003A324C">
            <w:pPr>
              <w:pStyle w:val="a9"/>
              <w:ind w:left="0"/>
              <w:jc w:val="both"/>
            </w:pPr>
            <w:r w:rsidRPr="003A324C">
              <w:lastRenderedPageBreak/>
              <w:t>ОПК-2</w:t>
            </w:r>
          </w:p>
        </w:tc>
        <w:tc>
          <w:tcPr>
            <w:tcW w:w="3827" w:type="dxa"/>
          </w:tcPr>
          <w:p w:rsidR="00162CA2" w:rsidRPr="003A324C" w:rsidRDefault="00525844" w:rsidP="003A324C">
            <w:pPr>
              <w:pStyle w:val="a9"/>
              <w:ind w:left="0"/>
            </w:pPr>
            <w:r w:rsidRPr="003A324C">
              <w:t xml:space="preserve">Вопросы к практическому занятию, проблемно-аналитическое задание, информационный проект, </w:t>
            </w:r>
            <w:r w:rsidR="0050325F" w:rsidRPr="003A324C">
              <w:t>эссе</w:t>
            </w:r>
            <w:r w:rsidR="00F22E40" w:rsidRPr="003A324C">
              <w:t xml:space="preserve">, </w:t>
            </w:r>
            <w:r w:rsidR="00F22E40" w:rsidRPr="003A324C">
              <w:lastRenderedPageBreak/>
              <w:t>реферат</w:t>
            </w:r>
          </w:p>
        </w:tc>
      </w:tr>
      <w:tr w:rsidR="00162CA2" w:rsidRPr="003A324C" w:rsidTr="0034587D">
        <w:tc>
          <w:tcPr>
            <w:tcW w:w="709" w:type="dxa"/>
          </w:tcPr>
          <w:p w:rsidR="00162CA2" w:rsidRPr="003A324C" w:rsidRDefault="00162CA2" w:rsidP="003A324C">
            <w:pPr>
              <w:pStyle w:val="a9"/>
              <w:numPr>
                <w:ilvl w:val="0"/>
                <w:numId w:val="4"/>
              </w:numPr>
              <w:ind w:right="305"/>
            </w:pPr>
          </w:p>
        </w:tc>
        <w:tc>
          <w:tcPr>
            <w:tcW w:w="2410" w:type="dxa"/>
          </w:tcPr>
          <w:p w:rsidR="00162CA2" w:rsidRPr="003A324C" w:rsidRDefault="00272F37" w:rsidP="003A324C">
            <w:r w:rsidRPr="003A324C">
              <w:t>Инвестиционный процесс в РФ</w:t>
            </w:r>
          </w:p>
        </w:tc>
        <w:tc>
          <w:tcPr>
            <w:tcW w:w="2551" w:type="dxa"/>
          </w:tcPr>
          <w:p w:rsidR="00162CA2" w:rsidRPr="003A324C" w:rsidRDefault="001763CA" w:rsidP="003A324C">
            <w:pPr>
              <w:pStyle w:val="a9"/>
              <w:ind w:left="0"/>
              <w:jc w:val="both"/>
            </w:pPr>
            <w:r w:rsidRPr="003A324C">
              <w:t>ОПК-2</w:t>
            </w:r>
          </w:p>
        </w:tc>
        <w:tc>
          <w:tcPr>
            <w:tcW w:w="3827" w:type="dxa"/>
          </w:tcPr>
          <w:p w:rsidR="00162CA2" w:rsidRPr="003A324C" w:rsidRDefault="00525844" w:rsidP="003A324C">
            <w:pPr>
              <w:pStyle w:val="a9"/>
              <w:ind w:left="0"/>
            </w:pPr>
            <w:r w:rsidRPr="003A324C">
              <w:t>Вопросы к практическому занятию, темы  проектов, информационный проект, мини пресс-конференция.</w:t>
            </w:r>
          </w:p>
        </w:tc>
      </w:tr>
      <w:tr w:rsidR="00162CA2" w:rsidRPr="003A324C" w:rsidTr="0034587D">
        <w:tc>
          <w:tcPr>
            <w:tcW w:w="709" w:type="dxa"/>
          </w:tcPr>
          <w:p w:rsidR="00162CA2" w:rsidRPr="003A324C" w:rsidRDefault="00162CA2" w:rsidP="003A324C">
            <w:pPr>
              <w:pStyle w:val="a9"/>
              <w:numPr>
                <w:ilvl w:val="0"/>
                <w:numId w:val="4"/>
              </w:numPr>
              <w:ind w:right="305"/>
            </w:pPr>
          </w:p>
        </w:tc>
        <w:tc>
          <w:tcPr>
            <w:tcW w:w="2410" w:type="dxa"/>
          </w:tcPr>
          <w:p w:rsidR="00162CA2" w:rsidRPr="003A324C" w:rsidRDefault="00272F37" w:rsidP="003A324C">
            <w:r w:rsidRPr="003A324C">
              <w:t>Особенности применения простого и сложного процента в аналитических расчетах</w:t>
            </w:r>
          </w:p>
        </w:tc>
        <w:tc>
          <w:tcPr>
            <w:tcW w:w="2551" w:type="dxa"/>
          </w:tcPr>
          <w:p w:rsidR="00162CA2" w:rsidRPr="003A324C" w:rsidRDefault="001763CA" w:rsidP="003A324C">
            <w:pPr>
              <w:pStyle w:val="a9"/>
              <w:ind w:left="0"/>
              <w:jc w:val="both"/>
            </w:pPr>
            <w:r w:rsidRPr="003A324C">
              <w:t>ОПК-2</w:t>
            </w:r>
          </w:p>
          <w:p w:rsidR="001763CA" w:rsidRPr="003A324C" w:rsidRDefault="001763CA" w:rsidP="003A324C">
            <w:pPr>
              <w:pStyle w:val="a9"/>
              <w:ind w:left="0"/>
              <w:jc w:val="both"/>
            </w:pPr>
            <w:r w:rsidRPr="003A324C">
              <w:t>ПК-1</w:t>
            </w:r>
          </w:p>
        </w:tc>
        <w:tc>
          <w:tcPr>
            <w:tcW w:w="3827" w:type="dxa"/>
          </w:tcPr>
          <w:p w:rsidR="00162CA2" w:rsidRPr="003A324C" w:rsidRDefault="004F3278" w:rsidP="003A324C">
            <w:pPr>
              <w:pStyle w:val="a9"/>
              <w:ind w:left="0"/>
            </w:pPr>
            <w:r w:rsidRPr="003A324C">
              <w:t>Вопросы к практическому занятию, проблемно-аналитическое задание, темы  проектов, ситуационные задачи</w:t>
            </w:r>
            <w:r w:rsidR="0050325F" w:rsidRPr="003A324C">
              <w:t>.</w:t>
            </w:r>
          </w:p>
        </w:tc>
      </w:tr>
      <w:tr w:rsidR="00162CA2" w:rsidRPr="003A324C" w:rsidTr="0034587D">
        <w:tc>
          <w:tcPr>
            <w:tcW w:w="709" w:type="dxa"/>
          </w:tcPr>
          <w:p w:rsidR="00162CA2" w:rsidRPr="003A324C" w:rsidRDefault="00162CA2" w:rsidP="003A324C">
            <w:pPr>
              <w:pStyle w:val="a9"/>
              <w:numPr>
                <w:ilvl w:val="0"/>
                <w:numId w:val="4"/>
              </w:numPr>
              <w:ind w:right="305"/>
            </w:pPr>
          </w:p>
        </w:tc>
        <w:tc>
          <w:tcPr>
            <w:tcW w:w="2410" w:type="dxa"/>
          </w:tcPr>
          <w:p w:rsidR="00162CA2" w:rsidRPr="003A324C" w:rsidRDefault="00272F37" w:rsidP="003A324C">
            <w:r w:rsidRPr="003A324C">
              <w:t>Использование финансовой математики в оценке денежных потоков инвестиционных проектов</w:t>
            </w:r>
          </w:p>
        </w:tc>
        <w:tc>
          <w:tcPr>
            <w:tcW w:w="2551" w:type="dxa"/>
          </w:tcPr>
          <w:p w:rsidR="00162CA2" w:rsidRPr="003A324C" w:rsidRDefault="001763CA" w:rsidP="003A324C">
            <w:pPr>
              <w:pStyle w:val="a9"/>
              <w:ind w:left="0"/>
              <w:jc w:val="both"/>
            </w:pPr>
            <w:r w:rsidRPr="003A324C">
              <w:t>ОПК-2</w:t>
            </w:r>
          </w:p>
          <w:p w:rsidR="001763CA" w:rsidRPr="003A324C" w:rsidRDefault="001763CA" w:rsidP="003A324C">
            <w:pPr>
              <w:pStyle w:val="a9"/>
              <w:ind w:left="0"/>
              <w:jc w:val="both"/>
            </w:pPr>
            <w:r w:rsidRPr="003A324C">
              <w:t>ПК-1</w:t>
            </w:r>
          </w:p>
        </w:tc>
        <w:tc>
          <w:tcPr>
            <w:tcW w:w="3827" w:type="dxa"/>
          </w:tcPr>
          <w:p w:rsidR="00162CA2" w:rsidRPr="003A324C" w:rsidRDefault="00525844" w:rsidP="003A324C">
            <w:pPr>
              <w:pStyle w:val="a9"/>
              <w:ind w:left="0"/>
            </w:pPr>
            <w:r w:rsidRPr="003A324C">
              <w:t>Вопросы к практическому занятию, проблемно-аналитическое задание, темы  проектов, ситуационные задачи, типовые задачи.</w:t>
            </w:r>
          </w:p>
        </w:tc>
      </w:tr>
      <w:tr w:rsidR="00162CA2" w:rsidRPr="003A324C" w:rsidTr="0034587D">
        <w:tc>
          <w:tcPr>
            <w:tcW w:w="709" w:type="dxa"/>
          </w:tcPr>
          <w:p w:rsidR="00162CA2" w:rsidRPr="003A324C" w:rsidRDefault="00162CA2" w:rsidP="003A324C">
            <w:pPr>
              <w:pStyle w:val="a9"/>
              <w:numPr>
                <w:ilvl w:val="0"/>
                <w:numId w:val="4"/>
              </w:numPr>
              <w:ind w:right="305"/>
            </w:pPr>
          </w:p>
        </w:tc>
        <w:tc>
          <w:tcPr>
            <w:tcW w:w="2410" w:type="dxa"/>
          </w:tcPr>
          <w:p w:rsidR="00162CA2" w:rsidRPr="003A324C" w:rsidRDefault="00272F37" w:rsidP="003A324C">
            <w:r w:rsidRPr="003A324C">
              <w:t>Сравнение операций</w:t>
            </w:r>
          </w:p>
        </w:tc>
        <w:tc>
          <w:tcPr>
            <w:tcW w:w="2551" w:type="dxa"/>
          </w:tcPr>
          <w:p w:rsidR="00162CA2" w:rsidRPr="003A324C" w:rsidRDefault="001763CA" w:rsidP="003A324C">
            <w:pPr>
              <w:pStyle w:val="a9"/>
              <w:ind w:left="0"/>
              <w:jc w:val="both"/>
            </w:pPr>
            <w:r w:rsidRPr="003A324C">
              <w:t>ОПК-2</w:t>
            </w:r>
          </w:p>
          <w:p w:rsidR="001763CA" w:rsidRPr="003A324C" w:rsidRDefault="001763CA" w:rsidP="003A324C">
            <w:pPr>
              <w:pStyle w:val="a9"/>
              <w:ind w:left="0"/>
              <w:jc w:val="both"/>
            </w:pPr>
            <w:r w:rsidRPr="003A324C">
              <w:t>ПК-1</w:t>
            </w:r>
          </w:p>
        </w:tc>
        <w:tc>
          <w:tcPr>
            <w:tcW w:w="3827" w:type="dxa"/>
          </w:tcPr>
          <w:p w:rsidR="00162CA2" w:rsidRPr="003A324C" w:rsidRDefault="00525844" w:rsidP="003A324C">
            <w:pPr>
              <w:pStyle w:val="a9"/>
              <w:ind w:left="0"/>
            </w:pPr>
            <w:r w:rsidRPr="003A324C">
              <w:t>Вопросы к практическому занятию, проблемно-аналитическое задание, темы  проектов, типовые задачи, тестирование</w:t>
            </w:r>
          </w:p>
        </w:tc>
      </w:tr>
      <w:tr w:rsidR="00162CA2" w:rsidRPr="003A324C" w:rsidTr="0034587D">
        <w:tc>
          <w:tcPr>
            <w:tcW w:w="709" w:type="dxa"/>
          </w:tcPr>
          <w:p w:rsidR="00162CA2" w:rsidRPr="003A324C" w:rsidRDefault="00162CA2" w:rsidP="003A324C">
            <w:pPr>
              <w:pStyle w:val="a9"/>
              <w:numPr>
                <w:ilvl w:val="0"/>
                <w:numId w:val="4"/>
              </w:numPr>
              <w:ind w:right="305"/>
            </w:pPr>
          </w:p>
        </w:tc>
        <w:tc>
          <w:tcPr>
            <w:tcW w:w="2410" w:type="dxa"/>
          </w:tcPr>
          <w:p w:rsidR="00162CA2" w:rsidRPr="003A324C" w:rsidRDefault="00272F37" w:rsidP="003A324C">
            <w:r w:rsidRPr="003A324C">
              <w:t>Модели финансовых потоков</w:t>
            </w:r>
          </w:p>
        </w:tc>
        <w:tc>
          <w:tcPr>
            <w:tcW w:w="2551" w:type="dxa"/>
          </w:tcPr>
          <w:p w:rsidR="00162CA2" w:rsidRPr="003A324C" w:rsidRDefault="001763CA" w:rsidP="003A324C">
            <w:pPr>
              <w:pStyle w:val="a9"/>
              <w:ind w:left="0"/>
              <w:jc w:val="both"/>
            </w:pPr>
            <w:r w:rsidRPr="003A324C">
              <w:t>ПК-1</w:t>
            </w:r>
          </w:p>
        </w:tc>
        <w:tc>
          <w:tcPr>
            <w:tcW w:w="3827" w:type="dxa"/>
          </w:tcPr>
          <w:p w:rsidR="00162CA2" w:rsidRPr="003A324C" w:rsidRDefault="00525844" w:rsidP="003A324C">
            <w:pPr>
              <w:pStyle w:val="a9"/>
              <w:ind w:left="0"/>
            </w:pPr>
            <w:r w:rsidRPr="003A324C">
              <w:t>Вопросы к практическому занятию, вопросы к контрольной работе, тестирование, типовые задачи.</w:t>
            </w:r>
          </w:p>
        </w:tc>
      </w:tr>
      <w:tr w:rsidR="00162CA2" w:rsidRPr="003A324C" w:rsidTr="0034587D">
        <w:tc>
          <w:tcPr>
            <w:tcW w:w="709" w:type="dxa"/>
          </w:tcPr>
          <w:p w:rsidR="00162CA2" w:rsidRPr="003A324C" w:rsidRDefault="00162CA2" w:rsidP="003A324C">
            <w:pPr>
              <w:pStyle w:val="a9"/>
              <w:numPr>
                <w:ilvl w:val="0"/>
                <w:numId w:val="4"/>
              </w:numPr>
              <w:ind w:right="305"/>
            </w:pPr>
          </w:p>
        </w:tc>
        <w:tc>
          <w:tcPr>
            <w:tcW w:w="2410" w:type="dxa"/>
          </w:tcPr>
          <w:p w:rsidR="00162CA2" w:rsidRPr="003A324C" w:rsidRDefault="00272F37" w:rsidP="003A324C">
            <w:r w:rsidRPr="003A324C">
              <w:t>Анализ источников финансирования инвестиционной деятельности</w:t>
            </w:r>
          </w:p>
        </w:tc>
        <w:tc>
          <w:tcPr>
            <w:tcW w:w="2551" w:type="dxa"/>
          </w:tcPr>
          <w:p w:rsidR="00162CA2" w:rsidRPr="003A324C" w:rsidRDefault="001763CA" w:rsidP="003A324C">
            <w:pPr>
              <w:pStyle w:val="a9"/>
              <w:ind w:left="0"/>
              <w:jc w:val="both"/>
            </w:pPr>
            <w:r w:rsidRPr="003A324C">
              <w:t>ОПК-2</w:t>
            </w:r>
          </w:p>
        </w:tc>
        <w:tc>
          <w:tcPr>
            <w:tcW w:w="3827" w:type="dxa"/>
          </w:tcPr>
          <w:p w:rsidR="00162CA2" w:rsidRPr="003A324C" w:rsidRDefault="00525844" w:rsidP="003A324C">
            <w:pPr>
              <w:pStyle w:val="a9"/>
              <w:ind w:left="0"/>
            </w:pPr>
            <w:r w:rsidRPr="003A324C">
              <w:t>Вопросы к практическому занятию, проблемно-аналитическое задание,  ситуационные задачи, эссе</w:t>
            </w:r>
            <w:r w:rsidR="00F22E40" w:rsidRPr="003A324C">
              <w:t>, реферат</w:t>
            </w:r>
          </w:p>
        </w:tc>
      </w:tr>
      <w:tr w:rsidR="00162CA2" w:rsidRPr="003A324C" w:rsidTr="0034587D">
        <w:tc>
          <w:tcPr>
            <w:tcW w:w="709" w:type="dxa"/>
          </w:tcPr>
          <w:p w:rsidR="00162CA2" w:rsidRPr="003A324C" w:rsidRDefault="00162CA2" w:rsidP="003A324C">
            <w:pPr>
              <w:pStyle w:val="a9"/>
              <w:numPr>
                <w:ilvl w:val="0"/>
                <w:numId w:val="4"/>
              </w:numPr>
              <w:ind w:right="305"/>
            </w:pPr>
          </w:p>
        </w:tc>
        <w:tc>
          <w:tcPr>
            <w:tcW w:w="2410" w:type="dxa"/>
          </w:tcPr>
          <w:p w:rsidR="00162CA2" w:rsidRPr="003A324C" w:rsidRDefault="00272F37" w:rsidP="003A324C">
            <w:r w:rsidRPr="003A324C">
              <w:t>Технико-экономический анализ на стадии оценки эффективности инвестиционного проекта в целом</w:t>
            </w:r>
          </w:p>
        </w:tc>
        <w:tc>
          <w:tcPr>
            <w:tcW w:w="2551" w:type="dxa"/>
          </w:tcPr>
          <w:p w:rsidR="00162CA2" w:rsidRPr="003A324C" w:rsidRDefault="001763CA" w:rsidP="003A324C">
            <w:pPr>
              <w:pStyle w:val="a9"/>
              <w:ind w:left="0"/>
              <w:jc w:val="both"/>
            </w:pPr>
            <w:r w:rsidRPr="003A324C">
              <w:t>ОПК-2</w:t>
            </w:r>
          </w:p>
        </w:tc>
        <w:tc>
          <w:tcPr>
            <w:tcW w:w="3827" w:type="dxa"/>
          </w:tcPr>
          <w:p w:rsidR="00162CA2" w:rsidRPr="003A324C" w:rsidRDefault="00525844" w:rsidP="003A324C">
            <w:pPr>
              <w:pStyle w:val="a9"/>
              <w:ind w:left="0"/>
            </w:pPr>
            <w:r w:rsidRPr="003A324C">
              <w:t>Вопросы к практическому занятию, темы  проектов, типовые задачи, мини пресс-конференция.</w:t>
            </w:r>
          </w:p>
        </w:tc>
      </w:tr>
      <w:tr w:rsidR="00162CA2" w:rsidRPr="003A324C" w:rsidTr="0034587D">
        <w:tc>
          <w:tcPr>
            <w:tcW w:w="709" w:type="dxa"/>
          </w:tcPr>
          <w:p w:rsidR="00162CA2" w:rsidRPr="003A324C" w:rsidRDefault="00162CA2" w:rsidP="003A324C">
            <w:pPr>
              <w:pStyle w:val="a9"/>
              <w:numPr>
                <w:ilvl w:val="0"/>
                <w:numId w:val="4"/>
              </w:numPr>
              <w:ind w:right="305"/>
            </w:pPr>
          </w:p>
        </w:tc>
        <w:tc>
          <w:tcPr>
            <w:tcW w:w="2410" w:type="dxa"/>
          </w:tcPr>
          <w:p w:rsidR="00162CA2" w:rsidRPr="003A324C" w:rsidRDefault="00272F37" w:rsidP="003A324C">
            <w:r w:rsidRPr="003A324C">
              <w:t>Анализ на стадии первичной оценки и отбора  проектов</w:t>
            </w:r>
          </w:p>
        </w:tc>
        <w:tc>
          <w:tcPr>
            <w:tcW w:w="2551" w:type="dxa"/>
          </w:tcPr>
          <w:p w:rsidR="00162CA2" w:rsidRPr="003A324C" w:rsidRDefault="001763CA" w:rsidP="003A324C">
            <w:pPr>
              <w:pStyle w:val="a9"/>
              <w:ind w:left="0"/>
              <w:jc w:val="both"/>
            </w:pPr>
            <w:r w:rsidRPr="003A324C">
              <w:t>ОПК-2</w:t>
            </w:r>
          </w:p>
          <w:p w:rsidR="001763CA" w:rsidRPr="003A324C" w:rsidRDefault="001763CA" w:rsidP="003A324C">
            <w:pPr>
              <w:pStyle w:val="a9"/>
              <w:ind w:left="0"/>
              <w:jc w:val="both"/>
            </w:pPr>
            <w:r w:rsidRPr="003A324C">
              <w:t>ПК-1</w:t>
            </w:r>
          </w:p>
        </w:tc>
        <w:tc>
          <w:tcPr>
            <w:tcW w:w="3827" w:type="dxa"/>
          </w:tcPr>
          <w:p w:rsidR="00162CA2" w:rsidRPr="003A324C" w:rsidRDefault="001A08E6" w:rsidP="003A324C">
            <w:pPr>
              <w:pStyle w:val="a9"/>
              <w:ind w:left="0"/>
            </w:pPr>
            <w:r w:rsidRPr="003A324C">
              <w:t>Вопросы к практическому занятию, проблемно-аналитическое задание, темы  информационных проектов, типовые задачи, тестирование</w:t>
            </w:r>
          </w:p>
        </w:tc>
      </w:tr>
      <w:tr w:rsidR="00272F37" w:rsidRPr="003A324C" w:rsidTr="0034587D">
        <w:tc>
          <w:tcPr>
            <w:tcW w:w="709" w:type="dxa"/>
          </w:tcPr>
          <w:p w:rsidR="00272F37" w:rsidRPr="003A324C" w:rsidRDefault="00272F37" w:rsidP="003A324C">
            <w:pPr>
              <w:pStyle w:val="a9"/>
              <w:numPr>
                <w:ilvl w:val="0"/>
                <w:numId w:val="4"/>
              </w:numPr>
              <w:ind w:right="305"/>
            </w:pPr>
          </w:p>
        </w:tc>
        <w:tc>
          <w:tcPr>
            <w:tcW w:w="2410" w:type="dxa"/>
          </w:tcPr>
          <w:p w:rsidR="00272F37" w:rsidRPr="003A324C" w:rsidRDefault="00272F37" w:rsidP="003A324C">
            <w:r w:rsidRPr="003A324C">
              <w:t>Анализ денежных потоков</w:t>
            </w:r>
          </w:p>
        </w:tc>
        <w:tc>
          <w:tcPr>
            <w:tcW w:w="2551" w:type="dxa"/>
          </w:tcPr>
          <w:p w:rsidR="00272F37" w:rsidRPr="003A324C" w:rsidRDefault="001763CA" w:rsidP="003A324C">
            <w:pPr>
              <w:pStyle w:val="a9"/>
              <w:ind w:left="0"/>
              <w:jc w:val="both"/>
            </w:pPr>
            <w:r w:rsidRPr="003A324C">
              <w:t>ОПК-2</w:t>
            </w:r>
          </w:p>
          <w:p w:rsidR="001763CA" w:rsidRPr="003A324C" w:rsidRDefault="001763CA" w:rsidP="003A324C">
            <w:pPr>
              <w:pStyle w:val="a9"/>
              <w:ind w:left="0"/>
              <w:jc w:val="both"/>
            </w:pPr>
            <w:r w:rsidRPr="003A324C">
              <w:t>ПК-1</w:t>
            </w:r>
          </w:p>
        </w:tc>
        <w:tc>
          <w:tcPr>
            <w:tcW w:w="3827" w:type="dxa"/>
          </w:tcPr>
          <w:p w:rsidR="00272F37" w:rsidRPr="003A324C" w:rsidRDefault="001A08E6" w:rsidP="003A324C">
            <w:pPr>
              <w:pStyle w:val="a9"/>
              <w:ind w:left="0"/>
            </w:pPr>
            <w:r w:rsidRPr="003A324C">
              <w:t>Вопросы к практическому занятию, проблемно-аналитическое задание, темы, типовые задачи, тестирование</w:t>
            </w:r>
          </w:p>
        </w:tc>
      </w:tr>
      <w:tr w:rsidR="00272F37" w:rsidRPr="003A324C" w:rsidTr="0034587D">
        <w:tc>
          <w:tcPr>
            <w:tcW w:w="709" w:type="dxa"/>
          </w:tcPr>
          <w:p w:rsidR="00272F37" w:rsidRPr="003A324C" w:rsidRDefault="00272F37" w:rsidP="003A324C">
            <w:pPr>
              <w:pStyle w:val="a9"/>
              <w:numPr>
                <w:ilvl w:val="0"/>
                <w:numId w:val="4"/>
              </w:numPr>
              <w:ind w:right="305"/>
            </w:pPr>
          </w:p>
        </w:tc>
        <w:tc>
          <w:tcPr>
            <w:tcW w:w="2410" w:type="dxa"/>
          </w:tcPr>
          <w:p w:rsidR="00272F37" w:rsidRPr="003A324C" w:rsidRDefault="00272F37" w:rsidP="003A324C">
            <w:r w:rsidRPr="003A324C">
              <w:t xml:space="preserve">Оценка коммерческой эффективности инвестиционных </w:t>
            </w:r>
            <w:r w:rsidRPr="003A324C">
              <w:lastRenderedPageBreak/>
              <w:t>проектов в условиях определенности</w:t>
            </w:r>
          </w:p>
        </w:tc>
        <w:tc>
          <w:tcPr>
            <w:tcW w:w="2551" w:type="dxa"/>
          </w:tcPr>
          <w:p w:rsidR="00272F37" w:rsidRPr="003A324C" w:rsidRDefault="001763CA" w:rsidP="003A324C">
            <w:pPr>
              <w:pStyle w:val="a9"/>
              <w:ind w:left="0"/>
              <w:jc w:val="both"/>
            </w:pPr>
            <w:r w:rsidRPr="003A324C">
              <w:lastRenderedPageBreak/>
              <w:t>ПК-1</w:t>
            </w:r>
          </w:p>
        </w:tc>
        <w:tc>
          <w:tcPr>
            <w:tcW w:w="3827" w:type="dxa"/>
          </w:tcPr>
          <w:p w:rsidR="00272F37" w:rsidRPr="003A324C" w:rsidRDefault="004F3278" w:rsidP="003A324C">
            <w:pPr>
              <w:pStyle w:val="a9"/>
              <w:ind w:left="0"/>
            </w:pPr>
            <w:r w:rsidRPr="003A324C">
              <w:t>Вопросы к практическому занятию, проблемно-аналитическое задание, темы  проектов, типовые задачи.</w:t>
            </w:r>
          </w:p>
        </w:tc>
      </w:tr>
      <w:tr w:rsidR="00272F37" w:rsidRPr="003A324C" w:rsidTr="0034587D">
        <w:tc>
          <w:tcPr>
            <w:tcW w:w="709" w:type="dxa"/>
          </w:tcPr>
          <w:p w:rsidR="00272F37" w:rsidRPr="003A324C" w:rsidRDefault="00272F37" w:rsidP="003A324C">
            <w:pPr>
              <w:pStyle w:val="a9"/>
              <w:numPr>
                <w:ilvl w:val="0"/>
                <w:numId w:val="4"/>
              </w:numPr>
              <w:ind w:right="305"/>
            </w:pPr>
          </w:p>
        </w:tc>
        <w:tc>
          <w:tcPr>
            <w:tcW w:w="2410" w:type="dxa"/>
          </w:tcPr>
          <w:p w:rsidR="00272F37" w:rsidRPr="003A324C" w:rsidRDefault="001811BF" w:rsidP="003A324C">
            <w:r w:rsidRPr="003A324C">
              <w:t>Учет инфляционного обесценения денег</w:t>
            </w:r>
          </w:p>
        </w:tc>
        <w:tc>
          <w:tcPr>
            <w:tcW w:w="2551" w:type="dxa"/>
          </w:tcPr>
          <w:p w:rsidR="00272F37" w:rsidRPr="003A324C" w:rsidRDefault="001763CA" w:rsidP="003A324C">
            <w:pPr>
              <w:pStyle w:val="a9"/>
              <w:ind w:left="0"/>
              <w:jc w:val="both"/>
            </w:pPr>
            <w:r w:rsidRPr="003A324C">
              <w:t>ПК-1</w:t>
            </w:r>
          </w:p>
        </w:tc>
        <w:tc>
          <w:tcPr>
            <w:tcW w:w="3827" w:type="dxa"/>
          </w:tcPr>
          <w:p w:rsidR="00272F37" w:rsidRPr="003A324C" w:rsidRDefault="001A08E6" w:rsidP="003A324C">
            <w:pPr>
              <w:pStyle w:val="a9"/>
              <w:ind w:left="0"/>
            </w:pPr>
            <w:r w:rsidRPr="003A324C">
              <w:t>Вопросы к практическому занятию, проблемно-аналитическое задание, темы  информационных проектов, типовые задачи, тестирование</w:t>
            </w:r>
          </w:p>
        </w:tc>
      </w:tr>
      <w:tr w:rsidR="00272F37" w:rsidRPr="003A324C" w:rsidTr="0034587D">
        <w:tc>
          <w:tcPr>
            <w:tcW w:w="709" w:type="dxa"/>
          </w:tcPr>
          <w:p w:rsidR="00272F37" w:rsidRPr="003A324C" w:rsidRDefault="00272F37" w:rsidP="003A324C">
            <w:pPr>
              <w:pStyle w:val="a9"/>
              <w:numPr>
                <w:ilvl w:val="0"/>
                <w:numId w:val="4"/>
              </w:numPr>
              <w:ind w:right="305"/>
            </w:pPr>
          </w:p>
        </w:tc>
        <w:tc>
          <w:tcPr>
            <w:tcW w:w="2410" w:type="dxa"/>
          </w:tcPr>
          <w:p w:rsidR="00272F37" w:rsidRPr="003A324C" w:rsidRDefault="001811BF" w:rsidP="003A324C">
            <w:r w:rsidRPr="003A324C">
              <w:t>Инвестиционные риски</w:t>
            </w:r>
          </w:p>
        </w:tc>
        <w:tc>
          <w:tcPr>
            <w:tcW w:w="2551" w:type="dxa"/>
          </w:tcPr>
          <w:p w:rsidR="00272F37" w:rsidRPr="003A324C" w:rsidRDefault="001763CA" w:rsidP="003A324C">
            <w:pPr>
              <w:pStyle w:val="a9"/>
              <w:ind w:left="0"/>
              <w:jc w:val="both"/>
            </w:pPr>
            <w:r w:rsidRPr="003A324C">
              <w:t>ОПК-2</w:t>
            </w:r>
          </w:p>
        </w:tc>
        <w:tc>
          <w:tcPr>
            <w:tcW w:w="3827" w:type="dxa"/>
          </w:tcPr>
          <w:p w:rsidR="00272F37" w:rsidRPr="003A324C" w:rsidRDefault="00525844" w:rsidP="003A324C">
            <w:pPr>
              <w:pStyle w:val="a9"/>
              <w:ind w:left="0"/>
            </w:pPr>
            <w:r w:rsidRPr="003A324C">
              <w:t>Вопросы к практическому занятию, проблемно-аналитическое задание, темы  проектов, ситуационные задачи, круглый стол</w:t>
            </w:r>
            <w:r w:rsidR="00F22E40" w:rsidRPr="003A324C">
              <w:t>, реферат</w:t>
            </w:r>
          </w:p>
        </w:tc>
      </w:tr>
      <w:tr w:rsidR="00272F37" w:rsidRPr="003A324C" w:rsidTr="0034587D">
        <w:tc>
          <w:tcPr>
            <w:tcW w:w="709" w:type="dxa"/>
          </w:tcPr>
          <w:p w:rsidR="00272F37" w:rsidRPr="003A324C" w:rsidRDefault="00272F37" w:rsidP="003A324C">
            <w:pPr>
              <w:pStyle w:val="a9"/>
              <w:numPr>
                <w:ilvl w:val="0"/>
                <w:numId w:val="4"/>
              </w:numPr>
              <w:ind w:right="305"/>
            </w:pPr>
          </w:p>
        </w:tc>
        <w:tc>
          <w:tcPr>
            <w:tcW w:w="2410" w:type="dxa"/>
          </w:tcPr>
          <w:p w:rsidR="00272F37" w:rsidRPr="003A324C" w:rsidRDefault="001811BF" w:rsidP="003A324C">
            <w:r w:rsidRPr="003A324C">
              <w:t>Анализ инвестиционных проектов в условиях инфляции</w:t>
            </w:r>
          </w:p>
        </w:tc>
        <w:tc>
          <w:tcPr>
            <w:tcW w:w="2551" w:type="dxa"/>
          </w:tcPr>
          <w:p w:rsidR="00272F37" w:rsidRPr="003A324C" w:rsidRDefault="001763CA" w:rsidP="003A324C">
            <w:pPr>
              <w:pStyle w:val="a9"/>
              <w:ind w:left="0"/>
              <w:jc w:val="both"/>
            </w:pPr>
            <w:r w:rsidRPr="003A324C">
              <w:t>ПК-1</w:t>
            </w:r>
          </w:p>
        </w:tc>
        <w:tc>
          <w:tcPr>
            <w:tcW w:w="3827" w:type="dxa"/>
          </w:tcPr>
          <w:p w:rsidR="00272F37" w:rsidRPr="003A324C" w:rsidRDefault="00525844" w:rsidP="003A324C">
            <w:pPr>
              <w:pStyle w:val="a9"/>
              <w:ind w:left="0"/>
            </w:pPr>
            <w:r w:rsidRPr="003A324C">
              <w:t>Вопросы к практическому занятию, проблемно-аналитическое задание, темы  информационных проектов, типовые задачи, тестирование</w:t>
            </w:r>
          </w:p>
        </w:tc>
      </w:tr>
      <w:tr w:rsidR="00272F37" w:rsidRPr="003A324C" w:rsidTr="0034587D">
        <w:tc>
          <w:tcPr>
            <w:tcW w:w="709" w:type="dxa"/>
          </w:tcPr>
          <w:p w:rsidR="00272F37" w:rsidRPr="003A324C" w:rsidRDefault="00272F37" w:rsidP="003A324C">
            <w:pPr>
              <w:pStyle w:val="a9"/>
              <w:numPr>
                <w:ilvl w:val="0"/>
                <w:numId w:val="4"/>
              </w:numPr>
              <w:ind w:right="305"/>
            </w:pPr>
          </w:p>
        </w:tc>
        <w:tc>
          <w:tcPr>
            <w:tcW w:w="2410" w:type="dxa"/>
          </w:tcPr>
          <w:p w:rsidR="00272F37" w:rsidRPr="003A324C" w:rsidRDefault="001811BF" w:rsidP="003A324C">
            <w:r w:rsidRPr="003A324C">
              <w:t>Анализ инвестиционный проектов в условиях риска</w:t>
            </w:r>
          </w:p>
        </w:tc>
        <w:tc>
          <w:tcPr>
            <w:tcW w:w="2551" w:type="dxa"/>
          </w:tcPr>
          <w:p w:rsidR="00272F37" w:rsidRPr="003A324C" w:rsidRDefault="001763CA" w:rsidP="003A324C">
            <w:pPr>
              <w:pStyle w:val="a9"/>
              <w:ind w:left="0"/>
              <w:jc w:val="both"/>
            </w:pPr>
            <w:r w:rsidRPr="003A324C">
              <w:t>ПК-1</w:t>
            </w:r>
          </w:p>
        </w:tc>
        <w:tc>
          <w:tcPr>
            <w:tcW w:w="3827" w:type="dxa"/>
          </w:tcPr>
          <w:p w:rsidR="00272F37" w:rsidRDefault="004F3278" w:rsidP="003A324C">
            <w:pPr>
              <w:pStyle w:val="a9"/>
              <w:ind w:left="0"/>
            </w:pPr>
            <w:r w:rsidRPr="003A324C">
              <w:t>Вопросы к практическому занятию, проблемно-аналитическое задание, темы  проектов, типовые задачи</w:t>
            </w:r>
          </w:p>
          <w:p w:rsidR="0034587D" w:rsidRPr="003A324C" w:rsidRDefault="0034587D" w:rsidP="003A324C">
            <w:pPr>
              <w:pStyle w:val="a9"/>
              <w:ind w:left="0"/>
            </w:pPr>
          </w:p>
        </w:tc>
      </w:tr>
      <w:tr w:rsidR="00272F37" w:rsidRPr="003A324C" w:rsidTr="0034587D">
        <w:tc>
          <w:tcPr>
            <w:tcW w:w="709" w:type="dxa"/>
          </w:tcPr>
          <w:p w:rsidR="00272F37" w:rsidRPr="003A324C" w:rsidRDefault="00272F37" w:rsidP="003A324C">
            <w:pPr>
              <w:pStyle w:val="a9"/>
              <w:numPr>
                <w:ilvl w:val="0"/>
                <w:numId w:val="4"/>
              </w:numPr>
              <w:ind w:right="305"/>
            </w:pPr>
          </w:p>
        </w:tc>
        <w:tc>
          <w:tcPr>
            <w:tcW w:w="2410" w:type="dxa"/>
          </w:tcPr>
          <w:p w:rsidR="00272F37" w:rsidRPr="003A324C" w:rsidRDefault="001811BF" w:rsidP="003A324C">
            <w:r w:rsidRPr="003A324C">
              <w:t>Анализ инвестиционных проектов в условиях ограниченности финансовых ресурсов</w:t>
            </w:r>
          </w:p>
        </w:tc>
        <w:tc>
          <w:tcPr>
            <w:tcW w:w="2551" w:type="dxa"/>
          </w:tcPr>
          <w:p w:rsidR="00272F37" w:rsidRPr="003A324C" w:rsidRDefault="001763CA" w:rsidP="003A324C">
            <w:pPr>
              <w:pStyle w:val="a9"/>
              <w:ind w:left="0"/>
              <w:jc w:val="both"/>
            </w:pPr>
            <w:r w:rsidRPr="003A324C">
              <w:t>ПК-1</w:t>
            </w:r>
          </w:p>
        </w:tc>
        <w:tc>
          <w:tcPr>
            <w:tcW w:w="3827" w:type="dxa"/>
          </w:tcPr>
          <w:p w:rsidR="00272F37" w:rsidRPr="003A324C" w:rsidRDefault="00525844" w:rsidP="003A324C">
            <w:pPr>
              <w:pStyle w:val="a9"/>
              <w:ind w:left="0"/>
            </w:pPr>
            <w:r w:rsidRPr="003A324C">
              <w:t>Вопросы к практическому занятию, проблемно-аналитическое задание, темы  проектов, ситуационные задачи, типовые задачи</w:t>
            </w:r>
            <w:r w:rsidR="0050325F" w:rsidRPr="003A324C">
              <w:t>, эссе</w:t>
            </w:r>
          </w:p>
        </w:tc>
      </w:tr>
      <w:tr w:rsidR="00272F37" w:rsidRPr="003A324C" w:rsidTr="0034587D">
        <w:tc>
          <w:tcPr>
            <w:tcW w:w="709" w:type="dxa"/>
          </w:tcPr>
          <w:p w:rsidR="00272F37" w:rsidRPr="003A324C" w:rsidRDefault="00272F37" w:rsidP="003A324C">
            <w:pPr>
              <w:pStyle w:val="a9"/>
              <w:numPr>
                <w:ilvl w:val="0"/>
                <w:numId w:val="4"/>
              </w:numPr>
              <w:ind w:right="305"/>
            </w:pPr>
          </w:p>
        </w:tc>
        <w:tc>
          <w:tcPr>
            <w:tcW w:w="2410" w:type="dxa"/>
          </w:tcPr>
          <w:p w:rsidR="00272F37" w:rsidRPr="003A324C" w:rsidRDefault="001811BF" w:rsidP="003A324C">
            <w:r w:rsidRPr="003A324C">
              <w:t>Анализ альтернативных проектов</w:t>
            </w:r>
          </w:p>
        </w:tc>
        <w:tc>
          <w:tcPr>
            <w:tcW w:w="2551" w:type="dxa"/>
          </w:tcPr>
          <w:p w:rsidR="00272F37" w:rsidRPr="003A324C" w:rsidRDefault="001763CA" w:rsidP="003A324C">
            <w:pPr>
              <w:pStyle w:val="a9"/>
              <w:ind w:left="0"/>
              <w:jc w:val="both"/>
            </w:pPr>
            <w:r w:rsidRPr="003A324C">
              <w:t>ПК-1</w:t>
            </w:r>
          </w:p>
        </w:tc>
        <w:tc>
          <w:tcPr>
            <w:tcW w:w="3827" w:type="dxa"/>
          </w:tcPr>
          <w:p w:rsidR="00272F37" w:rsidRPr="003A324C" w:rsidRDefault="001A08E6" w:rsidP="003A324C">
            <w:pPr>
              <w:pStyle w:val="a9"/>
              <w:ind w:left="0"/>
            </w:pPr>
            <w:r w:rsidRPr="003A324C">
              <w:t>Вопросы к практическому занятию, проблемно-аналитическое задание, темы  информационных проектов, типовые задачи, тестирование</w:t>
            </w:r>
            <w:r w:rsidR="00132A13" w:rsidRPr="003A324C">
              <w:t>, деловая игра</w:t>
            </w:r>
          </w:p>
        </w:tc>
      </w:tr>
      <w:tr w:rsidR="00272F37" w:rsidRPr="003A324C" w:rsidTr="0034587D">
        <w:tc>
          <w:tcPr>
            <w:tcW w:w="709" w:type="dxa"/>
          </w:tcPr>
          <w:p w:rsidR="00272F37" w:rsidRPr="003A324C" w:rsidRDefault="00272F37" w:rsidP="003A324C">
            <w:pPr>
              <w:pStyle w:val="a9"/>
              <w:numPr>
                <w:ilvl w:val="0"/>
                <w:numId w:val="4"/>
              </w:numPr>
              <w:ind w:right="305"/>
            </w:pPr>
          </w:p>
        </w:tc>
        <w:tc>
          <w:tcPr>
            <w:tcW w:w="2410" w:type="dxa"/>
          </w:tcPr>
          <w:p w:rsidR="00272F37" w:rsidRPr="003A324C" w:rsidRDefault="001811BF" w:rsidP="003A324C">
            <w:r w:rsidRPr="003A324C">
              <w:t>Анализ эффективности финансовых инвестиций</w:t>
            </w:r>
          </w:p>
        </w:tc>
        <w:tc>
          <w:tcPr>
            <w:tcW w:w="2551" w:type="dxa"/>
          </w:tcPr>
          <w:p w:rsidR="00272F37" w:rsidRPr="003A324C" w:rsidRDefault="001763CA" w:rsidP="003A324C">
            <w:pPr>
              <w:pStyle w:val="a9"/>
              <w:ind w:left="0"/>
              <w:jc w:val="both"/>
            </w:pPr>
            <w:r w:rsidRPr="003A324C">
              <w:t>ОПК-2</w:t>
            </w:r>
          </w:p>
          <w:p w:rsidR="001763CA" w:rsidRPr="003A324C" w:rsidRDefault="001763CA" w:rsidP="003A324C">
            <w:pPr>
              <w:pStyle w:val="a9"/>
              <w:ind w:left="0"/>
              <w:jc w:val="both"/>
            </w:pPr>
            <w:r w:rsidRPr="003A324C">
              <w:t>ПК-1</w:t>
            </w:r>
          </w:p>
        </w:tc>
        <w:tc>
          <w:tcPr>
            <w:tcW w:w="3827" w:type="dxa"/>
          </w:tcPr>
          <w:p w:rsidR="00272F37" w:rsidRPr="003A324C" w:rsidRDefault="00525844" w:rsidP="003A324C">
            <w:pPr>
              <w:pStyle w:val="a9"/>
              <w:ind w:left="0"/>
            </w:pPr>
            <w:r w:rsidRPr="003A324C">
              <w:t>Вопросы к практическому занятию, темы  проектов, типовые задачи, мини пресс-конференция</w:t>
            </w:r>
            <w:r w:rsidR="00F22E40" w:rsidRPr="003A324C">
              <w:t>, реферат</w:t>
            </w:r>
          </w:p>
        </w:tc>
      </w:tr>
    </w:tbl>
    <w:p w:rsidR="00414FBA" w:rsidRPr="003A324C" w:rsidRDefault="00414FBA" w:rsidP="003A324C">
      <w:pPr>
        <w:pStyle w:val="a9"/>
        <w:jc w:val="both"/>
      </w:pPr>
    </w:p>
    <w:p w:rsidR="00F50FCF" w:rsidRPr="003A324C" w:rsidRDefault="008C162A" w:rsidP="003A324C">
      <w:pPr>
        <w:pStyle w:val="a9"/>
        <w:jc w:val="both"/>
        <w:rPr>
          <w:b/>
          <w:i/>
          <w:u w:val="single"/>
        </w:rPr>
      </w:pPr>
      <w:r w:rsidRPr="003A324C">
        <w:rPr>
          <w:i/>
          <w:u w:val="single"/>
        </w:rPr>
        <w:t>6.2</w:t>
      </w:r>
      <w:r w:rsidR="0034587D">
        <w:rPr>
          <w:i/>
          <w:u w:val="single"/>
        </w:rPr>
        <w:t xml:space="preserve"> </w:t>
      </w:r>
      <w:r w:rsidR="00721371" w:rsidRPr="003A324C">
        <w:rPr>
          <w:i/>
          <w:u w:val="single"/>
        </w:rPr>
        <w:t>Типовые контрольные задания или иные материалы, необходимые для оценки знаний, умений, навыков и (или) опыта деятельности</w:t>
      </w:r>
      <w:r w:rsidRPr="003A324C">
        <w:rPr>
          <w:i/>
          <w:u w:val="single"/>
        </w:rPr>
        <w:t xml:space="preserve"> в процессе текущего контроля </w:t>
      </w:r>
    </w:p>
    <w:p w:rsidR="008C162A" w:rsidRPr="003A324C" w:rsidRDefault="008C162A" w:rsidP="003A324C">
      <w:pPr>
        <w:pStyle w:val="a9"/>
        <w:jc w:val="both"/>
        <w:rPr>
          <w:i/>
          <w:u w:val="single"/>
        </w:rPr>
      </w:pPr>
    </w:p>
    <w:p w:rsidR="00AC5996" w:rsidRPr="003A324C" w:rsidRDefault="007E37F2" w:rsidP="003A324C">
      <w:pPr>
        <w:pStyle w:val="a9"/>
        <w:jc w:val="both"/>
        <w:rPr>
          <w:b/>
        </w:rPr>
      </w:pPr>
      <w:r w:rsidRPr="003A324C">
        <w:rPr>
          <w:b/>
        </w:rPr>
        <w:t>Типовые вопросы к практическому занятию</w:t>
      </w:r>
    </w:p>
    <w:p w:rsidR="00AC5996" w:rsidRPr="003A324C" w:rsidRDefault="00AC5996" w:rsidP="003A324C">
      <w:pPr>
        <w:pStyle w:val="a9"/>
        <w:jc w:val="both"/>
        <w:rPr>
          <w:b/>
        </w:rPr>
      </w:pPr>
    </w:p>
    <w:p w:rsidR="00257479" w:rsidRPr="003A324C" w:rsidRDefault="00257479" w:rsidP="003A324C">
      <w:pPr>
        <w:pStyle w:val="afb"/>
        <w:numPr>
          <w:ilvl w:val="0"/>
          <w:numId w:val="9"/>
        </w:numPr>
        <w:tabs>
          <w:tab w:val="left" w:pos="0"/>
          <w:tab w:val="left" w:pos="851"/>
        </w:tabs>
        <w:ind w:left="0" w:firstLine="851"/>
        <w:jc w:val="both"/>
        <w:rPr>
          <w:sz w:val="24"/>
        </w:rPr>
      </w:pPr>
      <w:r w:rsidRPr="003A324C">
        <w:rPr>
          <w:sz w:val="24"/>
        </w:rPr>
        <w:t>Простые методы оценки эффективности инвестиций. Методика расчета основных показателей.</w:t>
      </w:r>
    </w:p>
    <w:p w:rsidR="00257479" w:rsidRPr="003A324C" w:rsidRDefault="00257479" w:rsidP="003A324C">
      <w:pPr>
        <w:pStyle w:val="afb"/>
        <w:numPr>
          <w:ilvl w:val="0"/>
          <w:numId w:val="9"/>
        </w:numPr>
        <w:tabs>
          <w:tab w:val="left" w:pos="0"/>
          <w:tab w:val="left" w:pos="851"/>
        </w:tabs>
        <w:ind w:left="0" w:firstLine="851"/>
        <w:jc w:val="both"/>
        <w:rPr>
          <w:sz w:val="24"/>
        </w:rPr>
      </w:pPr>
      <w:r w:rsidRPr="003A324C">
        <w:rPr>
          <w:sz w:val="24"/>
        </w:rPr>
        <w:t>Какова сущность и роль сложных методов расчета эффективности инвестиций. В чем их отличие от ранее применяющихся простых методов</w:t>
      </w:r>
    </w:p>
    <w:p w:rsidR="00257479" w:rsidRPr="003A324C" w:rsidRDefault="00257479" w:rsidP="003A324C">
      <w:pPr>
        <w:pStyle w:val="afb"/>
        <w:numPr>
          <w:ilvl w:val="0"/>
          <w:numId w:val="9"/>
        </w:numPr>
        <w:tabs>
          <w:tab w:val="left" w:pos="0"/>
          <w:tab w:val="left" w:pos="851"/>
        </w:tabs>
        <w:ind w:left="0" w:firstLine="851"/>
        <w:jc w:val="both"/>
        <w:rPr>
          <w:sz w:val="24"/>
        </w:rPr>
      </w:pPr>
      <w:r w:rsidRPr="003A324C">
        <w:rPr>
          <w:sz w:val="24"/>
        </w:rPr>
        <w:t xml:space="preserve">«Чистый дисконтируемый доход» (чистая текущая стоимость – </w:t>
      </w:r>
      <w:r w:rsidRPr="003A324C">
        <w:rPr>
          <w:sz w:val="24"/>
          <w:lang w:val="en-US"/>
        </w:rPr>
        <w:t>NPV</w:t>
      </w:r>
      <w:r w:rsidRPr="003A324C">
        <w:rPr>
          <w:sz w:val="24"/>
        </w:rPr>
        <w:t>): понятие, формула расчета, достоинства и недостатки.</w:t>
      </w:r>
    </w:p>
    <w:p w:rsidR="00257479" w:rsidRPr="003A324C" w:rsidRDefault="00257479" w:rsidP="003A324C">
      <w:pPr>
        <w:pStyle w:val="afb"/>
        <w:numPr>
          <w:ilvl w:val="0"/>
          <w:numId w:val="9"/>
        </w:numPr>
        <w:tabs>
          <w:tab w:val="left" w:pos="0"/>
          <w:tab w:val="left" w:pos="851"/>
        </w:tabs>
        <w:ind w:left="0" w:firstLine="851"/>
        <w:jc w:val="both"/>
        <w:rPr>
          <w:sz w:val="24"/>
        </w:rPr>
      </w:pPr>
      <w:r w:rsidRPr="003A324C">
        <w:rPr>
          <w:sz w:val="24"/>
        </w:rPr>
        <w:lastRenderedPageBreak/>
        <w:t xml:space="preserve">«Внутренняя норма доходности» (внутренняя ставка рентабельности – </w:t>
      </w:r>
      <w:r w:rsidRPr="003A324C">
        <w:rPr>
          <w:sz w:val="24"/>
          <w:lang w:val="en-US"/>
        </w:rPr>
        <w:t>IRR</w:t>
      </w:r>
      <w:r w:rsidRPr="003A324C">
        <w:rPr>
          <w:sz w:val="24"/>
        </w:rPr>
        <w:t>): понятие, формула расчета, достоинства и недостатки.</w:t>
      </w:r>
    </w:p>
    <w:p w:rsidR="00257479" w:rsidRPr="003A324C" w:rsidRDefault="00257479" w:rsidP="003A324C">
      <w:pPr>
        <w:pStyle w:val="afb"/>
        <w:numPr>
          <w:ilvl w:val="0"/>
          <w:numId w:val="9"/>
        </w:numPr>
        <w:tabs>
          <w:tab w:val="left" w:pos="0"/>
          <w:tab w:val="left" w:pos="851"/>
        </w:tabs>
        <w:ind w:left="0" w:firstLine="851"/>
        <w:jc w:val="both"/>
        <w:rPr>
          <w:sz w:val="24"/>
        </w:rPr>
      </w:pPr>
      <w:r w:rsidRPr="003A324C">
        <w:rPr>
          <w:sz w:val="24"/>
        </w:rPr>
        <w:t xml:space="preserve">«Индекс доходности» (индекс прибыльности – </w:t>
      </w:r>
      <w:r w:rsidRPr="003A324C">
        <w:rPr>
          <w:sz w:val="24"/>
          <w:lang w:val="en-US"/>
        </w:rPr>
        <w:t>PI</w:t>
      </w:r>
      <w:r w:rsidRPr="003A324C">
        <w:rPr>
          <w:sz w:val="24"/>
        </w:rPr>
        <w:t>): понятие, формула расчета, достоинства и недостатки.</w:t>
      </w:r>
    </w:p>
    <w:p w:rsidR="00257479" w:rsidRPr="003A324C" w:rsidRDefault="00257479" w:rsidP="003A324C">
      <w:pPr>
        <w:pStyle w:val="afb"/>
        <w:numPr>
          <w:ilvl w:val="0"/>
          <w:numId w:val="9"/>
        </w:numPr>
        <w:tabs>
          <w:tab w:val="left" w:pos="0"/>
          <w:tab w:val="left" w:pos="851"/>
        </w:tabs>
        <w:ind w:left="0" w:firstLine="851"/>
        <w:jc w:val="both"/>
        <w:rPr>
          <w:sz w:val="24"/>
        </w:rPr>
      </w:pPr>
      <w:r w:rsidRPr="003A324C">
        <w:rPr>
          <w:sz w:val="24"/>
        </w:rPr>
        <w:t>«Срок окупаемости»: понятие, формула расчета, достоинства и недостатки.</w:t>
      </w:r>
    </w:p>
    <w:p w:rsidR="00AC5996" w:rsidRPr="003A324C" w:rsidRDefault="00AC5996" w:rsidP="003A324C">
      <w:pPr>
        <w:pStyle w:val="a9"/>
        <w:jc w:val="both"/>
        <w:rPr>
          <w:b/>
        </w:rPr>
      </w:pPr>
    </w:p>
    <w:p w:rsidR="00AC5996" w:rsidRPr="003A324C" w:rsidRDefault="00AC5996" w:rsidP="003A324C">
      <w:pPr>
        <w:pStyle w:val="a9"/>
        <w:jc w:val="both"/>
        <w:rPr>
          <w:b/>
        </w:rPr>
      </w:pPr>
      <w:r w:rsidRPr="003A324C">
        <w:rPr>
          <w:b/>
        </w:rPr>
        <w:t>Типовые проблемно-аналитические задания</w:t>
      </w:r>
    </w:p>
    <w:p w:rsidR="00F22E40" w:rsidRPr="003A324C" w:rsidRDefault="00F22E40" w:rsidP="003A324C">
      <w:pPr>
        <w:pStyle w:val="a9"/>
        <w:jc w:val="both"/>
        <w:rPr>
          <w:b/>
          <w:i/>
        </w:rPr>
      </w:pPr>
    </w:p>
    <w:p w:rsidR="00AC5996" w:rsidRPr="003A324C" w:rsidRDefault="008837A1" w:rsidP="003A324C">
      <w:pPr>
        <w:pStyle w:val="a9"/>
        <w:jc w:val="both"/>
        <w:rPr>
          <w:i/>
        </w:rPr>
      </w:pPr>
      <w:r w:rsidRPr="003A324C">
        <w:rPr>
          <w:i/>
        </w:rPr>
        <w:t>Тема: «Сравнение операций»</w:t>
      </w:r>
    </w:p>
    <w:p w:rsidR="008837A1" w:rsidRPr="003A324C" w:rsidRDefault="008837A1" w:rsidP="003A324C">
      <w:pPr>
        <w:ind w:firstLine="340"/>
        <w:jc w:val="both"/>
      </w:pPr>
      <w:r w:rsidRPr="003A324C">
        <w:t>Очень часто перед инвестором стоит задача выбора одного из этих вариантов инвестирования первоначальной суммы. Как выбрать вариант, при котором наращенная сумма будет максимальна? Возникает задача сравнения между собой различных процентных и учетных ставок.</w:t>
      </w:r>
    </w:p>
    <w:p w:rsidR="00EC73CD" w:rsidRPr="003A324C" w:rsidRDefault="00EC73CD" w:rsidP="003A324C">
      <w:pPr>
        <w:ind w:firstLine="340"/>
        <w:jc w:val="both"/>
      </w:pPr>
    </w:p>
    <w:p w:rsidR="008837A1" w:rsidRPr="003A324C" w:rsidRDefault="008837A1" w:rsidP="003A324C">
      <w:pPr>
        <w:jc w:val="center"/>
        <w:rPr>
          <w:i/>
        </w:rPr>
      </w:pPr>
      <w:r w:rsidRPr="003A324C">
        <w:rPr>
          <w:i/>
        </w:rPr>
        <w:t>Нахождение эквивалентной простой</w:t>
      </w:r>
      <w:r w:rsidR="0034587D">
        <w:rPr>
          <w:i/>
        </w:rPr>
        <w:t xml:space="preserve"> </w:t>
      </w:r>
      <w:r w:rsidRPr="003A324C">
        <w:rPr>
          <w:i/>
        </w:rPr>
        <w:t>процентной ставки для простой</w:t>
      </w:r>
      <w:r w:rsidR="0034587D">
        <w:rPr>
          <w:i/>
        </w:rPr>
        <w:t xml:space="preserve"> </w:t>
      </w:r>
      <w:r w:rsidRPr="003A324C">
        <w:rPr>
          <w:i/>
        </w:rPr>
        <w:t>учетной ставки</w:t>
      </w:r>
    </w:p>
    <w:p w:rsidR="008837A1" w:rsidRPr="003A324C" w:rsidRDefault="008837A1" w:rsidP="003A324C">
      <w:pPr>
        <w:rPr>
          <w:spacing w:val="-2"/>
        </w:rPr>
      </w:pPr>
    </w:p>
    <w:p w:rsidR="008837A1" w:rsidRPr="003A324C" w:rsidRDefault="008837A1" w:rsidP="003A324C">
      <w:pPr>
        <w:jc w:val="center"/>
        <w:rPr>
          <w:b/>
          <w:spacing w:val="20"/>
        </w:rPr>
      </w:pPr>
      <w:r w:rsidRPr="003A324C">
        <w:rPr>
          <w:b/>
          <w:spacing w:val="20"/>
        </w:rPr>
        <w:t>Пример 1</w:t>
      </w:r>
    </w:p>
    <w:p w:rsidR="008837A1" w:rsidRPr="003A324C" w:rsidRDefault="008837A1" w:rsidP="003A324C">
      <w:pPr>
        <w:ind w:firstLine="340"/>
        <w:jc w:val="both"/>
      </w:pPr>
    </w:p>
    <w:p w:rsidR="008837A1" w:rsidRPr="003A324C" w:rsidRDefault="008837A1" w:rsidP="003A324C">
      <w:pPr>
        <w:ind w:firstLine="340"/>
        <w:jc w:val="both"/>
        <w:rPr>
          <w:spacing w:val="6"/>
        </w:rPr>
      </w:pPr>
      <w:r w:rsidRPr="003A324C">
        <w:rPr>
          <w:spacing w:val="6"/>
        </w:rPr>
        <w:t xml:space="preserve">Какой вариант инвестирования первоначальной суммы на  </w:t>
      </w:r>
      <w:r w:rsidRPr="003A324C">
        <w:rPr>
          <w:i/>
          <w:spacing w:val="6"/>
          <w:lang w:val="en-US"/>
        </w:rPr>
        <w:t>n</w:t>
      </w:r>
      <w:r w:rsidRPr="003A324C">
        <w:rPr>
          <w:spacing w:val="6"/>
        </w:rPr>
        <w:t xml:space="preserve"> = 0,25  года  лучше:  под простую процентную ставку 16 % годовых или под простую учетную ставку 15 % годовых?</w:t>
      </w:r>
    </w:p>
    <w:p w:rsidR="008837A1" w:rsidRPr="003A324C" w:rsidRDefault="008837A1" w:rsidP="003A324C">
      <w:pPr>
        <w:ind w:firstLine="340"/>
        <w:jc w:val="both"/>
      </w:pPr>
      <w:r w:rsidRPr="003A324C">
        <w:t xml:space="preserve">Найдем эквивалентную простую процентную ставку для простой учетной ставки </w:t>
      </w:r>
      <w:r w:rsidRPr="003A324C">
        <w:rPr>
          <w:i/>
          <w:lang w:val="en-US"/>
        </w:rPr>
        <w:t>d</w:t>
      </w:r>
      <w:r w:rsidRPr="003A324C">
        <w:t xml:space="preserve"> = 15 % годовых на периоде начисления </w:t>
      </w:r>
      <w:r w:rsidRPr="003A324C">
        <w:rPr>
          <w:i/>
          <w:lang w:val="en-US"/>
        </w:rPr>
        <w:t>n</w:t>
      </w:r>
      <w:r w:rsidRPr="003A324C">
        <w:t xml:space="preserve"> = 0,25 года.</w:t>
      </w:r>
    </w:p>
    <w:p w:rsidR="008837A1" w:rsidRPr="003A324C" w:rsidRDefault="008837A1" w:rsidP="003A324C">
      <w:pPr>
        <w:jc w:val="center"/>
      </w:pPr>
      <w:r w:rsidRPr="003A324C">
        <w:rPr>
          <w:position w:val="-26"/>
        </w:rPr>
        <w:object w:dxaOrig="3019" w:dyaOrig="62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50.75pt;height:30.75pt" o:ole="">
            <v:imagedata r:id="rId10" o:title=""/>
          </v:shape>
          <o:OLEObject Type="Embed" ProgID="Equation.3" ShapeID="_x0000_i1025" DrawAspect="Content" ObjectID="_1724049580" r:id="rId11"/>
        </w:object>
      </w:r>
      <w:r w:rsidRPr="003A324C">
        <w:t>(= 15,6 % годовых) &lt; 0,16.</w:t>
      </w:r>
    </w:p>
    <w:p w:rsidR="008837A1" w:rsidRPr="003A324C" w:rsidRDefault="008837A1" w:rsidP="003A324C">
      <w:pPr>
        <w:jc w:val="center"/>
        <w:rPr>
          <w:b/>
          <w:i/>
          <w:spacing w:val="20"/>
        </w:rPr>
      </w:pPr>
    </w:p>
    <w:p w:rsidR="008837A1" w:rsidRPr="003A324C" w:rsidRDefault="008837A1" w:rsidP="003A324C">
      <w:pPr>
        <w:jc w:val="center"/>
        <w:rPr>
          <w:b/>
          <w:i/>
          <w:spacing w:val="20"/>
        </w:rPr>
      </w:pPr>
      <w:r w:rsidRPr="003A324C">
        <w:rPr>
          <w:b/>
          <w:i/>
          <w:spacing w:val="20"/>
        </w:rPr>
        <w:t>Задача 1</w:t>
      </w:r>
    </w:p>
    <w:p w:rsidR="008837A1" w:rsidRPr="003A324C" w:rsidRDefault="008837A1" w:rsidP="003A324C">
      <w:pPr>
        <w:ind w:firstLine="340"/>
        <w:jc w:val="both"/>
      </w:pPr>
    </w:p>
    <w:p w:rsidR="008837A1" w:rsidRPr="003A324C" w:rsidRDefault="008837A1" w:rsidP="003A324C">
      <w:pPr>
        <w:ind w:firstLine="340"/>
        <w:jc w:val="both"/>
        <w:rPr>
          <w:spacing w:val="6"/>
        </w:rPr>
      </w:pPr>
      <w:r w:rsidRPr="003A324C">
        <w:rPr>
          <w:spacing w:val="6"/>
        </w:rPr>
        <w:t xml:space="preserve">Какой вариант инвестирования первоначальной суммы на  </w:t>
      </w:r>
      <w:r w:rsidRPr="003A324C">
        <w:rPr>
          <w:i/>
          <w:spacing w:val="6"/>
          <w:lang w:val="en-US"/>
        </w:rPr>
        <w:t>n</w:t>
      </w:r>
      <w:r w:rsidRPr="003A324C">
        <w:rPr>
          <w:spacing w:val="6"/>
        </w:rPr>
        <w:t xml:space="preserve"> = 0,5  года  лучше:  под  простую  процентную  ставку 18 % годовых или под простую учетную ставку 16 % годовых?</w:t>
      </w:r>
    </w:p>
    <w:p w:rsidR="008837A1" w:rsidRPr="003A324C" w:rsidRDefault="008837A1" w:rsidP="003A324C">
      <w:pPr>
        <w:ind w:firstLine="340"/>
        <w:jc w:val="both"/>
        <w:rPr>
          <w:i/>
          <w:spacing w:val="20"/>
        </w:rPr>
      </w:pPr>
    </w:p>
    <w:p w:rsidR="008837A1" w:rsidRPr="003A324C" w:rsidRDefault="008837A1" w:rsidP="003A324C">
      <w:pPr>
        <w:ind w:firstLine="340"/>
        <w:jc w:val="both"/>
      </w:pPr>
      <w:r w:rsidRPr="003A324C">
        <w:rPr>
          <w:i/>
          <w:spacing w:val="20"/>
        </w:rPr>
        <w:t>Замечание.</w:t>
      </w:r>
      <w:r w:rsidRPr="003A324C">
        <w:t xml:space="preserve"> Выразив из равенства </w:t>
      </w:r>
      <w:r w:rsidRPr="003A324C">
        <w:rPr>
          <w:position w:val="-24"/>
        </w:rPr>
        <w:object w:dxaOrig="980" w:dyaOrig="620">
          <v:shape id="_x0000_i1026" type="#_x0000_t75" style="width:48.75pt;height:30.75pt" o:ole="">
            <v:imagedata r:id="rId12" o:title=""/>
          </v:shape>
          <o:OLEObject Type="Embed" ProgID="Equation.3" ShapeID="_x0000_i1026" DrawAspect="Content" ObjectID="_1724049581" r:id="rId13"/>
        </w:object>
      </w:r>
      <w:r w:rsidRPr="003A324C">
        <w:t xml:space="preserve"> ставку </w:t>
      </w:r>
      <w:r w:rsidRPr="003A324C">
        <w:rPr>
          <w:i/>
          <w:lang w:val="en-US"/>
        </w:rPr>
        <w:t>d</w:t>
      </w:r>
      <w:r w:rsidRPr="003A324C">
        <w:t xml:space="preserve"> через </w:t>
      </w:r>
      <w:r w:rsidRPr="003A324C">
        <w:rPr>
          <w:i/>
          <w:lang w:val="en-US"/>
        </w:rPr>
        <w:t>i</w:t>
      </w:r>
      <w:r w:rsidRPr="003A324C">
        <w:rPr>
          <w:position w:val="-28"/>
        </w:rPr>
        <w:object w:dxaOrig="1200" w:dyaOrig="680">
          <v:shape id="_x0000_i1027" type="#_x0000_t75" style="width:60.75pt;height:33.75pt" o:ole="">
            <v:imagedata r:id="rId14" o:title=""/>
          </v:shape>
          <o:OLEObject Type="Embed" ProgID="Equation.3" ShapeID="_x0000_i1027" DrawAspect="Content" ObjectID="_1724049582" r:id="rId15"/>
        </w:object>
      </w:r>
      <w:r w:rsidRPr="003A324C">
        <w:t xml:space="preserve">, мы найдем эквивалентную простую учетную ставку в для простой процентной ставки </w:t>
      </w:r>
      <w:r w:rsidRPr="003A324C">
        <w:rPr>
          <w:i/>
          <w:lang w:val="en-US"/>
        </w:rPr>
        <w:t>i</w:t>
      </w:r>
      <w:r w:rsidRPr="003A324C">
        <w:t xml:space="preserve">. </w:t>
      </w:r>
    </w:p>
    <w:p w:rsidR="00EC73CD" w:rsidRPr="003A324C" w:rsidRDefault="00EC73CD" w:rsidP="003A324C">
      <w:pPr>
        <w:jc w:val="center"/>
        <w:rPr>
          <w:i/>
        </w:rPr>
      </w:pPr>
    </w:p>
    <w:p w:rsidR="008837A1" w:rsidRPr="003A324C" w:rsidRDefault="008837A1" w:rsidP="003A324C">
      <w:pPr>
        <w:jc w:val="center"/>
        <w:rPr>
          <w:i/>
        </w:rPr>
      </w:pPr>
      <w:r w:rsidRPr="003A324C">
        <w:rPr>
          <w:i/>
        </w:rPr>
        <w:t xml:space="preserve">Нахождение эквивалентной простой процентной ставки для сложной процентной ставки </w:t>
      </w:r>
    </w:p>
    <w:p w:rsidR="008837A1" w:rsidRPr="003A324C" w:rsidRDefault="008837A1" w:rsidP="003A324C">
      <w:pPr>
        <w:jc w:val="center"/>
        <w:rPr>
          <w:b/>
          <w:spacing w:val="20"/>
        </w:rPr>
      </w:pPr>
      <w:r w:rsidRPr="003A324C">
        <w:rPr>
          <w:b/>
          <w:spacing w:val="20"/>
        </w:rPr>
        <w:t>Пример 2</w:t>
      </w:r>
    </w:p>
    <w:p w:rsidR="008837A1" w:rsidRPr="003A324C" w:rsidRDefault="008837A1" w:rsidP="003A324C">
      <w:pPr>
        <w:ind w:firstLine="340"/>
        <w:jc w:val="both"/>
      </w:pPr>
    </w:p>
    <w:p w:rsidR="008837A1" w:rsidRPr="003A324C" w:rsidRDefault="008837A1" w:rsidP="003A324C">
      <w:pPr>
        <w:ind w:firstLine="340"/>
        <w:jc w:val="both"/>
      </w:pPr>
      <w:r w:rsidRPr="003A324C">
        <w:t xml:space="preserve">Какой вариант инвестирования первоначальной суммы на </w:t>
      </w:r>
      <w:r w:rsidRPr="003A324C">
        <w:rPr>
          <w:i/>
          <w:lang w:val="en-US"/>
        </w:rPr>
        <w:t>n</w:t>
      </w:r>
      <w:r w:rsidRPr="003A324C">
        <w:t xml:space="preserve"> = 3 года лучше: под простую процентную ставку 18 % годовых или под сложную процентную ставку 15 % годовых?</w:t>
      </w:r>
    </w:p>
    <w:p w:rsidR="008837A1" w:rsidRPr="003A324C" w:rsidRDefault="008837A1" w:rsidP="003A324C">
      <w:pPr>
        <w:ind w:firstLine="340"/>
        <w:jc w:val="both"/>
      </w:pPr>
      <w:r w:rsidRPr="003A324C">
        <w:t xml:space="preserve">Найдем эквивалентную простую процентную ставку для сложной процентной ставки </w:t>
      </w:r>
      <w:r w:rsidRPr="003A324C">
        <w:rPr>
          <w:i/>
          <w:spacing w:val="-2"/>
          <w:lang w:val="en-US"/>
        </w:rPr>
        <w:t>i</w:t>
      </w:r>
      <w:r w:rsidRPr="003A324C">
        <w:rPr>
          <w:spacing w:val="-2"/>
          <w:vertAlign w:val="subscript"/>
        </w:rPr>
        <w:t>сл</w:t>
      </w:r>
      <w:r w:rsidRPr="003A324C">
        <w:t xml:space="preserve"> = 15 % годовых на периоде начисления </w:t>
      </w:r>
      <w:r w:rsidRPr="003A324C">
        <w:rPr>
          <w:i/>
          <w:lang w:val="en-US"/>
        </w:rPr>
        <w:t>n</w:t>
      </w:r>
      <w:r w:rsidRPr="003A324C">
        <w:t xml:space="preserve"> = 3 года.</w:t>
      </w:r>
    </w:p>
    <w:p w:rsidR="008837A1" w:rsidRPr="003A324C" w:rsidRDefault="008837A1" w:rsidP="003A324C">
      <w:pPr>
        <w:ind w:firstLine="340"/>
        <w:jc w:val="both"/>
        <w:rPr>
          <w:spacing w:val="6"/>
        </w:rPr>
      </w:pPr>
      <w:r w:rsidRPr="003A324C">
        <w:rPr>
          <w:i/>
          <w:spacing w:val="6"/>
          <w:lang w:val="en-US"/>
        </w:rPr>
        <w:t>i</w:t>
      </w:r>
      <w:r w:rsidRPr="003A324C">
        <w:rPr>
          <w:spacing w:val="6"/>
        </w:rPr>
        <w:t xml:space="preserve"> = ((1 + </w:t>
      </w:r>
      <w:r w:rsidRPr="003A324C">
        <w:rPr>
          <w:i/>
          <w:spacing w:val="6"/>
          <w:lang w:val="en-US"/>
        </w:rPr>
        <w:t>i</w:t>
      </w:r>
      <w:r w:rsidRPr="003A324C">
        <w:rPr>
          <w:spacing w:val="6"/>
          <w:vertAlign w:val="subscript"/>
        </w:rPr>
        <w:t>сл</w:t>
      </w:r>
      <w:r w:rsidRPr="003A324C">
        <w:rPr>
          <w:spacing w:val="6"/>
        </w:rPr>
        <w:t>)</w:t>
      </w:r>
      <w:r w:rsidRPr="003A324C">
        <w:rPr>
          <w:i/>
          <w:spacing w:val="6"/>
          <w:vertAlign w:val="superscript"/>
          <w:lang w:val="en-US"/>
        </w:rPr>
        <w:t>n</w:t>
      </w:r>
      <w:r w:rsidRPr="003A324C">
        <w:rPr>
          <w:spacing w:val="6"/>
        </w:rPr>
        <w:t xml:space="preserve"> – 1)/</w:t>
      </w:r>
      <w:r w:rsidRPr="003A324C">
        <w:rPr>
          <w:i/>
          <w:spacing w:val="6"/>
          <w:lang w:val="en-US"/>
        </w:rPr>
        <w:t>n</w:t>
      </w:r>
      <w:r w:rsidRPr="003A324C">
        <w:rPr>
          <w:spacing w:val="6"/>
        </w:rPr>
        <w:t xml:space="preserve"> = ((1 + 0,15)</w:t>
      </w:r>
      <w:r w:rsidRPr="003A324C">
        <w:rPr>
          <w:spacing w:val="6"/>
          <w:vertAlign w:val="superscript"/>
        </w:rPr>
        <w:t>3</w:t>
      </w:r>
      <w:r w:rsidRPr="003A324C">
        <w:rPr>
          <w:spacing w:val="6"/>
        </w:rPr>
        <w:t xml:space="preserve"> – 1)/3 </w:t>
      </w:r>
      <w:r w:rsidRPr="003A324C">
        <w:rPr>
          <w:spacing w:val="6"/>
        </w:rPr>
        <w:sym w:font="Symbol" w:char="F0BB"/>
      </w:r>
      <w:r w:rsidRPr="003A324C">
        <w:rPr>
          <w:spacing w:val="6"/>
        </w:rPr>
        <w:t xml:space="preserve"> 0,174(= = 17,4 % годовых) &lt; 0,18. Лучше вариант с простой процентной ставкой.</w:t>
      </w:r>
    </w:p>
    <w:p w:rsidR="008837A1" w:rsidRPr="003A324C" w:rsidRDefault="008837A1" w:rsidP="003A324C">
      <w:pPr>
        <w:jc w:val="center"/>
        <w:rPr>
          <w:b/>
          <w:i/>
          <w:spacing w:val="20"/>
        </w:rPr>
      </w:pPr>
    </w:p>
    <w:p w:rsidR="008837A1" w:rsidRPr="003A324C" w:rsidRDefault="008837A1" w:rsidP="003A324C">
      <w:pPr>
        <w:jc w:val="center"/>
        <w:rPr>
          <w:b/>
          <w:i/>
          <w:spacing w:val="20"/>
        </w:rPr>
      </w:pPr>
      <w:r w:rsidRPr="003A324C">
        <w:rPr>
          <w:b/>
          <w:i/>
          <w:spacing w:val="20"/>
        </w:rPr>
        <w:t>Задача 2</w:t>
      </w:r>
    </w:p>
    <w:p w:rsidR="008837A1" w:rsidRPr="003A324C" w:rsidRDefault="008837A1" w:rsidP="003A324C">
      <w:pPr>
        <w:ind w:firstLine="340"/>
        <w:jc w:val="both"/>
      </w:pPr>
    </w:p>
    <w:p w:rsidR="008837A1" w:rsidRPr="003A324C" w:rsidRDefault="008837A1" w:rsidP="003A324C">
      <w:pPr>
        <w:ind w:firstLine="340"/>
        <w:jc w:val="both"/>
        <w:rPr>
          <w:spacing w:val="6"/>
        </w:rPr>
      </w:pPr>
      <w:r w:rsidRPr="003A324C">
        <w:rPr>
          <w:spacing w:val="6"/>
        </w:rPr>
        <w:t xml:space="preserve">Какой вариант инвестирования первоначальной суммы на </w:t>
      </w:r>
      <w:r w:rsidRPr="003A324C">
        <w:rPr>
          <w:i/>
          <w:spacing w:val="6"/>
          <w:lang w:val="en-US"/>
        </w:rPr>
        <w:t>n</w:t>
      </w:r>
      <w:r w:rsidRPr="003A324C">
        <w:rPr>
          <w:spacing w:val="6"/>
        </w:rPr>
        <w:t xml:space="preserve"> = 2 года лучше: под </w:t>
      </w:r>
      <w:r w:rsidRPr="003A324C">
        <w:rPr>
          <w:spacing w:val="6"/>
        </w:rPr>
        <w:lastRenderedPageBreak/>
        <w:t>простую процентную ставку 18 % годовых или под сложную процентную ставку 15,5 % годовых?</w:t>
      </w:r>
    </w:p>
    <w:p w:rsidR="008837A1" w:rsidRPr="003A324C" w:rsidRDefault="008837A1" w:rsidP="003A324C">
      <w:pPr>
        <w:ind w:firstLine="340"/>
        <w:jc w:val="both"/>
      </w:pPr>
      <w:r w:rsidRPr="003A324C">
        <w:rPr>
          <w:i/>
          <w:spacing w:val="20"/>
        </w:rPr>
        <w:t>Замечание.</w:t>
      </w:r>
      <w:r w:rsidRPr="003A324C">
        <w:t xml:space="preserve"> Выразив из равенства </w:t>
      </w:r>
      <w:r w:rsidRPr="003A324C">
        <w:rPr>
          <w:spacing w:val="-2"/>
        </w:rPr>
        <w:t xml:space="preserve">1 + </w:t>
      </w:r>
      <w:r w:rsidRPr="003A324C">
        <w:rPr>
          <w:i/>
          <w:spacing w:val="-2"/>
          <w:lang w:val="en-US"/>
        </w:rPr>
        <w:t>ni</w:t>
      </w:r>
      <w:r w:rsidRPr="003A324C">
        <w:rPr>
          <w:spacing w:val="-2"/>
        </w:rPr>
        <w:t xml:space="preserve"> = (1 + </w:t>
      </w:r>
      <w:r w:rsidRPr="003A324C">
        <w:rPr>
          <w:i/>
          <w:spacing w:val="-2"/>
          <w:lang w:val="en-US"/>
        </w:rPr>
        <w:t>i</w:t>
      </w:r>
      <w:r w:rsidRPr="003A324C">
        <w:rPr>
          <w:spacing w:val="-2"/>
          <w:vertAlign w:val="subscript"/>
        </w:rPr>
        <w:t>сл</w:t>
      </w:r>
      <w:r w:rsidRPr="003A324C">
        <w:rPr>
          <w:spacing w:val="-2"/>
        </w:rPr>
        <w:t>)</w:t>
      </w:r>
      <w:r w:rsidRPr="003A324C">
        <w:rPr>
          <w:i/>
          <w:spacing w:val="-2"/>
          <w:vertAlign w:val="superscript"/>
          <w:lang w:val="en-US"/>
        </w:rPr>
        <w:t>n</w:t>
      </w:r>
      <w:r w:rsidRPr="003A324C">
        <w:t xml:space="preserve">ставку </w:t>
      </w:r>
      <w:r w:rsidRPr="003A324C">
        <w:rPr>
          <w:i/>
          <w:spacing w:val="6"/>
          <w:lang w:val="en-US"/>
        </w:rPr>
        <w:t>i</w:t>
      </w:r>
      <w:r w:rsidRPr="003A324C">
        <w:rPr>
          <w:spacing w:val="6"/>
          <w:vertAlign w:val="subscript"/>
        </w:rPr>
        <w:t>сл</w:t>
      </w:r>
      <w:r w:rsidRPr="003A324C">
        <w:rPr>
          <w:spacing w:val="6"/>
        </w:rPr>
        <w:t xml:space="preserve"> через </w:t>
      </w:r>
      <w:r w:rsidRPr="003A324C">
        <w:rPr>
          <w:i/>
          <w:spacing w:val="6"/>
          <w:lang w:val="en-US"/>
        </w:rPr>
        <w:t>i</w:t>
      </w:r>
      <w:r w:rsidRPr="003A324C">
        <w:rPr>
          <w:spacing w:val="6"/>
        </w:rPr>
        <w:t>(</w:t>
      </w:r>
      <w:r w:rsidRPr="003A324C">
        <w:rPr>
          <w:i/>
          <w:spacing w:val="6"/>
          <w:lang w:val="en-US"/>
        </w:rPr>
        <w:t>i</w:t>
      </w:r>
      <w:r w:rsidRPr="003A324C">
        <w:rPr>
          <w:spacing w:val="6"/>
          <w:vertAlign w:val="subscript"/>
        </w:rPr>
        <w:t>сл</w:t>
      </w:r>
      <w:r w:rsidRPr="003A324C">
        <w:rPr>
          <w:spacing w:val="6"/>
        </w:rPr>
        <w:t xml:space="preserve"> = </w:t>
      </w:r>
      <w:r w:rsidRPr="003A324C">
        <w:rPr>
          <w:spacing w:val="6"/>
          <w:position w:val="-10"/>
        </w:rPr>
        <w:object w:dxaOrig="1120" w:dyaOrig="380">
          <v:shape id="_x0000_i1028" type="#_x0000_t75" style="width:56.25pt;height:18.75pt" o:ole="">
            <v:imagedata r:id="rId16" o:title=""/>
          </v:shape>
          <o:OLEObject Type="Embed" ProgID="Equation.3" ShapeID="_x0000_i1028" DrawAspect="Content" ObjectID="_1724049583" r:id="rId17"/>
        </w:object>
      </w:r>
      <w:r w:rsidRPr="003A324C">
        <w:rPr>
          <w:spacing w:val="6"/>
        </w:rPr>
        <w:t xml:space="preserve">, мы найдем эквивалентную сложную процентную ставку </w:t>
      </w:r>
      <w:r w:rsidRPr="003A324C">
        <w:rPr>
          <w:i/>
          <w:spacing w:val="6"/>
          <w:lang w:val="en-US"/>
        </w:rPr>
        <w:t>i</w:t>
      </w:r>
      <w:r w:rsidRPr="003A324C">
        <w:rPr>
          <w:spacing w:val="6"/>
          <w:vertAlign w:val="subscript"/>
        </w:rPr>
        <w:t>сл</w:t>
      </w:r>
      <w:r w:rsidRPr="003A324C">
        <w:rPr>
          <w:spacing w:val="6"/>
        </w:rPr>
        <w:t xml:space="preserve"> для простой процентной ставки </w:t>
      </w:r>
      <w:r w:rsidRPr="003A324C">
        <w:rPr>
          <w:i/>
          <w:spacing w:val="6"/>
          <w:lang w:val="en-US"/>
        </w:rPr>
        <w:t>i</w:t>
      </w:r>
      <w:r w:rsidRPr="003A324C">
        <w:rPr>
          <w:spacing w:val="6"/>
        </w:rPr>
        <w:t>.</w:t>
      </w:r>
    </w:p>
    <w:p w:rsidR="0034587D" w:rsidRDefault="0034587D" w:rsidP="003A324C">
      <w:pPr>
        <w:jc w:val="center"/>
        <w:rPr>
          <w:i/>
        </w:rPr>
      </w:pPr>
    </w:p>
    <w:p w:rsidR="008837A1" w:rsidRPr="003A324C" w:rsidRDefault="008837A1" w:rsidP="003A324C">
      <w:pPr>
        <w:jc w:val="center"/>
        <w:rPr>
          <w:i/>
        </w:rPr>
      </w:pPr>
      <w:r w:rsidRPr="003A324C">
        <w:rPr>
          <w:i/>
        </w:rPr>
        <w:t xml:space="preserve"> Нахождение эквивалентной простой</w:t>
      </w:r>
      <w:r w:rsidR="0034587D">
        <w:rPr>
          <w:i/>
        </w:rPr>
        <w:t xml:space="preserve"> </w:t>
      </w:r>
      <w:r w:rsidRPr="003A324C">
        <w:rPr>
          <w:i/>
        </w:rPr>
        <w:t>процентной ставки для номинальной</w:t>
      </w:r>
      <w:r w:rsidR="0034587D">
        <w:rPr>
          <w:i/>
        </w:rPr>
        <w:t xml:space="preserve"> </w:t>
      </w:r>
      <w:r w:rsidRPr="003A324C">
        <w:rPr>
          <w:i/>
        </w:rPr>
        <w:t xml:space="preserve">сложной процентной ставки </w:t>
      </w:r>
    </w:p>
    <w:p w:rsidR="008837A1" w:rsidRPr="003A324C" w:rsidRDefault="008837A1" w:rsidP="003A324C">
      <w:pPr>
        <w:ind w:firstLine="340"/>
        <w:jc w:val="both"/>
      </w:pPr>
    </w:p>
    <w:p w:rsidR="008837A1" w:rsidRPr="003A324C" w:rsidRDefault="008837A1" w:rsidP="003A324C">
      <w:pPr>
        <w:jc w:val="center"/>
        <w:rPr>
          <w:b/>
          <w:spacing w:val="20"/>
        </w:rPr>
      </w:pPr>
      <w:r w:rsidRPr="003A324C">
        <w:rPr>
          <w:b/>
          <w:spacing w:val="20"/>
        </w:rPr>
        <w:t>Пример 3</w:t>
      </w:r>
    </w:p>
    <w:p w:rsidR="008837A1" w:rsidRPr="003A324C" w:rsidRDefault="008837A1" w:rsidP="003A324C">
      <w:pPr>
        <w:ind w:firstLine="340"/>
        <w:jc w:val="both"/>
      </w:pPr>
    </w:p>
    <w:p w:rsidR="008837A1" w:rsidRPr="003A324C" w:rsidRDefault="008837A1" w:rsidP="003A324C">
      <w:pPr>
        <w:ind w:firstLine="340"/>
        <w:jc w:val="both"/>
      </w:pPr>
      <w:r w:rsidRPr="003A324C">
        <w:t xml:space="preserve">Какой вариант инвестирования первоначальной суммы на </w:t>
      </w:r>
      <w:r w:rsidRPr="003A324C">
        <w:rPr>
          <w:i/>
          <w:lang w:val="en-US"/>
        </w:rPr>
        <w:t>n</w:t>
      </w:r>
      <w:r w:rsidRPr="003A324C">
        <w:t xml:space="preserve"> = 3 года лучше: под простую процентную ставку 18 % годовых или под сложную процентную ставку 15 % годовых ежеквартально?</w:t>
      </w:r>
    </w:p>
    <w:p w:rsidR="008837A1" w:rsidRPr="003A324C" w:rsidRDefault="008837A1" w:rsidP="003A324C">
      <w:pPr>
        <w:ind w:firstLine="340"/>
        <w:jc w:val="both"/>
      </w:pPr>
      <w:r w:rsidRPr="003A324C">
        <w:t xml:space="preserve">Найдем эквивалентную простую процентную ставку для номинальной сложной процентной ставки </w:t>
      </w:r>
      <w:r w:rsidRPr="003A324C">
        <w:rPr>
          <w:i/>
          <w:spacing w:val="-2"/>
          <w:lang w:val="en-US"/>
        </w:rPr>
        <w:t>j</w:t>
      </w:r>
      <w:r w:rsidRPr="003A324C">
        <w:t xml:space="preserve"> = 15 % годовых на периоде начисления </w:t>
      </w:r>
      <w:r w:rsidRPr="003A324C">
        <w:rPr>
          <w:i/>
          <w:lang w:val="en-US"/>
        </w:rPr>
        <w:t>n</w:t>
      </w:r>
      <w:r w:rsidRPr="003A324C">
        <w:t xml:space="preserve"> = 3 года.</w:t>
      </w:r>
    </w:p>
    <w:p w:rsidR="008837A1" w:rsidRPr="003A324C" w:rsidRDefault="008837A1" w:rsidP="003A324C">
      <w:pPr>
        <w:ind w:firstLine="340"/>
        <w:jc w:val="both"/>
      </w:pPr>
      <w:r w:rsidRPr="003A324C">
        <w:rPr>
          <w:i/>
          <w:spacing w:val="-2"/>
          <w:lang w:val="en-US"/>
        </w:rPr>
        <w:t>i</w:t>
      </w:r>
      <w:r w:rsidRPr="003A324C">
        <w:rPr>
          <w:spacing w:val="-2"/>
        </w:rPr>
        <w:t xml:space="preserve"> = ((1 + </w:t>
      </w:r>
      <w:r w:rsidRPr="003A324C">
        <w:rPr>
          <w:i/>
          <w:spacing w:val="-2"/>
          <w:lang w:val="en-US"/>
        </w:rPr>
        <w:t>j</w:t>
      </w:r>
      <w:r w:rsidRPr="003A324C">
        <w:rPr>
          <w:spacing w:val="-2"/>
        </w:rPr>
        <w:t>/</w:t>
      </w:r>
      <w:r w:rsidRPr="003A324C">
        <w:rPr>
          <w:i/>
          <w:spacing w:val="-2"/>
          <w:lang w:val="en-US"/>
        </w:rPr>
        <w:t>m</w:t>
      </w:r>
      <w:r w:rsidRPr="003A324C">
        <w:rPr>
          <w:spacing w:val="-2"/>
        </w:rPr>
        <w:t>)</w:t>
      </w:r>
      <w:r w:rsidRPr="003A324C">
        <w:rPr>
          <w:i/>
          <w:spacing w:val="-2"/>
          <w:vertAlign w:val="superscript"/>
          <w:lang w:val="en-US"/>
        </w:rPr>
        <w:t>nm</w:t>
      </w:r>
      <w:r w:rsidRPr="003A324C">
        <w:rPr>
          <w:spacing w:val="-2"/>
        </w:rPr>
        <w:t xml:space="preserve"> – 1)/</w:t>
      </w:r>
      <w:r w:rsidRPr="003A324C">
        <w:rPr>
          <w:i/>
          <w:spacing w:val="-2"/>
          <w:lang w:val="en-US"/>
        </w:rPr>
        <w:t>n</w:t>
      </w:r>
      <w:r w:rsidRPr="003A324C">
        <w:t xml:space="preserve"> = ((1 + 0,15/4)</w:t>
      </w:r>
      <w:r w:rsidRPr="003A324C">
        <w:rPr>
          <w:vertAlign w:val="superscript"/>
        </w:rPr>
        <w:t>3</w:t>
      </w:r>
      <w:r w:rsidRPr="003A324C">
        <w:rPr>
          <w:vertAlign w:val="superscript"/>
        </w:rPr>
        <w:sym w:font="Symbol" w:char="F0B4"/>
      </w:r>
      <w:r w:rsidRPr="003A324C">
        <w:rPr>
          <w:vertAlign w:val="superscript"/>
        </w:rPr>
        <w:t>4</w:t>
      </w:r>
      <w:r w:rsidRPr="003A324C">
        <w:t xml:space="preserve"> – 1)/3 </w:t>
      </w:r>
      <w:r w:rsidRPr="003A324C">
        <w:sym w:font="Symbol" w:char="F0BB"/>
      </w:r>
      <w:r w:rsidRPr="003A324C">
        <w:t xml:space="preserve"> 0,185(=18,5 % годовых) &lt; 0,18. Лучше вариант с номинальной сложной процентной ставкой.</w:t>
      </w:r>
    </w:p>
    <w:p w:rsidR="008837A1" w:rsidRPr="003A324C" w:rsidRDefault="008837A1" w:rsidP="003A324C">
      <w:pPr>
        <w:jc w:val="center"/>
        <w:rPr>
          <w:b/>
          <w:i/>
          <w:spacing w:val="20"/>
        </w:rPr>
      </w:pPr>
    </w:p>
    <w:p w:rsidR="008837A1" w:rsidRPr="003A324C" w:rsidRDefault="008837A1" w:rsidP="003A324C">
      <w:pPr>
        <w:jc w:val="center"/>
        <w:rPr>
          <w:b/>
          <w:i/>
          <w:spacing w:val="20"/>
        </w:rPr>
      </w:pPr>
      <w:r w:rsidRPr="003A324C">
        <w:rPr>
          <w:b/>
          <w:i/>
          <w:spacing w:val="20"/>
        </w:rPr>
        <w:t>Задача 3</w:t>
      </w:r>
    </w:p>
    <w:p w:rsidR="008837A1" w:rsidRPr="003A324C" w:rsidRDefault="008837A1" w:rsidP="003A324C">
      <w:pPr>
        <w:ind w:firstLine="340"/>
        <w:jc w:val="both"/>
      </w:pPr>
    </w:p>
    <w:p w:rsidR="008837A1" w:rsidRPr="003A324C" w:rsidRDefault="008837A1" w:rsidP="003A324C">
      <w:pPr>
        <w:ind w:firstLine="340"/>
        <w:jc w:val="both"/>
        <w:rPr>
          <w:spacing w:val="-8"/>
        </w:rPr>
      </w:pPr>
      <w:r w:rsidRPr="003A324C">
        <w:rPr>
          <w:spacing w:val="-8"/>
        </w:rPr>
        <w:t xml:space="preserve">Какой вариант инвестирования первоначальной суммы на </w:t>
      </w:r>
      <w:r w:rsidRPr="003A324C">
        <w:rPr>
          <w:i/>
          <w:spacing w:val="-8"/>
          <w:lang w:val="en-US"/>
        </w:rPr>
        <w:t>n</w:t>
      </w:r>
      <w:r w:rsidRPr="003A324C">
        <w:rPr>
          <w:spacing w:val="-8"/>
        </w:rPr>
        <w:t xml:space="preserve"> = 2 года лучше: под простую процентную ставку 19 % годовых или под сложную процентную ставку 14 % годовых?</w:t>
      </w:r>
    </w:p>
    <w:p w:rsidR="008837A1" w:rsidRPr="003A324C" w:rsidRDefault="008837A1" w:rsidP="003A324C">
      <w:pPr>
        <w:ind w:firstLine="340"/>
        <w:jc w:val="both"/>
        <w:rPr>
          <w:i/>
          <w:spacing w:val="20"/>
        </w:rPr>
      </w:pPr>
    </w:p>
    <w:p w:rsidR="008837A1" w:rsidRPr="003A324C" w:rsidRDefault="008837A1" w:rsidP="003A324C">
      <w:pPr>
        <w:ind w:firstLine="340"/>
        <w:jc w:val="both"/>
      </w:pPr>
      <w:r w:rsidRPr="003A324C">
        <w:rPr>
          <w:i/>
          <w:spacing w:val="20"/>
        </w:rPr>
        <w:t>Замечание.</w:t>
      </w:r>
      <w:r w:rsidRPr="003A324C">
        <w:rPr>
          <w:spacing w:val="4"/>
        </w:rPr>
        <w:t>Выразив из равенства 1 +</w:t>
      </w:r>
      <w:r w:rsidRPr="003A324C">
        <w:rPr>
          <w:i/>
          <w:spacing w:val="4"/>
          <w:lang w:val="en-US"/>
        </w:rPr>
        <w:t>ni</w:t>
      </w:r>
      <w:r w:rsidRPr="003A324C">
        <w:rPr>
          <w:spacing w:val="4"/>
        </w:rPr>
        <w:t xml:space="preserve">= (1 + + </w:t>
      </w:r>
      <w:r w:rsidRPr="003A324C">
        <w:rPr>
          <w:i/>
          <w:spacing w:val="4"/>
          <w:lang w:val="en-US"/>
        </w:rPr>
        <w:t>j</w:t>
      </w:r>
      <w:r w:rsidRPr="003A324C">
        <w:rPr>
          <w:spacing w:val="4"/>
        </w:rPr>
        <w:t>/</w:t>
      </w:r>
      <w:r w:rsidRPr="003A324C">
        <w:rPr>
          <w:i/>
          <w:spacing w:val="4"/>
          <w:lang w:val="en-US"/>
        </w:rPr>
        <w:t>m</w:t>
      </w:r>
      <w:r w:rsidRPr="003A324C">
        <w:rPr>
          <w:spacing w:val="4"/>
        </w:rPr>
        <w:t>)</w:t>
      </w:r>
      <w:r w:rsidRPr="003A324C">
        <w:rPr>
          <w:i/>
          <w:spacing w:val="4"/>
          <w:vertAlign w:val="superscript"/>
          <w:lang w:val="en-US"/>
        </w:rPr>
        <w:t>nm</w:t>
      </w:r>
      <w:r w:rsidRPr="003A324C">
        <w:rPr>
          <w:spacing w:val="4"/>
        </w:rPr>
        <w:t xml:space="preserve"> ставку </w:t>
      </w:r>
      <w:r w:rsidRPr="003A324C">
        <w:rPr>
          <w:i/>
          <w:spacing w:val="4"/>
          <w:lang w:val="en-US"/>
        </w:rPr>
        <w:t>j</w:t>
      </w:r>
      <w:r w:rsidRPr="003A324C">
        <w:rPr>
          <w:spacing w:val="4"/>
        </w:rPr>
        <w:t xml:space="preserve"> через </w:t>
      </w:r>
      <w:r w:rsidRPr="003A324C">
        <w:rPr>
          <w:i/>
          <w:spacing w:val="4"/>
          <w:lang w:val="en-US"/>
        </w:rPr>
        <w:t>i</w:t>
      </w:r>
      <w:r w:rsidRPr="003A324C">
        <w:rPr>
          <w:spacing w:val="4"/>
        </w:rPr>
        <w:t>(</w:t>
      </w:r>
      <w:r w:rsidRPr="003A324C">
        <w:rPr>
          <w:i/>
          <w:spacing w:val="4"/>
          <w:lang w:val="en-US"/>
        </w:rPr>
        <w:t>j</w:t>
      </w:r>
      <w:r w:rsidRPr="003A324C">
        <w:rPr>
          <w:spacing w:val="4"/>
        </w:rPr>
        <w:t xml:space="preserve"> = </w:t>
      </w:r>
      <w:r w:rsidRPr="003A324C">
        <w:rPr>
          <w:i/>
          <w:spacing w:val="4"/>
          <w:lang w:val="en-US"/>
        </w:rPr>
        <w:t>m</w:t>
      </w:r>
      <w:r w:rsidRPr="003A324C">
        <w:rPr>
          <w:spacing w:val="4"/>
          <w:position w:val="-10"/>
        </w:rPr>
        <w:object w:dxaOrig="1140" w:dyaOrig="360">
          <v:shape id="_x0000_i1029" type="#_x0000_t75" style="width:57pt;height:18pt" o:ole="">
            <v:imagedata r:id="rId18" o:title=""/>
          </v:shape>
          <o:OLEObject Type="Embed" ProgID="Equation.3" ShapeID="_x0000_i1029" DrawAspect="Content" ObjectID="_1724049584" r:id="rId19"/>
        </w:object>
      </w:r>
      <w:r w:rsidRPr="003A324C">
        <w:rPr>
          <w:spacing w:val="4"/>
        </w:rPr>
        <w:t xml:space="preserve">, мы найдем эквивалентную сложную процентную ставку </w:t>
      </w:r>
      <w:r w:rsidRPr="003A324C">
        <w:rPr>
          <w:i/>
          <w:spacing w:val="4"/>
          <w:lang w:val="en-US"/>
        </w:rPr>
        <w:t>j</w:t>
      </w:r>
      <w:r w:rsidRPr="003A324C">
        <w:rPr>
          <w:spacing w:val="4"/>
        </w:rPr>
        <w:t xml:space="preserve"> для простой процентной ставки </w:t>
      </w:r>
      <w:r w:rsidRPr="003A324C">
        <w:rPr>
          <w:i/>
          <w:spacing w:val="4"/>
          <w:lang w:val="en-US"/>
        </w:rPr>
        <w:t>i</w:t>
      </w:r>
      <w:r w:rsidRPr="003A324C">
        <w:rPr>
          <w:spacing w:val="4"/>
        </w:rPr>
        <w:t xml:space="preserve">. </w:t>
      </w:r>
    </w:p>
    <w:p w:rsidR="008837A1" w:rsidRPr="003A324C" w:rsidRDefault="008837A1" w:rsidP="003A324C">
      <w:pPr>
        <w:jc w:val="center"/>
        <w:rPr>
          <w:b/>
        </w:rPr>
      </w:pPr>
    </w:p>
    <w:p w:rsidR="008837A1" w:rsidRPr="003A324C" w:rsidRDefault="008837A1" w:rsidP="003A324C">
      <w:pPr>
        <w:jc w:val="center"/>
        <w:rPr>
          <w:i/>
        </w:rPr>
      </w:pPr>
      <w:r w:rsidRPr="003A324C">
        <w:rPr>
          <w:i/>
        </w:rPr>
        <w:t xml:space="preserve"> Нахождение эквивалентной сложной</w:t>
      </w:r>
      <w:r w:rsidR="0034587D">
        <w:rPr>
          <w:i/>
        </w:rPr>
        <w:t xml:space="preserve"> </w:t>
      </w:r>
      <w:r w:rsidRPr="003A324C">
        <w:rPr>
          <w:i/>
        </w:rPr>
        <w:t>процентной ставки для номинальной</w:t>
      </w:r>
      <w:r w:rsidR="0034587D">
        <w:rPr>
          <w:i/>
        </w:rPr>
        <w:t xml:space="preserve"> </w:t>
      </w:r>
      <w:r w:rsidRPr="003A324C">
        <w:rPr>
          <w:i/>
        </w:rPr>
        <w:t>сложной процентной ставки.</w:t>
      </w:r>
      <w:r w:rsidR="0034587D">
        <w:rPr>
          <w:i/>
        </w:rPr>
        <w:t xml:space="preserve"> </w:t>
      </w:r>
      <w:r w:rsidRPr="003A324C">
        <w:rPr>
          <w:i/>
        </w:rPr>
        <w:t>Эффективная сложная процентная ставка</w:t>
      </w:r>
    </w:p>
    <w:p w:rsidR="008837A1" w:rsidRPr="003A324C" w:rsidRDefault="008837A1" w:rsidP="003A324C">
      <w:pPr>
        <w:ind w:firstLine="340"/>
        <w:jc w:val="both"/>
      </w:pPr>
    </w:p>
    <w:p w:rsidR="008837A1" w:rsidRPr="003A324C" w:rsidRDefault="008837A1" w:rsidP="003A324C">
      <w:pPr>
        <w:jc w:val="center"/>
        <w:rPr>
          <w:b/>
          <w:spacing w:val="20"/>
        </w:rPr>
      </w:pPr>
      <w:r w:rsidRPr="003A324C">
        <w:rPr>
          <w:b/>
          <w:spacing w:val="20"/>
        </w:rPr>
        <w:t>Пример 4</w:t>
      </w:r>
    </w:p>
    <w:p w:rsidR="008837A1" w:rsidRPr="003A324C" w:rsidRDefault="008837A1" w:rsidP="003A324C">
      <w:pPr>
        <w:ind w:firstLine="340"/>
        <w:jc w:val="both"/>
      </w:pPr>
    </w:p>
    <w:p w:rsidR="008837A1" w:rsidRPr="003A324C" w:rsidRDefault="008837A1" w:rsidP="003A324C">
      <w:pPr>
        <w:ind w:firstLine="340"/>
        <w:jc w:val="both"/>
        <w:rPr>
          <w:spacing w:val="6"/>
        </w:rPr>
      </w:pPr>
      <w:r w:rsidRPr="003A324C">
        <w:t xml:space="preserve">Найдем эффективную годовую ставку сложных процентов эквивалентную номинальной сложной процентной ставке </w:t>
      </w:r>
      <w:r w:rsidRPr="003A324C">
        <w:rPr>
          <w:i/>
          <w:lang w:val="en-US"/>
        </w:rPr>
        <w:t>j</w:t>
      </w:r>
      <w:r w:rsidRPr="003A324C">
        <w:t xml:space="preserve"> = 10 % годовых ежеквартально</w:t>
      </w:r>
      <w:r w:rsidRPr="003A324C">
        <w:rPr>
          <w:spacing w:val="6"/>
        </w:rPr>
        <w:t>.</w:t>
      </w:r>
    </w:p>
    <w:p w:rsidR="008837A1" w:rsidRPr="003A324C" w:rsidRDefault="008837A1" w:rsidP="003A324C">
      <w:pPr>
        <w:ind w:firstLine="340"/>
        <w:jc w:val="both"/>
      </w:pPr>
      <w:r w:rsidRPr="003A324C">
        <w:rPr>
          <w:spacing w:val="-6"/>
        </w:rPr>
        <w:t xml:space="preserve">Здесь </w:t>
      </w:r>
      <w:r w:rsidRPr="003A324C">
        <w:rPr>
          <w:i/>
          <w:spacing w:val="-6"/>
          <w:lang w:val="en-US"/>
        </w:rPr>
        <w:t>m</w:t>
      </w:r>
      <w:r w:rsidRPr="003A324C">
        <w:rPr>
          <w:spacing w:val="-6"/>
        </w:rPr>
        <w:t xml:space="preserve"> = 4.Тогда  </w:t>
      </w:r>
      <w:r w:rsidRPr="003A324C">
        <w:rPr>
          <w:i/>
          <w:spacing w:val="-6"/>
          <w:lang w:val="en-US"/>
        </w:rPr>
        <w:t>i</w:t>
      </w:r>
      <w:r w:rsidRPr="003A324C">
        <w:rPr>
          <w:spacing w:val="-6"/>
          <w:vertAlign w:val="subscript"/>
        </w:rPr>
        <w:t>сл</w:t>
      </w:r>
      <w:r w:rsidRPr="003A324C">
        <w:rPr>
          <w:spacing w:val="-6"/>
        </w:rPr>
        <w:t xml:space="preserve"> = ((1 + </w:t>
      </w:r>
      <w:r w:rsidRPr="003A324C">
        <w:rPr>
          <w:i/>
          <w:spacing w:val="-6"/>
          <w:lang w:val="en-US"/>
        </w:rPr>
        <w:t>j</w:t>
      </w:r>
      <w:r w:rsidRPr="003A324C">
        <w:rPr>
          <w:spacing w:val="-6"/>
        </w:rPr>
        <w:t>/</w:t>
      </w:r>
      <w:r w:rsidRPr="003A324C">
        <w:rPr>
          <w:i/>
          <w:spacing w:val="-6"/>
          <w:lang w:val="en-US"/>
        </w:rPr>
        <w:t>m</w:t>
      </w:r>
      <w:r w:rsidRPr="003A324C">
        <w:rPr>
          <w:spacing w:val="-6"/>
        </w:rPr>
        <w:t>)</w:t>
      </w:r>
      <w:r w:rsidRPr="003A324C">
        <w:rPr>
          <w:i/>
          <w:spacing w:val="-2"/>
          <w:vertAlign w:val="superscript"/>
          <w:lang w:val="en-US"/>
        </w:rPr>
        <w:t>nm</w:t>
      </w:r>
      <w:r w:rsidRPr="003A324C">
        <w:rPr>
          <w:spacing w:val="-6"/>
        </w:rPr>
        <w:t>)– 1= (1 + 0,1/4)</w:t>
      </w:r>
      <w:r w:rsidRPr="003A324C">
        <w:rPr>
          <w:spacing w:val="-6"/>
          <w:vertAlign w:val="superscript"/>
        </w:rPr>
        <w:t xml:space="preserve"> 4</w:t>
      </w:r>
      <w:r w:rsidRPr="003A324C">
        <w:rPr>
          <w:spacing w:val="-6"/>
        </w:rPr>
        <w:t xml:space="preserve"> – 1  </w:t>
      </w:r>
      <w:r w:rsidRPr="003A324C">
        <w:rPr>
          <w:spacing w:val="-6"/>
        </w:rPr>
        <w:sym w:font="Symbol" w:char="F0BB"/>
      </w:r>
      <w:r w:rsidRPr="003A324C">
        <w:sym w:font="Symbol" w:char="F0BB"/>
      </w:r>
      <w:r w:rsidRPr="003A324C">
        <w:t xml:space="preserve"> 0,104(=10,4 % годовых). Вместо начисления каждый квартал 2,5 % можно один раз в год начислять 10,4. От этого наращенная сумма не изменяется. </w:t>
      </w:r>
    </w:p>
    <w:p w:rsidR="008837A1" w:rsidRPr="003A324C" w:rsidRDefault="008837A1" w:rsidP="003A324C">
      <w:pPr>
        <w:jc w:val="center"/>
        <w:rPr>
          <w:b/>
          <w:i/>
          <w:spacing w:val="20"/>
        </w:rPr>
      </w:pPr>
    </w:p>
    <w:p w:rsidR="008837A1" w:rsidRPr="003A324C" w:rsidRDefault="008837A1" w:rsidP="003A324C">
      <w:pPr>
        <w:jc w:val="center"/>
        <w:rPr>
          <w:b/>
          <w:i/>
          <w:spacing w:val="20"/>
        </w:rPr>
      </w:pPr>
      <w:r w:rsidRPr="003A324C">
        <w:rPr>
          <w:b/>
          <w:i/>
          <w:spacing w:val="20"/>
        </w:rPr>
        <w:t>Задача 4</w:t>
      </w:r>
    </w:p>
    <w:p w:rsidR="008837A1" w:rsidRPr="003A324C" w:rsidRDefault="008837A1" w:rsidP="003A324C">
      <w:pPr>
        <w:ind w:firstLine="340"/>
        <w:jc w:val="both"/>
      </w:pPr>
    </w:p>
    <w:p w:rsidR="008837A1" w:rsidRPr="003A324C" w:rsidRDefault="008837A1" w:rsidP="003A324C">
      <w:pPr>
        <w:ind w:firstLine="340"/>
        <w:jc w:val="both"/>
      </w:pPr>
      <w:r w:rsidRPr="003A324C">
        <w:t>Найти эффективную годовую ставку сложных процентов эквивалентную номинальной сложной процентной  ставке</w:t>
      </w:r>
      <w:r w:rsidRPr="003A324C">
        <w:rPr>
          <w:i/>
          <w:spacing w:val="-2"/>
          <w:lang w:val="en-US"/>
        </w:rPr>
        <w:t>j</w:t>
      </w:r>
      <w:r w:rsidRPr="003A324C">
        <w:t xml:space="preserve"> = 12 % годовых ежемесячно.</w:t>
      </w:r>
    </w:p>
    <w:p w:rsidR="008837A1" w:rsidRPr="003A324C" w:rsidRDefault="008837A1" w:rsidP="003A324C">
      <w:pPr>
        <w:pStyle w:val="a9"/>
        <w:jc w:val="both"/>
        <w:rPr>
          <w:b/>
        </w:rPr>
      </w:pPr>
    </w:p>
    <w:p w:rsidR="008837A1" w:rsidRPr="003A324C" w:rsidRDefault="008837A1" w:rsidP="003A324C">
      <w:pPr>
        <w:pStyle w:val="a9"/>
        <w:jc w:val="both"/>
        <w:rPr>
          <w:b/>
        </w:rPr>
      </w:pPr>
    </w:p>
    <w:p w:rsidR="009B2554" w:rsidRPr="003A324C" w:rsidRDefault="009B2554" w:rsidP="003A324C">
      <w:pPr>
        <w:rPr>
          <w:i/>
        </w:rPr>
      </w:pPr>
      <w:r w:rsidRPr="003A324C">
        <w:rPr>
          <w:b/>
          <w:i/>
        </w:rPr>
        <w:t>Задание</w:t>
      </w:r>
      <w:r w:rsidR="008B5727" w:rsidRPr="003A324C">
        <w:rPr>
          <w:b/>
          <w:i/>
        </w:rPr>
        <w:t xml:space="preserve"> 2. </w:t>
      </w:r>
      <w:r w:rsidR="008B5727" w:rsidRPr="003A324C">
        <w:rPr>
          <w:i/>
        </w:rPr>
        <w:t>П</w:t>
      </w:r>
      <w:r w:rsidRPr="003A324C">
        <w:rPr>
          <w:i/>
        </w:rPr>
        <w:t>о вариантам</w:t>
      </w:r>
    </w:p>
    <w:p w:rsidR="009B2554" w:rsidRPr="003A324C" w:rsidRDefault="009B2554" w:rsidP="003A324C">
      <w:pPr>
        <w:rPr>
          <w:i/>
        </w:rPr>
      </w:pPr>
    </w:p>
    <w:p w:rsidR="009B2554" w:rsidRPr="003A324C" w:rsidRDefault="009B2554" w:rsidP="003A324C">
      <w:r w:rsidRPr="003A324C">
        <w:t xml:space="preserve">Предприятие рассматривает вопрос о том, стоит ли вкладывать _____ тыс. рублей в проект, который через ______ года принесет </w:t>
      </w:r>
      <w:r w:rsidRPr="003A324C">
        <w:softHyphen/>
        <w:t>________ тыс. руб. Решено вложить деньги только при  условии, что годовой доход от этой инвестиции, составит менее ____ %.</w:t>
      </w:r>
    </w:p>
    <w:p w:rsidR="009B2554" w:rsidRPr="003A324C" w:rsidRDefault="009B2554" w:rsidP="003A324C">
      <w:r w:rsidRPr="003A324C">
        <w:t>Определить является ли проект выгодным. Обосновать ответ.</w:t>
      </w:r>
    </w:p>
    <w:p w:rsidR="009B2554" w:rsidRPr="003A324C" w:rsidRDefault="009B2554" w:rsidP="003A324C"/>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331"/>
        <w:gridCol w:w="1357"/>
        <w:gridCol w:w="1323"/>
        <w:gridCol w:w="1357"/>
        <w:gridCol w:w="1443"/>
        <w:gridCol w:w="1463"/>
        <w:gridCol w:w="1298"/>
      </w:tblGrid>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tc>
        <w:tc>
          <w:tcPr>
            <w:tcW w:w="1367" w:type="dxa"/>
            <w:vMerge w:val="restart"/>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Первонач.</w:t>
            </w:r>
          </w:p>
          <w:p w:rsidR="009B2554" w:rsidRPr="003A324C" w:rsidRDefault="009B2554" w:rsidP="003A324C">
            <w:pPr>
              <w:jc w:val="center"/>
            </w:pPr>
            <w:r w:rsidRPr="003A324C">
              <w:t>вклад</w:t>
            </w:r>
          </w:p>
        </w:tc>
        <w:tc>
          <w:tcPr>
            <w:tcW w:w="1367" w:type="dxa"/>
            <w:vMerge w:val="restart"/>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период</w:t>
            </w:r>
          </w:p>
        </w:tc>
        <w:tc>
          <w:tcPr>
            <w:tcW w:w="1367" w:type="dxa"/>
            <w:vMerge w:val="restart"/>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Будущая стоимость</w:t>
            </w:r>
          </w:p>
        </w:tc>
        <w:tc>
          <w:tcPr>
            <w:tcW w:w="1367" w:type="dxa"/>
            <w:vMerge w:val="restart"/>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Процентная</w:t>
            </w:r>
          </w:p>
          <w:p w:rsidR="009B2554" w:rsidRPr="003A324C" w:rsidRDefault="009B2554" w:rsidP="003A324C">
            <w:pPr>
              <w:jc w:val="center"/>
            </w:pPr>
            <w:r w:rsidRPr="003A324C">
              <w:t>ставка</w:t>
            </w:r>
          </w:p>
        </w:tc>
        <w:tc>
          <w:tcPr>
            <w:tcW w:w="1368" w:type="dxa"/>
            <w:vMerge w:val="restart"/>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Первонач.</w:t>
            </w:r>
          </w:p>
          <w:p w:rsidR="009B2554" w:rsidRPr="003A324C" w:rsidRDefault="009B2554" w:rsidP="003A324C">
            <w:pPr>
              <w:jc w:val="center"/>
            </w:pPr>
            <w:r w:rsidRPr="003A324C">
              <w:t>Инвестиции</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ДА</w:t>
            </w: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tc>
        <w:tc>
          <w:tcPr>
            <w:tcW w:w="0" w:type="auto"/>
            <w:vMerge/>
            <w:tcBorders>
              <w:top w:val="single" w:sz="4" w:space="0" w:color="auto"/>
              <w:left w:val="single" w:sz="4" w:space="0" w:color="auto"/>
              <w:bottom w:val="single" w:sz="4" w:space="0" w:color="auto"/>
              <w:right w:val="single" w:sz="4" w:space="0" w:color="auto"/>
            </w:tcBorders>
            <w:vAlign w:val="center"/>
          </w:tcPr>
          <w:p w:rsidR="009B2554" w:rsidRPr="003A324C" w:rsidRDefault="009B2554" w:rsidP="003A324C"/>
        </w:tc>
        <w:tc>
          <w:tcPr>
            <w:tcW w:w="0" w:type="auto"/>
            <w:vMerge/>
            <w:tcBorders>
              <w:top w:val="single" w:sz="4" w:space="0" w:color="auto"/>
              <w:left w:val="single" w:sz="4" w:space="0" w:color="auto"/>
              <w:bottom w:val="single" w:sz="4" w:space="0" w:color="auto"/>
              <w:right w:val="single" w:sz="4" w:space="0" w:color="auto"/>
            </w:tcBorders>
            <w:vAlign w:val="center"/>
          </w:tcPr>
          <w:p w:rsidR="009B2554" w:rsidRPr="003A324C" w:rsidRDefault="009B2554" w:rsidP="003A324C"/>
        </w:tc>
        <w:tc>
          <w:tcPr>
            <w:tcW w:w="0" w:type="auto"/>
            <w:vMerge/>
            <w:tcBorders>
              <w:top w:val="single" w:sz="4" w:space="0" w:color="auto"/>
              <w:left w:val="single" w:sz="4" w:space="0" w:color="auto"/>
              <w:bottom w:val="single" w:sz="4" w:space="0" w:color="auto"/>
              <w:right w:val="single" w:sz="4" w:space="0" w:color="auto"/>
            </w:tcBorders>
            <w:vAlign w:val="center"/>
          </w:tcPr>
          <w:p w:rsidR="009B2554" w:rsidRPr="003A324C" w:rsidRDefault="009B2554" w:rsidP="003A324C"/>
        </w:tc>
        <w:tc>
          <w:tcPr>
            <w:tcW w:w="0" w:type="auto"/>
            <w:vMerge/>
            <w:tcBorders>
              <w:top w:val="single" w:sz="4" w:space="0" w:color="auto"/>
              <w:left w:val="single" w:sz="4" w:space="0" w:color="auto"/>
              <w:bottom w:val="single" w:sz="4" w:space="0" w:color="auto"/>
              <w:right w:val="single" w:sz="4" w:space="0" w:color="auto"/>
            </w:tcBorders>
            <w:vAlign w:val="center"/>
          </w:tcPr>
          <w:p w:rsidR="009B2554" w:rsidRPr="003A324C" w:rsidRDefault="009B2554" w:rsidP="003A324C"/>
        </w:tc>
        <w:tc>
          <w:tcPr>
            <w:tcW w:w="0" w:type="auto"/>
            <w:vMerge/>
            <w:tcBorders>
              <w:top w:val="single" w:sz="4" w:space="0" w:color="auto"/>
              <w:left w:val="single" w:sz="4" w:space="0" w:color="auto"/>
              <w:bottom w:val="single" w:sz="4" w:space="0" w:color="auto"/>
              <w:right w:val="single" w:sz="4" w:space="0" w:color="auto"/>
            </w:tcBorders>
            <w:vAlign w:val="center"/>
          </w:tcPr>
          <w:p w:rsidR="009B2554" w:rsidRPr="003A324C" w:rsidRDefault="009B2554" w:rsidP="003A324C"/>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НЕТ</w:t>
            </w: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Пример</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150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10</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160</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ДА</w:t>
            </w: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Вар1</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1500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1728</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Вар2</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3456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Вар3</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3456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3500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4325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4567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4500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6785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8</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6753</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8</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Вар8</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9</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4575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9</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Вар9</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35000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87654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10</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Вар10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8790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11</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Вар11</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5500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6879</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12</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Вар12</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15000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35687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13</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Вар13</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5678</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14</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Вар14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10000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9</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34576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15</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Вар15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9880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16</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Вар16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7789</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17</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Вар17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25000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55223</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18</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Вар18</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8</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5564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19</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Вар19</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8875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20</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Вар20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8</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4459</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21</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Вар21</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20000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66622</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22</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Вар22</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20000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44324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23</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Вар23</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1500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6396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24</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Вар24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9</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7845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25</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Вар25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3657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26</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Вар26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4567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Вар27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8672</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Вар28</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1123</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Вар29</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2000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3240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8</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Вар30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50000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99900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9</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Вар31</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50000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9</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78899</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Вар32</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45000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8</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76547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Вар33</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4500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6</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5674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Вар34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7658</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8</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r w:rsidR="009B2554" w:rsidRPr="003A324C" w:rsidTr="00AC613F">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r w:rsidRPr="003A324C">
              <w:t>Вар35</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35000</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45907</w:t>
            </w:r>
          </w:p>
        </w:tc>
        <w:tc>
          <w:tcPr>
            <w:tcW w:w="1367"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jc w:val="center"/>
            </w:pPr>
            <w:r w:rsidRPr="003A324C">
              <w:t>5</w:t>
            </w: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c>
          <w:tcPr>
            <w:tcW w:w="1368" w:type="dxa"/>
            <w:tcBorders>
              <w:top w:val="single" w:sz="4" w:space="0" w:color="auto"/>
              <w:left w:val="single" w:sz="4" w:space="0" w:color="auto"/>
              <w:bottom w:val="single" w:sz="4" w:space="0" w:color="auto"/>
              <w:right w:val="single" w:sz="4" w:space="0" w:color="auto"/>
            </w:tcBorders>
          </w:tcPr>
          <w:p w:rsidR="009B2554" w:rsidRPr="003A324C" w:rsidRDefault="009B2554" w:rsidP="003A324C">
            <w:pPr>
              <w:rPr>
                <w:color w:val="FF0000"/>
              </w:rPr>
            </w:pPr>
          </w:p>
        </w:tc>
      </w:tr>
    </w:tbl>
    <w:p w:rsidR="00A7657A" w:rsidRPr="003A324C" w:rsidRDefault="00A7657A" w:rsidP="003A324C">
      <w:pPr>
        <w:jc w:val="both"/>
        <w:rPr>
          <w:b/>
        </w:rPr>
      </w:pPr>
    </w:p>
    <w:p w:rsidR="00AC5996" w:rsidRPr="003A324C" w:rsidRDefault="00AC5996" w:rsidP="003A324C">
      <w:pPr>
        <w:pStyle w:val="a9"/>
        <w:jc w:val="both"/>
        <w:rPr>
          <w:b/>
        </w:rPr>
      </w:pPr>
      <w:r w:rsidRPr="003A324C">
        <w:rPr>
          <w:b/>
        </w:rPr>
        <w:t>Темы исследовательских, информационных, творческих проектов</w:t>
      </w:r>
    </w:p>
    <w:p w:rsidR="00AC5996" w:rsidRPr="003A324C" w:rsidRDefault="00AC5996" w:rsidP="003A324C">
      <w:pPr>
        <w:ind w:firstLine="709"/>
        <w:jc w:val="both"/>
        <w:rPr>
          <w:i/>
        </w:rPr>
      </w:pPr>
    </w:p>
    <w:p w:rsidR="00AC5996" w:rsidRPr="003A324C" w:rsidRDefault="00AC5996" w:rsidP="003A324C">
      <w:pPr>
        <w:ind w:firstLine="709"/>
        <w:jc w:val="both"/>
        <w:rPr>
          <w:i/>
        </w:rPr>
      </w:pPr>
      <w:r w:rsidRPr="003A324C">
        <w:rPr>
          <w:i/>
        </w:rPr>
        <w:t>Подготовка исследовательских проектов по темам</w:t>
      </w:r>
    </w:p>
    <w:p w:rsidR="0050325F" w:rsidRPr="003A324C" w:rsidRDefault="0050325F" w:rsidP="003A324C">
      <w:pPr>
        <w:ind w:firstLine="709"/>
        <w:jc w:val="both"/>
        <w:rPr>
          <w:i/>
        </w:rPr>
      </w:pPr>
      <w:r w:rsidRPr="003A324C">
        <w:t>1. Особенности инвестиционного климата в России. Динамика реальных инвестиций. (Подтвердить статистическими данными).</w:t>
      </w:r>
    </w:p>
    <w:p w:rsidR="0050325F" w:rsidRPr="003A324C" w:rsidRDefault="0050325F" w:rsidP="003A324C">
      <w:pPr>
        <w:pStyle w:val="12"/>
        <w:tabs>
          <w:tab w:val="left" w:pos="0"/>
          <w:tab w:val="left" w:pos="851"/>
        </w:tabs>
        <w:ind w:firstLine="567"/>
        <w:jc w:val="both"/>
        <w:rPr>
          <w:sz w:val="24"/>
        </w:rPr>
      </w:pPr>
      <w:r w:rsidRPr="003A324C">
        <w:rPr>
          <w:sz w:val="24"/>
        </w:rPr>
        <w:t>2. Логика, содержание и классификация решений инвестиционного характера.</w:t>
      </w:r>
    </w:p>
    <w:p w:rsidR="0050325F" w:rsidRPr="003A324C" w:rsidRDefault="0050325F" w:rsidP="003A324C">
      <w:pPr>
        <w:ind w:firstLine="709"/>
        <w:jc w:val="both"/>
        <w:rPr>
          <w:i/>
        </w:rPr>
      </w:pPr>
    </w:p>
    <w:p w:rsidR="00AC5996" w:rsidRPr="003A324C" w:rsidRDefault="00AC5996" w:rsidP="003A324C">
      <w:pPr>
        <w:ind w:firstLine="709"/>
        <w:jc w:val="both"/>
        <w:rPr>
          <w:i/>
        </w:rPr>
      </w:pPr>
      <w:r w:rsidRPr="003A324C">
        <w:rPr>
          <w:i/>
        </w:rPr>
        <w:t>Информационный проект</w:t>
      </w:r>
    </w:p>
    <w:p w:rsidR="00AC5996" w:rsidRPr="003A324C" w:rsidRDefault="00AC5996" w:rsidP="003A324C">
      <w:pPr>
        <w:ind w:firstLine="709"/>
        <w:jc w:val="both"/>
      </w:pPr>
      <w:r w:rsidRPr="003A324C">
        <w:t>Подготовьте информационный прое</w:t>
      </w:r>
      <w:r w:rsidR="0050325F" w:rsidRPr="003A324C">
        <w:t>кт (презентацию) по теме – «Анализ на стадии первичной оценки и отбора  проектов»</w:t>
      </w:r>
    </w:p>
    <w:p w:rsidR="00F22E40" w:rsidRPr="003A324C" w:rsidRDefault="00F22E40" w:rsidP="003A324C">
      <w:pPr>
        <w:ind w:firstLine="709"/>
        <w:jc w:val="both"/>
      </w:pPr>
    </w:p>
    <w:p w:rsidR="0050325F" w:rsidRPr="003A324C" w:rsidRDefault="00AC5996" w:rsidP="003A324C">
      <w:pPr>
        <w:pStyle w:val="aa"/>
        <w:ind w:left="360"/>
        <w:rPr>
          <w:i/>
          <w:sz w:val="24"/>
          <w:szCs w:val="24"/>
        </w:rPr>
      </w:pPr>
      <w:r w:rsidRPr="003A324C">
        <w:rPr>
          <w:i/>
          <w:sz w:val="24"/>
          <w:szCs w:val="24"/>
        </w:rPr>
        <w:t>Творческое задание (с элементами эссе)</w:t>
      </w:r>
    </w:p>
    <w:p w:rsidR="0050325F" w:rsidRPr="003A324C" w:rsidRDefault="0050325F" w:rsidP="003A324C">
      <w:pPr>
        <w:pStyle w:val="12"/>
        <w:tabs>
          <w:tab w:val="left" w:pos="0"/>
          <w:tab w:val="left" w:pos="851"/>
        </w:tabs>
        <w:ind w:firstLine="567"/>
        <w:jc w:val="both"/>
        <w:rPr>
          <w:sz w:val="24"/>
        </w:rPr>
      </w:pPr>
      <w:r w:rsidRPr="003A324C">
        <w:rPr>
          <w:sz w:val="24"/>
        </w:rPr>
        <w:t>1. Логика, содержание и классификация решений инвестиционного характера.</w:t>
      </w:r>
    </w:p>
    <w:p w:rsidR="0050325F" w:rsidRPr="003A324C" w:rsidRDefault="0050325F" w:rsidP="003A324C">
      <w:pPr>
        <w:pStyle w:val="12"/>
        <w:tabs>
          <w:tab w:val="left" w:pos="0"/>
          <w:tab w:val="left" w:pos="851"/>
        </w:tabs>
        <w:ind w:firstLine="567"/>
        <w:jc w:val="both"/>
        <w:rPr>
          <w:sz w:val="24"/>
        </w:rPr>
      </w:pPr>
      <w:r w:rsidRPr="003A324C">
        <w:rPr>
          <w:sz w:val="24"/>
        </w:rPr>
        <w:t>2. Методы управления рисками. Провоцирование. Исключение риска. Передача риска (хеджирование, страхование). Снижение риска (диверсификация, управление активами и пассивами).</w:t>
      </w:r>
    </w:p>
    <w:p w:rsidR="0050325F" w:rsidRPr="003A324C" w:rsidRDefault="0050325F" w:rsidP="003A324C">
      <w:pPr>
        <w:pStyle w:val="aa"/>
        <w:ind w:left="360"/>
        <w:rPr>
          <w:i/>
          <w:sz w:val="24"/>
          <w:szCs w:val="24"/>
        </w:rPr>
      </w:pPr>
    </w:p>
    <w:p w:rsidR="0050325F" w:rsidRPr="003A324C" w:rsidRDefault="0050325F" w:rsidP="003A324C">
      <w:pPr>
        <w:pStyle w:val="12"/>
        <w:tabs>
          <w:tab w:val="left" w:pos="0"/>
          <w:tab w:val="left" w:pos="851"/>
        </w:tabs>
        <w:ind w:firstLine="567"/>
        <w:rPr>
          <w:b/>
          <w:sz w:val="24"/>
        </w:rPr>
      </w:pPr>
      <w:r w:rsidRPr="003A324C">
        <w:rPr>
          <w:b/>
          <w:sz w:val="24"/>
        </w:rPr>
        <w:t>Темы рефератов</w:t>
      </w:r>
    </w:p>
    <w:p w:rsidR="0050325F" w:rsidRPr="003A324C" w:rsidRDefault="0050325F" w:rsidP="003A324C">
      <w:pPr>
        <w:pStyle w:val="12"/>
        <w:tabs>
          <w:tab w:val="left" w:pos="0"/>
          <w:tab w:val="left" w:pos="851"/>
        </w:tabs>
        <w:ind w:firstLine="567"/>
        <w:jc w:val="both"/>
        <w:rPr>
          <w:sz w:val="24"/>
        </w:rPr>
      </w:pPr>
      <w:r w:rsidRPr="003A324C">
        <w:rPr>
          <w:sz w:val="24"/>
        </w:rPr>
        <w:t>1.Нормативно-правовые и законодательные акты, регулирующие инвестиционную деятельность в РФ.</w:t>
      </w:r>
    </w:p>
    <w:p w:rsidR="0050325F" w:rsidRPr="003A324C" w:rsidRDefault="0050325F" w:rsidP="003A324C">
      <w:pPr>
        <w:pStyle w:val="12"/>
        <w:tabs>
          <w:tab w:val="left" w:pos="0"/>
          <w:tab w:val="left" w:pos="851"/>
        </w:tabs>
        <w:ind w:firstLine="567"/>
        <w:jc w:val="both"/>
        <w:rPr>
          <w:sz w:val="24"/>
        </w:rPr>
      </w:pPr>
      <w:r w:rsidRPr="003A324C">
        <w:rPr>
          <w:sz w:val="24"/>
        </w:rPr>
        <w:t>2.Взаимосвязь предпринимательской идеи с инвестиционным проектированием.</w:t>
      </w:r>
    </w:p>
    <w:p w:rsidR="0050325F" w:rsidRPr="003A324C" w:rsidRDefault="0050325F" w:rsidP="003A324C">
      <w:pPr>
        <w:pStyle w:val="12"/>
        <w:tabs>
          <w:tab w:val="left" w:pos="0"/>
          <w:tab w:val="left" w:pos="851"/>
        </w:tabs>
        <w:ind w:firstLine="567"/>
        <w:jc w:val="both"/>
        <w:rPr>
          <w:sz w:val="24"/>
        </w:rPr>
      </w:pPr>
      <w:r w:rsidRPr="003A324C">
        <w:rPr>
          <w:sz w:val="24"/>
        </w:rPr>
        <w:t>3. Факторы, оказывающие влияние на виды инвестиционных проектов и их привлекательность.</w:t>
      </w:r>
    </w:p>
    <w:p w:rsidR="0050325F" w:rsidRPr="003A324C" w:rsidRDefault="0050325F" w:rsidP="003A324C">
      <w:pPr>
        <w:pStyle w:val="12"/>
        <w:tabs>
          <w:tab w:val="left" w:pos="0"/>
          <w:tab w:val="left" w:pos="851"/>
        </w:tabs>
        <w:ind w:firstLine="567"/>
        <w:jc w:val="both"/>
        <w:rPr>
          <w:sz w:val="24"/>
        </w:rPr>
      </w:pPr>
      <w:r w:rsidRPr="003A324C">
        <w:rPr>
          <w:sz w:val="24"/>
        </w:rPr>
        <w:t>4. Структура инвестиционного проекта.</w:t>
      </w:r>
    </w:p>
    <w:p w:rsidR="0050325F" w:rsidRPr="003A324C" w:rsidRDefault="0050325F" w:rsidP="003A324C">
      <w:pPr>
        <w:pStyle w:val="12"/>
        <w:tabs>
          <w:tab w:val="left" w:pos="0"/>
          <w:tab w:val="left" w:pos="851"/>
        </w:tabs>
        <w:ind w:firstLine="567"/>
        <w:jc w:val="both"/>
        <w:rPr>
          <w:sz w:val="24"/>
        </w:rPr>
      </w:pPr>
      <w:r w:rsidRPr="003A324C">
        <w:rPr>
          <w:sz w:val="24"/>
        </w:rPr>
        <w:t>5. Этапы развития методов руководства проектами.</w:t>
      </w:r>
    </w:p>
    <w:p w:rsidR="0050325F" w:rsidRPr="003A324C" w:rsidRDefault="0050325F" w:rsidP="003A324C">
      <w:pPr>
        <w:pStyle w:val="12"/>
        <w:tabs>
          <w:tab w:val="left" w:pos="0"/>
          <w:tab w:val="left" w:pos="851"/>
        </w:tabs>
        <w:ind w:firstLine="567"/>
        <w:jc w:val="both"/>
        <w:rPr>
          <w:sz w:val="24"/>
        </w:rPr>
      </w:pPr>
      <w:r w:rsidRPr="003A324C">
        <w:rPr>
          <w:sz w:val="24"/>
        </w:rPr>
        <w:t>6.Анализ политико-экономических факторов при внедрении инвестиционных проектов.</w:t>
      </w:r>
    </w:p>
    <w:p w:rsidR="0050325F" w:rsidRPr="003A324C" w:rsidRDefault="0050325F" w:rsidP="003A324C">
      <w:pPr>
        <w:pStyle w:val="12"/>
        <w:tabs>
          <w:tab w:val="left" w:pos="0"/>
          <w:tab w:val="left" w:pos="851"/>
        </w:tabs>
        <w:ind w:firstLine="567"/>
        <w:jc w:val="both"/>
        <w:rPr>
          <w:sz w:val="24"/>
        </w:rPr>
      </w:pPr>
      <w:r w:rsidRPr="003A324C">
        <w:rPr>
          <w:sz w:val="24"/>
        </w:rPr>
        <w:t>7. Анализ основных источников капиталовложений.</w:t>
      </w:r>
    </w:p>
    <w:p w:rsidR="0050325F" w:rsidRPr="003A324C" w:rsidRDefault="0050325F" w:rsidP="003A324C">
      <w:pPr>
        <w:pStyle w:val="12"/>
        <w:tabs>
          <w:tab w:val="left" w:pos="0"/>
          <w:tab w:val="left" w:pos="851"/>
        </w:tabs>
        <w:ind w:firstLine="567"/>
        <w:jc w:val="both"/>
        <w:rPr>
          <w:sz w:val="24"/>
        </w:rPr>
      </w:pPr>
      <w:r w:rsidRPr="003A324C">
        <w:rPr>
          <w:sz w:val="24"/>
        </w:rPr>
        <w:t>8. Особенности проектирования инвестиционных проектов в различных отраслях экономики.</w:t>
      </w:r>
    </w:p>
    <w:p w:rsidR="0050325F" w:rsidRPr="003A324C" w:rsidRDefault="0050325F" w:rsidP="003A324C">
      <w:pPr>
        <w:pStyle w:val="12"/>
        <w:tabs>
          <w:tab w:val="left" w:pos="0"/>
          <w:tab w:val="left" w:pos="851"/>
        </w:tabs>
        <w:ind w:firstLine="567"/>
        <w:jc w:val="both"/>
        <w:rPr>
          <w:sz w:val="24"/>
        </w:rPr>
      </w:pPr>
      <w:r w:rsidRPr="003A324C">
        <w:rPr>
          <w:sz w:val="24"/>
        </w:rPr>
        <w:t>9. Институциональная структура рынка ссудного капитала.</w:t>
      </w:r>
    </w:p>
    <w:p w:rsidR="0050325F" w:rsidRPr="003A324C" w:rsidRDefault="0050325F" w:rsidP="003A324C">
      <w:pPr>
        <w:pStyle w:val="12"/>
        <w:tabs>
          <w:tab w:val="left" w:pos="0"/>
          <w:tab w:val="left" w:pos="851"/>
        </w:tabs>
        <w:ind w:firstLine="567"/>
        <w:jc w:val="both"/>
        <w:rPr>
          <w:sz w:val="24"/>
        </w:rPr>
      </w:pPr>
      <w:r w:rsidRPr="003A324C">
        <w:rPr>
          <w:sz w:val="24"/>
        </w:rPr>
        <w:t>10. Функциональная (оперативная) структура рынка ссудного капитала.</w:t>
      </w:r>
    </w:p>
    <w:p w:rsidR="0050325F" w:rsidRPr="003A324C" w:rsidRDefault="0050325F" w:rsidP="003A324C">
      <w:pPr>
        <w:pStyle w:val="12"/>
        <w:tabs>
          <w:tab w:val="left" w:pos="0"/>
          <w:tab w:val="left" w:pos="851"/>
        </w:tabs>
        <w:ind w:firstLine="567"/>
        <w:jc w:val="both"/>
        <w:rPr>
          <w:sz w:val="24"/>
        </w:rPr>
      </w:pPr>
      <w:r w:rsidRPr="003A324C">
        <w:rPr>
          <w:sz w:val="24"/>
        </w:rPr>
        <w:t>11. Международный финансовый рынок.</w:t>
      </w:r>
    </w:p>
    <w:p w:rsidR="0050325F" w:rsidRPr="003A324C" w:rsidRDefault="0050325F" w:rsidP="003A324C">
      <w:pPr>
        <w:pStyle w:val="12"/>
        <w:tabs>
          <w:tab w:val="left" w:pos="0"/>
          <w:tab w:val="left" w:pos="851"/>
        </w:tabs>
        <w:ind w:firstLine="567"/>
        <w:jc w:val="both"/>
        <w:rPr>
          <w:sz w:val="24"/>
        </w:rPr>
      </w:pPr>
      <w:r w:rsidRPr="003A324C">
        <w:rPr>
          <w:sz w:val="24"/>
        </w:rPr>
        <w:t>12. Рынок заемного капитала.</w:t>
      </w:r>
    </w:p>
    <w:p w:rsidR="0050325F" w:rsidRPr="003A324C" w:rsidRDefault="0050325F" w:rsidP="003A324C">
      <w:pPr>
        <w:pStyle w:val="12"/>
        <w:tabs>
          <w:tab w:val="left" w:pos="0"/>
          <w:tab w:val="left" w:pos="851"/>
        </w:tabs>
        <w:ind w:firstLine="567"/>
        <w:jc w:val="both"/>
        <w:rPr>
          <w:sz w:val="24"/>
        </w:rPr>
      </w:pPr>
      <w:r w:rsidRPr="003A324C">
        <w:rPr>
          <w:sz w:val="24"/>
        </w:rPr>
        <w:t>13. Организация и регулирование профессиональной деятельности на фондовом рынке.</w:t>
      </w:r>
    </w:p>
    <w:p w:rsidR="0050325F" w:rsidRPr="003A324C" w:rsidRDefault="0050325F" w:rsidP="003A324C">
      <w:pPr>
        <w:pStyle w:val="12"/>
        <w:tabs>
          <w:tab w:val="left" w:pos="0"/>
          <w:tab w:val="left" w:pos="851"/>
        </w:tabs>
        <w:ind w:firstLine="567"/>
        <w:jc w:val="both"/>
        <w:rPr>
          <w:sz w:val="24"/>
        </w:rPr>
      </w:pPr>
      <w:r w:rsidRPr="003A324C">
        <w:rPr>
          <w:sz w:val="24"/>
        </w:rPr>
        <w:t>14. Особенности работы финансового аналитика и финансового инженера.</w:t>
      </w:r>
    </w:p>
    <w:p w:rsidR="0050325F" w:rsidRPr="003A324C" w:rsidRDefault="0050325F" w:rsidP="003A324C">
      <w:pPr>
        <w:pStyle w:val="12"/>
        <w:tabs>
          <w:tab w:val="left" w:pos="0"/>
          <w:tab w:val="left" w:pos="851"/>
        </w:tabs>
        <w:ind w:firstLine="567"/>
        <w:jc w:val="both"/>
        <w:rPr>
          <w:sz w:val="24"/>
        </w:rPr>
      </w:pPr>
      <w:r w:rsidRPr="003A324C">
        <w:rPr>
          <w:sz w:val="24"/>
        </w:rPr>
        <w:t>15.Бюджетное финансирование. Критерии отбора инвестиционных проектов. Показатели и критерии эффективности инвестиционных проектов, финансируемых за счет бюджетных источников.</w:t>
      </w:r>
    </w:p>
    <w:p w:rsidR="0050325F" w:rsidRPr="003A324C" w:rsidRDefault="0050325F" w:rsidP="003A324C">
      <w:pPr>
        <w:pStyle w:val="12"/>
        <w:tabs>
          <w:tab w:val="left" w:pos="0"/>
          <w:tab w:val="left" w:pos="851"/>
        </w:tabs>
        <w:ind w:firstLine="567"/>
        <w:jc w:val="both"/>
        <w:rPr>
          <w:sz w:val="24"/>
        </w:rPr>
      </w:pPr>
      <w:r w:rsidRPr="003A324C">
        <w:rPr>
          <w:sz w:val="24"/>
        </w:rPr>
        <w:t>16. Самофинансирование инвестиционных проектов.</w:t>
      </w:r>
    </w:p>
    <w:p w:rsidR="0050325F" w:rsidRPr="003A324C" w:rsidRDefault="0050325F" w:rsidP="003A324C">
      <w:pPr>
        <w:pStyle w:val="12"/>
        <w:tabs>
          <w:tab w:val="left" w:pos="0"/>
          <w:tab w:val="left" w:pos="851"/>
        </w:tabs>
        <w:ind w:firstLine="567"/>
        <w:jc w:val="both"/>
        <w:rPr>
          <w:sz w:val="24"/>
        </w:rPr>
      </w:pPr>
      <w:r w:rsidRPr="003A324C">
        <w:rPr>
          <w:sz w:val="24"/>
        </w:rPr>
        <w:t>17. Акционерное финансирование, его достоинства и недостатки.</w:t>
      </w:r>
    </w:p>
    <w:p w:rsidR="0050325F" w:rsidRPr="003A324C" w:rsidRDefault="0050325F" w:rsidP="003A324C">
      <w:pPr>
        <w:pStyle w:val="12"/>
        <w:tabs>
          <w:tab w:val="left" w:pos="0"/>
          <w:tab w:val="left" w:pos="851"/>
        </w:tabs>
        <w:ind w:firstLine="567"/>
        <w:jc w:val="both"/>
        <w:rPr>
          <w:sz w:val="24"/>
        </w:rPr>
      </w:pPr>
      <w:r w:rsidRPr="003A324C">
        <w:rPr>
          <w:sz w:val="24"/>
        </w:rPr>
        <w:t>18. Долговое финансирование, его особенности.</w:t>
      </w:r>
    </w:p>
    <w:p w:rsidR="0050325F" w:rsidRPr="003A324C" w:rsidRDefault="0050325F" w:rsidP="003A324C">
      <w:pPr>
        <w:pStyle w:val="12"/>
        <w:tabs>
          <w:tab w:val="left" w:pos="0"/>
          <w:tab w:val="left" w:pos="851"/>
        </w:tabs>
        <w:ind w:firstLine="567"/>
        <w:jc w:val="both"/>
        <w:rPr>
          <w:sz w:val="24"/>
        </w:rPr>
      </w:pPr>
      <w:r w:rsidRPr="003A324C">
        <w:rPr>
          <w:sz w:val="24"/>
        </w:rPr>
        <w:t>19. Налоговое финансирование, его особенности.</w:t>
      </w:r>
    </w:p>
    <w:p w:rsidR="0050325F" w:rsidRPr="003A324C" w:rsidRDefault="0050325F" w:rsidP="003A324C">
      <w:pPr>
        <w:pStyle w:val="12"/>
        <w:tabs>
          <w:tab w:val="left" w:pos="0"/>
          <w:tab w:val="left" w:pos="851"/>
        </w:tabs>
        <w:ind w:firstLine="567"/>
        <w:jc w:val="both"/>
        <w:rPr>
          <w:sz w:val="24"/>
        </w:rPr>
      </w:pPr>
      <w:r w:rsidRPr="003A324C">
        <w:rPr>
          <w:sz w:val="24"/>
        </w:rPr>
        <w:t>20. Смешенное финансирование.</w:t>
      </w:r>
    </w:p>
    <w:p w:rsidR="0050325F" w:rsidRPr="003A324C" w:rsidRDefault="0050325F" w:rsidP="003A324C">
      <w:pPr>
        <w:pStyle w:val="12"/>
        <w:tabs>
          <w:tab w:val="left" w:pos="0"/>
          <w:tab w:val="left" w:pos="851"/>
        </w:tabs>
        <w:ind w:firstLine="567"/>
        <w:jc w:val="both"/>
        <w:rPr>
          <w:sz w:val="24"/>
        </w:rPr>
      </w:pPr>
      <w:r w:rsidRPr="003A324C">
        <w:rPr>
          <w:sz w:val="24"/>
        </w:rPr>
        <w:t>21. Внешнее финансирование.</w:t>
      </w:r>
    </w:p>
    <w:p w:rsidR="0050325F" w:rsidRPr="003A324C" w:rsidRDefault="0050325F" w:rsidP="003A324C">
      <w:pPr>
        <w:pStyle w:val="12"/>
        <w:tabs>
          <w:tab w:val="left" w:pos="0"/>
          <w:tab w:val="left" w:pos="851"/>
        </w:tabs>
        <w:ind w:firstLine="567"/>
        <w:jc w:val="both"/>
        <w:rPr>
          <w:sz w:val="24"/>
        </w:rPr>
      </w:pPr>
      <w:r w:rsidRPr="003A324C">
        <w:rPr>
          <w:sz w:val="24"/>
        </w:rPr>
        <w:t>22. Проектное финансирование.</w:t>
      </w:r>
    </w:p>
    <w:p w:rsidR="0050325F" w:rsidRPr="003A324C" w:rsidRDefault="0050325F" w:rsidP="003A324C">
      <w:pPr>
        <w:pStyle w:val="12"/>
        <w:tabs>
          <w:tab w:val="left" w:pos="0"/>
          <w:tab w:val="left" w:pos="851"/>
        </w:tabs>
        <w:ind w:firstLine="567"/>
        <w:jc w:val="both"/>
        <w:rPr>
          <w:sz w:val="24"/>
        </w:rPr>
      </w:pPr>
      <w:r w:rsidRPr="003A324C">
        <w:rPr>
          <w:sz w:val="24"/>
        </w:rPr>
        <w:t>23.Цель анализа чувствительности инвестиционного проекта. Нормативно-правовые акты, регулирующие расчеты чувствительности ИП. Алгоритм оценки чувствительности ИП.</w:t>
      </w:r>
    </w:p>
    <w:p w:rsidR="0050325F" w:rsidRPr="003A324C" w:rsidRDefault="0050325F" w:rsidP="003A324C">
      <w:pPr>
        <w:pStyle w:val="12"/>
        <w:tabs>
          <w:tab w:val="left" w:pos="0"/>
          <w:tab w:val="left" w:pos="851"/>
        </w:tabs>
        <w:ind w:firstLine="567"/>
        <w:jc w:val="both"/>
        <w:rPr>
          <w:sz w:val="24"/>
        </w:rPr>
      </w:pPr>
      <w:r w:rsidRPr="003A324C">
        <w:rPr>
          <w:sz w:val="24"/>
        </w:rPr>
        <w:t>24. Основные показатели эффективности лизинговой деятельности.</w:t>
      </w:r>
    </w:p>
    <w:p w:rsidR="0050325F" w:rsidRPr="003A324C" w:rsidRDefault="0050325F" w:rsidP="003A324C">
      <w:pPr>
        <w:pStyle w:val="12"/>
        <w:tabs>
          <w:tab w:val="left" w:pos="0"/>
          <w:tab w:val="left" w:pos="851"/>
        </w:tabs>
        <w:ind w:firstLine="567"/>
        <w:jc w:val="both"/>
        <w:rPr>
          <w:sz w:val="24"/>
        </w:rPr>
      </w:pPr>
      <w:r w:rsidRPr="003A324C">
        <w:rPr>
          <w:sz w:val="24"/>
        </w:rPr>
        <w:t>25. Особые формы финансирования инвестиционных проектов.</w:t>
      </w:r>
    </w:p>
    <w:p w:rsidR="0050325F" w:rsidRPr="003A324C" w:rsidRDefault="0050325F" w:rsidP="003A324C">
      <w:pPr>
        <w:pStyle w:val="12"/>
        <w:tabs>
          <w:tab w:val="left" w:pos="0"/>
          <w:tab w:val="left" w:pos="851"/>
        </w:tabs>
        <w:ind w:firstLine="567"/>
        <w:jc w:val="both"/>
        <w:rPr>
          <w:sz w:val="24"/>
        </w:rPr>
      </w:pPr>
      <w:r w:rsidRPr="003A324C">
        <w:rPr>
          <w:sz w:val="24"/>
        </w:rPr>
        <w:t>26.Требования российских и международных стандартов к инвестиционным проектам.</w:t>
      </w:r>
    </w:p>
    <w:p w:rsidR="0050325F" w:rsidRPr="003A324C" w:rsidRDefault="0050325F" w:rsidP="003A324C">
      <w:pPr>
        <w:pStyle w:val="12"/>
        <w:tabs>
          <w:tab w:val="left" w:pos="0"/>
          <w:tab w:val="left" w:pos="851"/>
        </w:tabs>
        <w:ind w:firstLine="567"/>
        <w:jc w:val="both"/>
        <w:rPr>
          <w:sz w:val="24"/>
        </w:rPr>
      </w:pPr>
      <w:r w:rsidRPr="003A324C">
        <w:rPr>
          <w:sz w:val="24"/>
        </w:rPr>
        <w:t>27. Характеристика финансовых таблиц.</w:t>
      </w:r>
    </w:p>
    <w:p w:rsidR="0050325F" w:rsidRPr="003A324C" w:rsidRDefault="0050325F" w:rsidP="003A324C">
      <w:pPr>
        <w:pStyle w:val="12"/>
        <w:tabs>
          <w:tab w:val="left" w:pos="0"/>
          <w:tab w:val="left" w:pos="851"/>
        </w:tabs>
        <w:ind w:firstLine="567"/>
        <w:jc w:val="both"/>
        <w:rPr>
          <w:sz w:val="24"/>
        </w:rPr>
      </w:pPr>
      <w:r w:rsidRPr="003A324C">
        <w:rPr>
          <w:sz w:val="24"/>
        </w:rPr>
        <w:t>28. Логика моделирования инвестиционного проекта.</w:t>
      </w:r>
    </w:p>
    <w:p w:rsidR="0050325F" w:rsidRPr="003A324C" w:rsidRDefault="0050325F" w:rsidP="003A324C">
      <w:pPr>
        <w:pStyle w:val="12"/>
        <w:tabs>
          <w:tab w:val="left" w:pos="0"/>
          <w:tab w:val="left" w:pos="851"/>
        </w:tabs>
        <w:ind w:firstLine="567"/>
        <w:jc w:val="both"/>
        <w:rPr>
          <w:sz w:val="24"/>
        </w:rPr>
      </w:pPr>
      <w:r w:rsidRPr="003A324C">
        <w:rPr>
          <w:sz w:val="24"/>
        </w:rPr>
        <w:t>29. Социальная эффективность инвестиционного проекта.</w:t>
      </w:r>
    </w:p>
    <w:p w:rsidR="0050325F" w:rsidRPr="003A324C" w:rsidRDefault="0050325F" w:rsidP="003A324C">
      <w:pPr>
        <w:pStyle w:val="12"/>
        <w:tabs>
          <w:tab w:val="left" w:pos="0"/>
          <w:tab w:val="left" w:pos="851"/>
        </w:tabs>
        <w:ind w:firstLine="567"/>
        <w:jc w:val="both"/>
        <w:rPr>
          <w:sz w:val="24"/>
        </w:rPr>
      </w:pPr>
      <w:r w:rsidRPr="003A324C">
        <w:rPr>
          <w:sz w:val="24"/>
        </w:rPr>
        <w:t>30. Анализ товаров и услуг.</w:t>
      </w:r>
    </w:p>
    <w:p w:rsidR="0050325F" w:rsidRPr="003A324C" w:rsidRDefault="0050325F" w:rsidP="003A324C">
      <w:pPr>
        <w:pStyle w:val="12"/>
        <w:tabs>
          <w:tab w:val="left" w:pos="0"/>
          <w:tab w:val="left" w:pos="851"/>
        </w:tabs>
        <w:ind w:firstLine="567"/>
        <w:jc w:val="both"/>
        <w:rPr>
          <w:sz w:val="24"/>
        </w:rPr>
      </w:pPr>
      <w:r w:rsidRPr="003A324C">
        <w:rPr>
          <w:sz w:val="24"/>
        </w:rPr>
        <w:t>31. Анализ маркетинг плана.</w:t>
      </w:r>
    </w:p>
    <w:p w:rsidR="0050325F" w:rsidRPr="003A324C" w:rsidRDefault="0050325F" w:rsidP="003A324C">
      <w:pPr>
        <w:pStyle w:val="12"/>
        <w:tabs>
          <w:tab w:val="left" w:pos="0"/>
          <w:tab w:val="left" w:pos="851"/>
        </w:tabs>
        <w:ind w:firstLine="567"/>
        <w:jc w:val="both"/>
        <w:rPr>
          <w:sz w:val="24"/>
        </w:rPr>
      </w:pPr>
      <w:r w:rsidRPr="003A324C">
        <w:rPr>
          <w:sz w:val="24"/>
        </w:rPr>
        <w:t>32. Анализ прогнозных показателей финансового плана ИП.</w:t>
      </w:r>
    </w:p>
    <w:p w:rsidR="0050325F" w:rsidRPr="003A324C" w:rsidRDefault="0050325F" w:rsidP="003A324C">
      <w:pPr>
        <w:pStyle w:val="12"/>
        <w:tabs>
          <w:tab w:val="left" w:pos="0"/>
          <w:tab w:val="left" w:pos="851"/>
        </w:tabs>
        <w:ind w:firstLine="567"/>
        <w:jc w:val="both"/>
        <w:rPr>
          <w:sz w:val="24"/>
        </w:rPr>
      </w:pPr>
      <w:r w:rsidRPr="003A324C">
        <w:rPr>
          <w:sz w:val="24"/>
        </w:rPr>
        <w:lastRenderedPageBreak/>
        <w:t>Методы управления рисками. Провоцирование. Исключение риска. Передача риска (хеджирование, страхование). Снижение риска (диверсификация, управление активами и пассивами).</w:t>
      </w:r>
    </w:p>
    <w:p w:rsidR="00AC5996" w:rsidRPr="003A324C" w:rsidRDefault="00AC5996" w:rsidP="003A324C">
      <w:pPr>
        <w:jc w:val="both"/>
        <w:rPr>
          <w:b/>
        </w:rPr>
      </w:pPr>
    </w:p>
    <w:p w:rsidR="00AC5996" w:rsidRPr="003A324C" w:rsidRDefault="00AC5996" w:rsidP="003A324C">
      <w:pPr>
        <w:pStyle w:val="a9"/>
        <w:jc w:val="both"/>
        <w:rPr>
          <w:b/>
        </w:rPr>
      </w:pPr>
      <w:r w:rsidRPr="003A324C">
        <w:rPr>
          <w:b/>
        </w:rPr>
        <w:t>Типовые задания к интерактивным занятиям</w:t>
      </w:r>
    </w:p>
    <w:p w:rsidR="00250B6B" w:rsidRPr="003A324C" w:rsidRDefault="00250B6B" w:rsidP="003A324C">
      <w:pPr>
        <w:pStyle w:val="afd"/>
        <w:rPr>
          <w:b/>
          <w:bCs/>
          <w:i/>
        </w:rPr>
      </w:pPr>
      <w:r w:rsidRPr="003A324C">
        <w:rPr>
          <w:b/>
          <w:bCs/>
          <w:i/>
        </w:rPr>
        <w:t>Деловая игра</w:t>
      </w:r>
    </w:p>
    <w:p w:rsidR="00250B6B" w:rsidRPr="003A324C" w:rsidRDefault="00250B6B" w:rsidP="003A324C">
      <w:pPr>
        <w:pStyle w:val="afd"/>
        <w:rPr>
          <w:bCs/>
          <w:i/>
        </w:rPr>
      </w:pPr>
      <w:r w:rsidRPr="003A324C">
        <w:rPr>
          <w:bCs/>
          <w:i/>
        </w:rPr>
        <w:t>Тема: «Анализ альтернативных проектов»</w:t>
      </w:r>
    </w:p>
    <w:p w:rsidR="00250B6B" w:rsidRPr="003A324C" w:rsidRDefault="00250B6B" w:rsidP="003A324C">
      <w:pPr>
        <w:tabs>
          <w:tab w:val="num" w:pos="0"/>
        </w:tabs>
        <w:ind w:left="142" w:firstLine="567"/>
        <w:jc w:val="both"/>
      </w:pPr>
      <w:r w:rsidRPr="003A324C">
        <w:t>Деловая игра проводится в несколько этапов:</w:t>
      </w:r>
    </w:p>
    <w:p w:rsidR="00250B6B" w:rsidRPr="003A324C" w:rsidRDefault="00250B6B" w:rsidP="003A324C">
      <w:pPr>
        <w:numPr>
          <w:ilvl w:val="0"/>
          <w:numId w:val="12"/>
        </w:numPr>
        <w:tabs>
          <w:tab w:val="num" w:pos="0"/>
        </w:tabs>
        <w:ind w:left="720" w:hanging="360"/>
        <w:jc w:val="both"/>
      </w:pPr>
      <w:r w:rsidRPr="003A324C">
        <w:t>Вступительное</w:t>
      </w:r>
      <w:r w:rsidR="0034587D">
        <w:t xml:space="preserve"> </w:t>
      </w:r>
      <w:r w:rsidRPr="003A324C">
        <w:t>слово</w:t>
      </w:r>
      <w:r w:rsidR="0034587D">
        <w:t xml:space="preserve"> </w:t>
      </w:r>
      <w:r w:rsidRPr="003A324C">
        <w:t>ведущего.</w:t>
      </w:r>
    </w:p>
    <w:p w:rsidR="00250B6B" w:rsidRPr="003A324C" w:rsidRDefault="00250B6B" w:rsidP="003A324C">
      <w:pPr>
        <w:tabs>
          <w:tab w:val="num" w:pos="0"/>
        </w:tabs>
        <w:ind w:left="142" w:firstLine="567"/>
        <w:jc w:val="both"/>
        <w:rPr>
          <w:color w:val="000000"/>
        </w:rPr>
      </w:pPr>
      <w:r w:rsidRPr="003A324C">
        <w:rPr>
          <w:i/>
          <w:color w:val="000000"/>
        </w:rPr>
        <w:t>Целью занятия</w:t>
      </w:r>
      <w:r w:rsidR="0034587D">
        <w:rPr>
          <w:i/>
          <w:color w:val="000000"/>
        </w:rPr>
        <w:t xml:space="preserve"> </w:t>
      </w:r>
      <w:r w:rsidRPr="003A324C">
        <w:rPr>
          <w:color w:val="000000"/>
        </w:rPr>
        <w:t>является:</w:t>
      </w:r>
      <w:r w:rsidR="0034587D">
        <w:rPr>
          <w:color w:val="000000"/>
        </w:rPr>
        <w:t xml:space="preserve"> </w:t>
      </w:r>
      <w:r w:rsidRPr="003A324C">
        <w:rPr>
          <w:color w:val="000000"/>
        </w:rPr>
        <w:t>закрепление</w:t>
      </w:r>
      <w:r w:rsidR="0034587D">
        <w:rPr>
          <w:color w:val="000000"/>
        </w:rPr>
        <w:t xml:space="preserve"> </w:t>
      </w:r>
      <w:r w:rsidRPr="003A324C">
        <w:rPr>
          <w:color w:val="000000"/>
        </w:rPr>
        <w:t>практических</w:t>
      </w:r>
      <w:r w:rsidR="0034587D">
        <w:rPr>
          <w:color w:val="000000"/>
        </w:rPr>
        <w:t xml:space="preserve"> </w:t>
      </w:r>
      <w:r w:rsidRPr="003A324C">
        <w:rPr>
          <w:color w:val="000000"/>
        </w:rPr>
        <w:t>навыков комплексной оценки эффективности инвестиционных проектов и выбор наиболее привлекательного для инвестора варианта (или ранжирование).</w:t>
      </w:r>
      <w:r w:rsidR="0034587D">
        <w:rPr>
          <w:color w:val="000000"/>
        </w:rPr>
        <w:t xml:space="preserve"> </w:t>
      </w:r>
      <w:r w:rsidRPr="003A324C">
        <w:rPr>
          <w:color w:val="000000"/>
        </w:rPr>
        <w:t>Командам</w:t>
      </w:r>
      <w:r w:rsidR="0034587D">
        <w:rPr>
          <w:color w:val="000000"/>
        </w:rPr>
        <w:t xml:space="preserve"> </w:t>
      </w:r>
      <w:r w:rsidRPr="003A324C">
        <w:rPr>
          <w:color w:val="000000"/>
        </w:rPr>
        <w:t>необходимо</w:t>
      </w:r>
      <w:r w:rsidR="0034587D">
        <w:rPr>
          <w:color w:val="000000"/>
        </w:rPr>
        <w:t xml:space="preserve"> </w:t>
      </w:r>
      <w:r w:rsidRPr="003A324C">
        <w:rPr>
          <w:color w:val="000000"/>
        </w:rPr>
        <w:t>будет обосновать свой ответ, на основе  различных критерий оценки эффективности инвестиций.</w:t>
      </w:r>
    </w:p>
    <w:p w:rsidR="00250B6B" w:rsidRPr="003A324C" w:rsidRDefault="00250B6B" w:rsidP="003A324C">
      <w:pPr>
        <w:numPr>
          <w:ilvl w:val="0"/>
          <w:numId w:val="12"/>
        </w:numPr>
        <w:tabs>
          <w:tab w:val="num" w:pos="0"/>
        </w:tabs>
        <w:ind w:left="720" w:hanging="360"/>
        <w:jc w:val="both"/>
        <w:rPr>
          <w:color w:val="000000"/>
        </w:rPr>
      </w:pPr>
      <w:r w:rsidRPr="003A324C">
        <w:rPr>
          <w:color w:val="000000"/>
        </w:rPr>
        <w:t>Обсуждение.</w:t>
      </w:r>
    </w:p>
    <w:p w:rsidR="00250B6B" w:rsidRPr="003A324C" w:rsidRDefault="00250B6B" w:rsidP="003A324C">
      <w:pPr>
        <w:tabs>
          <w:tab w:val="num" w:pos="0"/>
        </w:tabs>
        <w:ind w:left="142" w:firstLine="567"/>
        <w:jc w:val="both"/>
        <w:rPr>
          <w:color w:val="000000"/>
        </w:rPr>
      </w:pPr>
      <w:r w:rsidRPr="003A324C">
        <w:rPr>
          <w:color w:val="000000"/>
        </w:rPr>
        <w:t>Группе</w:t>
      </w:r>
      <w:r w:rsidR="0034587D">
        <w:rPr>
          <w:color w:val="000000"/>
        </w:rPr>
        <w:t xml:space="preserve"> </w:t>
      </w:r>
      <w:r w:rsidRPr="003A324C">
        <w:rPr>
          <w:color w:val="000000"/>
        </w:rPr>
        <w:t>предлагается</w:t>
      </w:r>
      <w:r w:rsidR="0034587D">
        <w:rPr>
          <w:color w:val="000000"/>
        </w:rPr>
        <w:t xml:space="preserve"> </w:t>
      </w:r>
      <w:r w:rsidRPr="003A324C">
        <w:rPr>
          <w:color w:val="000000"/>
        </w:rPr>
        <w:t>несколько заданий. Студенты</w:t>
      </w:r>
      <w:r w:rsidR="0034587D">
        <w:rPr>
          <w:color w:val="000000"/>
        </w:rPr>
        <w:t xml:space="preserve"> </w:t>
      </w:r>
      <w:r w:rsidRPr="003A324C">
        <w:rPr>
          <w:color w:val="000000"/>
        </w:rPr>
        <w:t>делятся</w:t>
      </w:r>
      <w:r w:rsidR="0034587D">
        <w:rPr>
          <w:color w:val="000000"/>
        </w:rPr>
        <w:t xml:space="preserve"> </w:t>
      </w:r>
      <w:r w:rsidRPr="003A324C">
        <w:rPr>
          <w:color w:val="000000"/>
        </w:rPr>
        <w:t>на</w:t>
      </w:r>
      <w:r w:rsidR="0034587D">
        <w:rPr>
          <w:color w:val="000000"/>
        </w:rPr>
        <w:t xml:space="preserve"> </w:t>
      </w:r>
      <w:r w:rsidRPr="003A324C">
        <w:rPr>
          <w:color w:val="000000"/>
        </w:rPr>
        <w:t>группы</w:t>
      </w:r>
      <w:r w:rsidR="0034587D">
        <w:rPr>
          <w:color w:val="000000"/>
        </w:rPr>
        <w:t xml:space="preserve"> </w:t>
      </w:r>
      <w:r w:rsidRPr="003A324C">
        <w:rPr>
          <w:color w:val="000000"/>
        </w:rPr>
        <w:t>каждая</w:t>
      </w:r>
      <w:r w:rsidR="0034587D">
        <w:rPr>
          <w:color w:val="000000"/>
        </w:rPr>
        <w:t xml:space="preserve"> </w:t>
      </w:r>
      <w:r w:rsidRPr="003A324C">
        <w:rPr>
          <w:color w:val="000000"/>
        </w:rPr>
        <w:t>из</w:t>
      </w:r>
      <w:r w:rsidR="0034587D">
        <w:rPr>
          <w:color w:val="000000"/>
        </w:rPr>
        <w:t xml:space="preserve"> </w:t>
      </w:r>
      <w:r w:rsidRPr="003A324C">
        <w:rPr>
          <w:color w:val="000000"/>
        </w:rPr>
        <w:t>которых предлагает вариант и аргументирует свой выбор.</w:t>
      </w:r>
    </w:p>
    <w:p w:rsidR="00250B6B" w:rsidRPr="003A324C" w:rsidRDefault="00250B6B" w:rsidP="003A324C">
      <w:pPr>
        <w:numPr>
          <w:ilvl w:val="0"/>
          <w:numId w:val="12"/>
        </w:numPr>
        <w:tabs>
          <w:tab w:val="num" w:pos="0"/>
        </w:tabs>
        <w:ind w:left="720" w:hanging="360"/>
        <w:jc w:val="both"/>
        <w:rPr>
          <w:color w:val="000000"/>
        </w:rPr>
      </w:pPr>
      <w:r w:rsidRPr="003A324C">
        <w:rPr>
          <w:color w:val="000000"/>
        </w:rPr>
        <w:t>Подведение</w:t>
      </w:r>
      <w:r w:rsidR="0034587D">
        <w:rPr>
          <w:color w:val="000000"/>
        </w:rPr>
        <w:t xml:space="preserve"> </w:t>
      </w:r>
      <w:r w:rsidRPr="003A324C">
        <w:rPr>
          <w:color w:val="000000"/>
        </w:rPr>
        <w:t>итогов.</w:t>
      </w:r>
    </w:p>
    <w:p w:rsidR="00250B6B" w:rsidRPr="003A324C" w:rsidRDefault="00250B6B" w:rsidP="003A324C">
      <w:pPr>
        <w:tabs>
          <w:tab w:val="num" w:pos="0"/>
        </w:tabs>
        <w:ind w:left="142" w:firstLine="567"/>
        <w:jc w:val="both"/>
        <w:rPr>
          <w:color w:val="000000"/>
        </w:rPr>
      </w:pPr>
      <w:r w:rsidRPr="003A324C">
        <w:rPr>
          <w:color w:val="000000"/>
        </w:rPr>
        <w:t>Все</w:t>
      </w:r>
      <w:r w:rsidR="0034587D">
        <w:rPr>
          <w:color w:val="000000"/>
        </w:rPr>
        <w:t xml:space="preserve"> </w:t>
      </w:r>
      <w:r w:rsidRPr="003A324C">
        <w:rPr>
          <w:color w:val="000000"/>
        </w:rPr>
        <w:t>аргументы</w:t>
      </w:r>
      <w:r w:rsidR="0034587D">
        <w:rPr>
          <w:color w:val="000000"/>
        </w:rPr>
        <w:t xml:space="preserve"> </w:t>
      </w:r>
      <w:r w:rsidRPr="003A324C">
        <w:rPr>
          <w:color w:val="000000"/>
        </w:rPr>
        <w:t>обсуждаются</w:t>
      </w:r>
      <w:r w:rsidR="0034587D">
        <w:rPr>
          <w:color w:val="000000"/>
        </w:rPr>
        <w:t xml:space="preserve"> </w:t>
      </w:r>
      <w:r w:rsidRPr="003A324C">
        <w:rPr>
          <w:color w:val="000000"/>
        </w:rPr>
        <w:t>и</w:t>
      </w:r>
      <w:r w:rsidR="0034587D">
        <w:rPr>
          <w:color w:val="000000"/>
        </w:rPr>
        <w:t xml:space="preserve"> </w:t>
      </w:r>
      <w:r w:rsidRPr="003A324C">
        <w:rPr>
          <w:color w:val="000000"/>
        </w:rPr>
        <w:t>студенты</w:t>
      </w:r>
      <w:r w:rsidR="0034587D">
        <w:rPr>
          <w:color w:val="000000"/>
        </w:rPr>
        <w:t xml:space="preserve"> </w:t>
      </w:r>
      <w:r w:rsidRPr="003A324C">
        <w:rPr>
          <w:color w:val="000000"/>
        </w:rPr>
        <w:t>выбирают</w:t>
      </w:r>
      <w:r w:rsidR="0034587D">
        <w:rPr>
          <w:color w:val="000000"/>
        </w:rPr>
        <w:t xml:space="preserve"> </w:t>
      </w:r>
      <w:r w:rsidRPr="003A324C">
        <w:rPr>
          <w:color w:val="000000"/>
        </w:rPr>
        <w:t>самый</w:t>
      </w:r>
      <w:r w:rsidR="0034587D">
        <w:rPr>
          <w:color w:val="000000"/>
        </w:rPr>
        <w:t xml:space="preserve"> </w:t>
      </w:r>
      <w:r w:rsidRPr="003A324C">
        <w:rPr>
          <w:color w:val="000000"/>
        </w:rPr>
        <w:t>оптимальный вариант.</w:t>
      </w:r>
    </w:p>
    <w:p w:rsidR="00250B6B" w:rsidRPr="003A324C" w:rsidRDefault="00250B6B" w:rsidP="003A324C">
      <w:pPr>
        <w:ind w:firstLine="567"/>
        <w:rPr>
          <w:bCs/>
          <w:color w:val="000000"/>
          <w:shd w:val="clear" w:color="auto" w:fill="FFFFFF"/>
        </w:rPr>
      </w:pPr>
      <w:r w:rsidRPr="003A324C">
        <w:rPr>
          <w:bCs/>
          <w:color w:val="000000"/>
          <w:shd w:val="clear" w:color="auto" w:fill="FFFFFF"/>
        </w:rPr>
        <w:t xml:space="preserve">Заключительное слово ведущему преподавателю (пояснения по теме, краткий комментарий по выполненным заданиям) </w:t>
      </w:r>
    </w:p>
    <w:p w:rsidR="00250B6B" w:rsidRDefault="00250B6B" w:rsidP="003A324C">
      <w:pPr>
        <w:tabs>
          <w:tab w:val="left" w:pos="1665"/>
          <w:tab w:val="left" w:pos="5529"/>
        </w:tabs>
        <w:rPr>
          <w:b/>
        </w:rPr>
      </w:pPr>
    </w:p>
    <w:p w:rsidR="0034587D" w:rsidRDefault="0034587D" w:rsidP="003A324C">
      <w:pPr>
        <w:tabs>
          <w:tab w:val="left" w:pos="1665"/>
          <w:tab w:val="left" w:pos="5529"/>
        </w:tabs>
        <w:rPr>
          <w:b/>
        </w:rPr>
      </w:pPr>
    </w:p>
    <w:p w:rsidR="0034587D" w:rsidRDefault="0034587D" w:rsidP="003A324C">
      <w:pPr>
        <w:tabs>
          <w:tab w:val="left" w:pos="1665"/>
          <w:tab w:val="left" w:pos="5529"/>
        </w:tabs>
        <w:rPr>
          <w:b/>
        </w:rPr>
      </w:pPr>
    </w:p>
    <w:p w:rsidR="0034587D" w:rsidRDefault="0034587D" w:rsidP="003A324C">
      <w:pPr>
        <w:tabs>
          <w:tab w:val="left" w:pos="1665"/>
          <w:tab w:val="left" w:pos="5529"/>
        </w:tabs>
        <w:rPr>
          <w:b/>
        </w:rPr>
      </w:pPr>
    </w:p>
    <w:p w:rsidR="0034587D" w:rsidRDefault="0034587D" w:rsidP="003A324C">
      <w:pPr>
        <w:tabs>
          <w:tab w:val="left" w:pos="1665"/>
          <w:tab w:val="left" w:pos="5529"/>
        </w:tabs>
        <w:rPr>
          <w:b/>
        </w:rPr>
      </w:pPr>
    </w:p>
    <w:p w:rsidR="00250B6B" w:rsidRPr="003A324C" w:rsidRDefault="00250B6B" w:rsidP="003A324C">
      <w:pPr>
        <w:tabs>
          <w:tab w:val="left" w:pos="1665"/>
          <w:tab w:val="left" w:pos="5529"/>
        </w:tabs>
        <w:jc w:val="center"/>
        <w:rPr>
          <w:i/>
        </w:rPr>
      </w:pPr>
      <w:r w:rsidRPr="003A324C">
        <w:rPr>
          <w:i/>
        </w:rPr>
        <w:t xml:space="preserve"> Принятие инвестиционных решений на основе сравнительного анализа показателей эффективности инвестиций.</w:t>
      </w:r>
    </w:p>
    <w:p w:rsidR="0034587D" w:rsidRDefault="0034587D" w:rsidP="003A324C">
      <w:pPr>
        <w:tabs>
          <w:tab w:val="left" w:pos="1665"/>
          <w:tab w:val="left" w:pos="5529"/>
        </w:tabs>
        <w:ind w:firstLine="340"/>
        <w:rPr>
          <w:i/>
        </w:rPr>
      </w:pPr>
    </w:p>
    <w:p w:rsidR="00250B6B" w:rsidRPr="003A324C" w:rsidRDefault="00250B6B" w:rsidP="003A324C">
      <w:pPr>
        <w:tabs>
          <w:tab w:val="left" w:pos="1665"/>
          <w:tab w:val="left" w:pos="5529"/>
        </w:tabs>
        <w:ind w:firstLine="340"/>
        <w:rPr>
          <w:i/>
        </w:rPr>
      </w:pPr>
      <w:r w:rsidRPr="003A324C">
        <w:rPr>
          <w:i/>
        </w:rPr>
        <w:t>Пояснения</w:t>
      </w:r>
    </w:p>
    <w:p w:rsidR="00250B6B" w:rsidRPr="003A324C" w:rsidRDefault="00250B6B" w:rsidP="003A324C">
      <w:pPr>
        <w:tabs>
          <w:tab w:val="left" w:pos="1665"/>
          <w:tab w:val="left" w:pos="5529"/>
        </w:tabs>
        <w:ind w:firstLine="340"/>
        <w:jc w:val="both"/>
      </w:pPr>
      <w:r w:rsidRPr="003A324C">
        <w:t>При рассмотрении нескольких альтернативных инвестиционных проектов в зависимости от выбранного метода его экономической оценки можно получить неоднозначные результаты, зачастую противоречащие друг другу. Вместе с тем между рассмотренными показателями эффективности инвестиций (</w:t>
      </w:r>
      <w:r w:rsidRPr="003A324C">
        <w:rPr>
          <w:i/>
          <w:lang w:val="en-US"/>
        </w:rPr>
        <w:t>NPV</w:t>
      </w:r>
      <w:r w:rsidRPr="003A324C">
        <w:t xml:space="preserve">, </w:t>
      </w:r>
      <w:r w:rsidRPr="003A324C">
        <w:rPr>
          <w:i/>
          <w:lang w:val="en-US"/>
        </w:rPr>
        <w:t>PI</w:t>
      </w:r>
      <w:r w:rsidRPr="003A324C">
        <w:rPr>
          <w:i/>
        </w:rPr>
        <w:t>,</w:t>
      </w:r>
      <w:r w:rsidRPr="003A324C">
        <w:rPr>
          <w:i/>
          <w:lang w:val="en-US"/>
        </w:rPr>
        <w:t>IRR</w:t>
      </w:r>
      <w:r w:rsidRPr="003A324C">
        <w:t xml:space="preserve">) существует определенная взаимосвязь. Так, если  </w:t>
      </w:r>
      <w:r w:rsidRPr="003A324C">
        <w:rPr>
          <w:i/>
          <w:lang w:val="en-US"/>
        </w:rPr>
        <w:t>NPV</w:t>
      </w:r>
      <w:r w:rsidRPr="003A324C">
        <w:t xml:space="preserve">&gt; 0, то одновременно  </w:t>
      </w:r>
      <w:r w:rsidRPr="003A324C">
        <w:rPr>
          <w:i/>
          <w:lang w:val="en-US"/>
        </w:rPr>
        <w:t>IRR</w:t>
      </w:r>
      <w:r w:rsidRPr="003A324C">
        <w:t>&gt;</w:t>
      </w:r>
      <w:r w:rsidRPr="003A324C">
        <w:rPr>
          <w:i/>
          <w:lang w:val="en-US"/>
        </w:rPr>
        <w:t>CC</w:t>
      </w:r>
      <w:r w:rsidRPr="003A324C">
        <w:t xml:space="preserve"> (цена привлеченных финансовых ресурсов) и </w:t>
      </w:r>
      <w:r w:rsidRPr="003A324C">
        <w:rPr>
          <w:i/>
          <w:lang w:val="en-US"/>
        </w:rPr>
        <w:t>PI</w:t>
      </w:r>
      <w:r w:rsidRPr="003A324C">
        <w:t xml:space="preserve">&gt; 1; при </w:t>
      </w:r>
      <w:r w:rsidRPr="003A324C">
        <w:rPr>
          <w:i/>
          <w:lang w:val="en-US"/>
        </w:rPr>
        <w:t>NPV</w:t>
      </w:r>
      <w:r w:rsidRPr="003A324C">
        <w:t xml:space="preserve"> = 0 одновременно </w:t>
      </w:r>
      <w:r w:rsidRPr="003A324C">
        <w:rPr>
          <w:i/>
          <w:lang w:val="en-US"/>
        </w:rPr>
        <w:t>IRR</w:t>
      </w:r>
      <w:r w:rsidRPr="003A324C">
        <w:t>&gt;</w:t>
      </w:r>
      <w:r w:rsidRPr="003A324C">
        <w:rPr>
          <w:i/>
          <w:lang w:val="en-US"/>
        </w:rPr>
        <w:t>CC</w:t>
      </w:r>
      <w:r w:rsidRPr="003A324C">
        <w:t xml:space="preserve"> и </w:t>
      </w:r>
      <w:r w:rsidRPr="003A324C">
        <w:rPr>
          <w:i/>
          <w:lang w:val="en-US"/>
        </w:rPr>
        <w:t>PI</w:t>
      </w:r>
      <w:r w:rsidRPr="003A324C">
        <w:t xml:space="preserve"> = 1. Для решения вопроса о том, каким критерием в таком случае воспользоваться, рассмотрим следующий пример. (Предлагается задание).</w:t>
      </w:r>
    </w:p>
    <w:p w:rsidR="00250B6B" w:rsidRPr="003A324C" w:rsidRDefault="00250B6B" w:rsidP="003A324C">
      <w:pPr>
        <w:tabs>
          <w:tab w:val="left" w:pos="1665"/>
          <w:tab w:val="left" w:pos="5529"/>
        </w:tabs>
        <w:ind w:firstLine="340"/>
        <w:jc w:val="both"/>
      </w:pPr>
    </w:p>
    <w:p w:rsidR="00250B6B" w:rsidRPr="003A324C" w:rsidRDefault="00250B6B" w:rsidP="003A324C">
      <w:pPr>
        <w:tabs>
          <w:tab w:val="left" w:pos="1665"/>
          <w:tab w:val="left" w:pos="5529"/>
        </w:tabs>
        <w:jc w:val="center"/>
        <w:rPr>
          <w:b/>
          <w:i/>
          <w:spacing w:val="20"/>
        </w:rPr>
      </w:pPr>
      <w:r w:rsidRPr="003A324C">
        <w:rPr>
          <w:b/>
          <w:i/>
          <w:spacing w:val="20"/>
        </w:rPr>
        <w:t xml:space="preserve">Задание 1 </w:t>
      </w:r>
    </w:p>
    <w:p w:rsidR="00250B6B" w:rsidRPr="003A324C" w:rsidRDefault="00250B6B" w:rsidP="003A324C">
      <w:pPr>
        <w:tabs>
          <w:tab w:val="left" w:pos="1665"/>
          <w:tab w:val="left" w:pos="5529"/>
        </w:tabs>
        <w:jc w:val="center"/>
        <w:rPr>
          <w:b/>
          <w:i/>
          <w:spacing w:val="20"/>
        </w:rPr>
      </w:pPr>
    </w:p>
    <w:p w:rsidR="00250B6B" w:rsidRPr="003A324C" w:rsidRDefault="00250B6B" w:rsidP="003A324C">
      <w:pPr>
        <w:tabs>
          <w:tab w:val="left" w:pos="1665"/>
          <w:tab w:val="left" w:pos="5529"/>
        </w:tabs>
        <w:ind w:firstLine="340"/>
        <w:jc w:val="both"/>
      </w:pPr>
      <w:r w:rsidRPr="003A324C">
        <w:t xml:space="preserve">Фирма изучает четыре варианта инвестиционных проектов, требующих равных стартовых капиталовложений в размере 2400 тыс. руб. </w:t>
      </w:r>
      <w:r w:rsidRPr="003A324C">
        <w:rPr>
          <w:i/>
        </w:rPr>
        <w:t>Требуется</w:t>
      </w:r>
      <w:r w:rsidRPr="003A324C">
        <w:t xml:space="preserve"> провести экономическую оценку каждого проекта и выбрать оптимальный. Финансирование проектов осуществляется за счет банковской ссуды в размере 18 % годовых.</w:t>
      </w:r>
    </w:p>
    <w:p w:rsidR="00250B6B" w:rsidRPr="003A324C" w:rsidRDefault="00250B6B" w:rsidP="003A324C">
      <w:pPr>
        <w:tabs>
          <w:tab w:val="left" w:pos="1665"/>
          <w:tab w:val="left" w:pos="5529"/>
        </w:tabs>
        <w:ind w:firstLine="340"/>
        <w:jc w:val="both"/>
      </w:pPr>
      <w:r w:rsidRPr="003A324C">
        <w:t>Динамика денежных потоков и рассчитанные показатели эффективности приведены в таблице.</w:t>
      </w:r>
    </w:p>
    <w:p w:rsidR="00250B6B" w:rsidRPr="003A324C" w:rsidRDefault="00250B6B" w:rsidP="003A324C">
      <w:pPr>
        <w:tabs>
          <w:tab w:val="left" w:pos="1665"/>
          <w:tab w:val="left" w:pos="5529"/>
        </w:tabs>
        <w:ind w:firstLine="340"/>
        <w:jc w:val="both"/>
      </w:pPr>
    </w:p>
    <w:p w:rsidR="00250B6B" w:rsidRPr="003A324C" w:rsidRDefault="00250B6B" w:rsidP="003A324C">
      <w:pPr>
        <w:tabs>
          <w:tab w:val="left" w:pos="1665"/>
          <w:tab w:val="left" w:pos="5529"/>
        </w:tabs>
        <w:jc w:val="both"/>
      </w:pPr>
    </w:p>
    <w:tbl>
      <w:tblPr>
        <w:tblW w:w="59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1E0" w:firstRow="1" w:lastRow="1" w:firstColumn="1" w:lastColumn="1" w:noHBand="0" w:noVBand="0"/>
      </w:tblPr>
      <w:tblGrid>
        <w:gridCol w:w="1191"/>
        <w:gridCol w:w="1191"/>
        <w:gridCol w:w="1191"/>
        <w:gridCol w:w="1191"/>
        <w:gridCol w:w="1191"/>
      </w:tblGrid>
      <w:tr w:rsidR="00250B6B" w:rsidRPr="003A324C" w:rsidTr="00AC613F">
        <w:trPr>
          <w:jc w:val="center"/>
        </w:trPr>
        <w:tc>
          <w:tcPr>
            <w:tcW w:w="6170" w:type="dxa"/>
            <w:gridSpan w:val="5"/>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rPr>
                <w:spacing w:val="20"/>
              </w:rPr>
            </w:pPr>
            <w:r w:rsidRPr="003A324C">
              <w:rPr>
                <w:spacing w:val="20"/>
              </w:rPr>
              <w:t>Прогнозируемые денежные потоки, тыс. руб.</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Год</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Проект 1</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Проект 2</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Проект 3</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Проект 4</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lastRenderedPageBreak/>
              <w:t>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 2400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–2400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–2400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–2400</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1</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200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600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600</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2</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200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600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900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1800</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3</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500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1000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1000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1000</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4</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2400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1200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1200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500</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5</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2500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1800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1500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400</w:t>
            </w:r>
          </w:p>
        </w:tc>
      </w:tr>
      <w:tr w:rsidR="00250B6B" w:rsidRPr="003A324C" w:rsidTr="00AC613F">
        <w:trPr>
          <w:jc w:val="center"/>
        </w:trPr>
        <w:tc>
          <w:tcPr>
            <w:tcW w:w="6170" w:type="dxa"/>
            <w:gridSpan w:val="5"/>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rPr>
                <w:spacing w:val="20"/>
              </w:rPr>
            </w:pPr>
            <w:r w:rsidRPr="003A324C">
              <w:rPr>
                <w:spacing w:val="20"/>
              </w:rPr>
              <w:t>Показатель</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rPr>
                <w:i/>
                <w:lang w:val="en-US"/>
              </w:rPr>
            </w:pPr>
            <w:r w:rsidRPr="003A324C">
              <w:rPr>
                <w:i/>
                <w:lang w:val="en-US"/>
              </w:rPr>
              <w:t>NPV</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rPr>
                <w:i/>
                <w:lang w:val="en-US"/>
              </w:rPr>
            </w:pPr>
            <w:r w:rsidRPr="003A324C">
              <w:rPr>
                <w:i/>
                <w:lang w:val="en-US"/>
              </w:rPr>
              <w:t>PI</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rPr>
                <w:i/>
                <w:lang w:val="en-US"/>
              </w:rPr>
            </w:pPr>
            <w:r w:rsidRPr="003A324C">
              <w:rPr>
                <w:i/>
                <w:lang w:val="en-US"/>
              </w:rPr>
              <w:t>IRR</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rPr>
                <w:i/>
              </w:rPr>
            </w:pPr>
            <w:r w:rsidRPr="003A324C">
              <w:rPr>
                <w:i/>
                <w:lang w:val="en-US"/>
              </w:rPr>
              <w:t>PP</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p>
        </w:tc>
      </w:tr>
    </w:tbl>
    <w:p w:rsidR="00250B6B" w:rsidRPr="003A324C" w:rsidRDefault="00250B6B" w:rsidP="003A324C">
      <w:pPr>
        <w:tabs>
          <w:tab w:val="left" w:pos="1665"/>
          <w:tab w:val="left" w:pos="5529"/>
        </w:tabs>
        <w:jc w:val="both"/>
      </w:pPr>
    </w:p>
    <w:p w:rsidR="00250B6B" w:rsidRPr="003A324C" w:rsidRDefault="00250B6B" w:rsidP="003A324C">
      <w:pPr>
        <w:tabs>
          <w:tab w:val="left" w:pos="1665"/>
          <w:tab w:val="left" w:pos="5529"/>
        </w:tabs>
        <w:ind w:firstLine="340"/>
        <w:jc w:val="both"/>
      </w:pPr>
      <w:r w:rsidRPr="003A324C">
        <w:t>Анализ данных показателей, позволяет сделать следующие выводы:</w:t>
      </w:r>
    </w:p>
    <w:p w:rsidR="00250B6B" w:rsidRPr="003A324C" w:rsidRDefault="00250B6B" w:rsidP="003A324C">
      <w:pPr>
        <w:tabs>
          <w:tab w:val="left" w:pos="1665"/>
          <w:tab w:val="left" w:pos="5529"/>
        </w:tabs>
        <w:ind w:firstLine="340"/>
        <w:jc w:val="both"/>
      </w:pPr>
      <w:r w:rsidRPr="003A324C">
        <w:t xml:space="preserve">– наилучший показатель </w:t>
      </w:r>
      <w:r w:rsidRPr="003A324C">
        <w:rPr>
          <w:i/>
          <w:lang w:val="en-US"/>
        </w:rPr>
        <w:t>NPV</w:t>
      </w:r>
      <w:r w:rsidRPr="003A324C">
        <w:t xml:space="preserve"> =_____тыс. руб. принадлежит ____ проекту. Следовательно, принятие данного проекта обещает наибольший прирост капитала;</w:t>
      </w:r>
    </w:p>
    <w:p w:rsidR="00250B6B" w:rsidRPr="003A324C" w:rsidRDefault="00250B6B" w:rsidP="003A324C">
      <w:pPr>
        <w:tabs>
          <w:tab w:val="left" w:pos="1665"/>
          <w:tab w:val="left" w:pos="5529"/>
        </w:tabs>
        <w:ind w:firstLine="340"/>
        <w:jc w:val="both"/>
      </w:pPr>
      <w:r w:rsidRPr="003A324C">
        <w:t xml:space="preserve">– в первом инвестиционном проекте наибольшее значение из всех рассматриваемых имеет показатель </w:t>
      </w:r>
      <w:r w:rsidRPr="003A324C">
        <w:rPr>
          <w:i/>
          <w:lang w:val="en-US"/>
        </w:rPr>
        <w:t>PI</w:t>
      </w:r>
      <w:r w:rsidRPr="003A324C">
        <w:t xml:space="preserve"> – </w:t>
      </w:r>
      <w:r w:rsidRPr="003A324C">
        <w:rPr>
          <w:spacing w:val="-2"/>
        </w:rPr>
        <w:t>____, т.е. приведенная сумма денежного потока на ___ %</w:t>
      </w:r>
      <w:r w:rsidRPr="003A324C">
        <w:t xml:space="preserve"> превышает величину стартового капитала;</w:t>
      </w:r>
    </w:p>
    <w:p w:rsidR="00250B6B" w:rsidRPr="003A324C" w:rsidRDefault="00250B6B" w:rsidP="003A324C">
      <w:pPr>
        <w:tabs>
          <w:tab w:val="left" w:pos="1665"/>
          <w:tab w:val="left" w:pos="5529"/>
        </w:tabs>
        <w:ind w:firstLine="340"/>
        <w:jc w:val="both"/>
      </w:pPr>
      <w:r w:rsidRPr="003A324C">
        <w:t xml:space="preserve">– наибольшую величину показателя </w:t>
      </w:r>
      <w:r w:rsidRPr="003A324C">
        <w:rPr>
          <w:i/>
          <w:lang w:val="en-US"/>
        </w:rPr>
        <w:t>IRR</w:t>
      </w:r>
      <w:r w:rsidRPr="003A324C">
        <w:t xml:space="preserve"> – ____ % имеет _____ инвестиционный проект. Однако, учитывая, что банк предоставил ссуду под ___ % годовых, это преимущество не имеет существенного значения;</w:t>
      </w:r>
    </w:p>
    <w:p w:rsidR="00250B6B" w:rsidRPr="003A324C" w:rsidRDefault="00250B6B" w:rsidP="003A324C">
      <w:pPr>
        <w:tabs>
          <w:tab w:val="left" w:pos="1665"/>
          <w:tab w:val="left" w:pos="5529"/>
        </w:tabs>
        <w:ind w:firstLine="340"/>
        <w:jc w:val="both"/>
      </w:pPr>
      <w:r w:rsidRPr="003A324C">
        <w:t xml:space="preserve">– наименьший срок окупаемости </w:t>
      </w:r>
      <w:r w:rsidRPr="003A324C">
        <w:rPr>
          <w:i/>
          <w:lang w:val="en-US"/>
        </w:rPr>
        <w:t>PP</w:t>
      </w:r>
      <w:r w:rsidRPr="003A324C">
        <w:t xml:space="preserve"> = _____ – у _____ проекта, но, учитывая, что разница в сроках окупаемости между наибольшим значением ____ и значением составляет чуть больше _____, этим преимуществом можно (пренебречь).</w:t>
      </w:r>
    </w:p>
    <w:p w:rsidR="00250B6B" w:rsidRPr="003A324C" w:rsidRDefault="00250B6B" w:rsidP="003A324C">
      <w:pPr>
        <w:tabs>
          <w:tab w:val="left" w:pos="1665"/>
          <w:tab w:val="left" w:pos="5529"/>
        </w:tabs>
        <w:ind w:firstLine="340"/>
        <w:jc w:val="both"/>
      </w:pPr>
      <w:r w:rsidRPr="003A324C">
        <w:t>Таким образом, рассмотрев четыре инвестиционных проекта по четырем показателям, можно отдать предпочтение _____ проекту.</w:t>
      </w:r>
    </w:p>
    <w:p w:rsidR="00250B6B" w:rsidRPr="003A324C" w:rsidRDefault="00250B6B" w:rsidP="003A324C">
      <w:pPr>
        <w:tabs>
          <w:tab w:val="left" w:pos="1665"/>
          <w:tab w:val="left" w:pos="5529"/>
        </w:tabs>
        <w:ind w:firstLine="340"/>
        <w:jc w:val="both"/>
      </w:pPr>
      <w:r w:rsidRPr="003A324C">
        <w:rPr>
          <w:u w:val="single"/>
        </w:rPr>
        <w:t>Ведущий</w:t>
      </w:r>
      <w:r w:rsidRPr="003A324C">
        <w:t xml:space="preserve">. При анализе альтернативных инвестиционных проектов использование показателя внутренней нормы доходности </w:t>
      </w:r>
      <w:r w:rsidRPr="003A324C">
        <w:rPr>
          <w:lang w:val="en-US"/>
        </w:rPr>
        <w:t>IRR</w:t>
      </w:r>
      <w:r w:rsidRPr="003A324C">
        <w:t xml:space="preserve"> в силу ряда присущих ему недостатков должно носить ограниченный характер. Рассмотрим некоторые из них.</w:t>
      </w:r>
    </w:p>
    <w:p w:rsidR="00250B6B" w:rsidRPr="003A324C" w:rsidRDefault="00250B6B" w:rsidP="003A324C">
      <w:pPr>
        <w:tabs>
          <w:tab w:val="left" w:pos="1665"/>
          <w:tab w:val="left" w:pos="5529"/>
        </w:tabs>
        <w:ind w:firstLine="340"/>
        <w:jc w:val="both"/>
      </w:pPr>
      <w:r w:rsidRPr="003A324C">
        <w:t>1. Поскольку внутренняя норма доходности является относительным показателем, исходя из его величины, невозможно сделать вывод о размере увеличения капитала предприятия при рассмотрении альтернативных проектов;</w:t>
      </w:r>
    </w:p>
    <w:p w:rsidR="00250B6B" w:rsidRPr="003A324C" w:rsidRDefault="00250B6B" w:rsidP="003A324C">
      <w:pPr>
        <w:tabs>
          <w:tab w:val="left" w:pos="1665"/>
          <w:tab w:val="left" w:pos="5529"/>
        </w:tabs>
        <w:ind w:firstLine="340"/>
        <w:jc w:val="both"/>
        <w:rPr>
          <w:spacing w:val="4"/>
        </w:rPr>
      </w:pPr>
      <w:r w:rsidRPr="003A324C">
        <w:t xml:space="preserve">2. Из определения сущности показателя </w:t>
      </w:r>
      <w:r w:rsidRPr="003A324C">
        <w:rPr>
          <w:i/>
          <w:lang w:val="en-US"/>
        </w:rPr>
        <w:t>IRR</w:t>
      </w:r>
      <w:r w:rsidRPr="003A324C">
        <w:t xml:space="preserve"> следует, что он отражает максимальный относительный уровень затрат, связанных с реализацией инвестиционного проекта. Следовательно, если данный показатель одинаков для </w:t>
      </w:r>
      <w:r w:rsidRPr="003A324C">
        <w:rPr>
          <w:spacing w:val="4"/>
        </w:rPr>
        <w:t>инвестиционных проектов и превышает цену инвестиций (например, банковского процента на заемный капитал, предназначенный на реализацию проекта), то для выбора проекта необходимо использовать другие критерии;</w:t>
      </w:r>
    </w:p>
    <w:p w:rsidR="00250B6B" w:rsidRPr="003A324C" w:rsidRDefault="00250B6B" w:rsidP="003A324C">
      <w:pPr>
        <w:tabs>
          <w:tab w:val="left" w:pos="1665"/>
          <w:tab w:val="left" w:pos="5529"/>
        </w:tabs>
        <w:ind w:firstLine="340"/>
        <w:jc w:val="both"/>
        <w:rPr>
          <w:spacing w:val="6"/>
        </w:rPr>
      </w:pPr>
      <w:r w:rsidRPr="003A324C">
        <w:rPr>
          <w:spacing w:val="6"/>
        </w:rPr>
        <w:t xml:space="preserve">3. Показатель </w:t>
      </w:r>
      <w:r w:rsidRPr="003A324C">
        <w:rPr>
          <w:i/>
          <w:spacing w:val="6"/>
          <w:lang w:val="en-US"/>
        </w:rPr>
        <w:t>IRR</w:t>
      </w:r>
      <w:r w:rsidRPr="003A324C">
        <w:rPr>
          <w:spacing w:val="6"/>
        </w:rPr>
        <w:t xml:space="preserve"> непригоден для анализа проектов, в которых денежный поток состоит из череды притоков и оттоков капитала. В этом случае выводы, сделанные на основе показателя </w:t>
      </w:r>
      <w:r w:rsidRPr="003A324C">
        <w:rPr>
          <w:i/>
          <w:spacing w:val="6"/>
          <w:lang w:val="en-US"/>
        </w:rPr>
        <w:t>IRR</w:t>
      </w:r>
      <w:r w:rsidRPr="003A324C">
        <w:rPr>
          <w:spacing w:val="6"/>
        </w:rPr>
        <w:t>, могут быть некорректны.</w:t>
      </w:r>
    </w:p>
    <w:p w:rsidR="00250B6B" w:rsidRPr="003A324C" w:rsidRDefault="00250B6B" w:rsidP="003A324C">
      <w:pPr>
        <w:tabs>
          <w:tab w:val="left" w:pos="1665"/>
          <w:tab w:val="left" w:pos="5529"/>
        </w:tabs>
        <w:jc w:val="center"/>
        <w:rPr>
          <w:b/>
        </w:rPr>
      </w:pPr>
    </w:p>
    <w:p w:rsidR="00250B6B" w:rsidRPr="003A324C" w:rsidRDefault="00250B6B" w:rsidP="003A324C">
      <w:pPr>
        <w:tabs>
          <w:tab w:val="left" w:pos="1665"/>
          <w:tab w:val="left" w:pos="5529"/>
        </w:tabs>
        <w:jc w:val="center"/>
        <w:rPr>
          <w:i/>
        </w:rPr>
      </w:pPr>
      <w:r w:rsidRPr="003A324C">
        <w:rPr>
          <w:i/>
        </w:rPr>
        <w:t>2. Сравнение инвестиционных проектов с различными сроками реализации</w:t>
      </w:r>
    </w:p>
    <w:p w:rsidR="00250B6B" w:rsidRPr="003A324C" w:rsidRDefault="00250B6B" w:rsidP="003A324C">
      <w:pPr>
        <w:tabs>
          <w:tab w:val="left" w:pos="1665"/>
          <w:tab w:val="left" w:pos="5529"/>
        </w:tabs>
        <w:rPr>
          <w:i/>
        </w:rPr>
      </w:pPr>
      <w:r w:rsidRPr="003A324C">
        <w:rPr>
          <w:i/>
        </w:rPr>
        <w:t>Пояснения</w:t>
      </w:r>
    </w:p>
    <w:p w:rsidR="00250B6B" w:rsidRPr="003A324C" w:rsidRDefault="00250B6B" w:rsidP="003A324C">
      <w:pPr>
        <w:tabs>
          <w:tab w:val="left" w:pos="1665"/>
          <w:tab w:val="left" w:pos="5529"/>
        </w:tabs>
        <w:ind w:firstLine="340"/>
        <w:jc w:val="both"/>
      </w:pPr>
      <w:r w:rsidRPr="003A324C">
        <w:t xml:space="preserve">Если каждый инвестиционных проектов по-своему хорош, выбор между ними затруднителен. Сделать выбор еще сложнее в случае, когда сроки реализации инвестиционных проектов разные. Краткосрочные инвестиционные проекты могут требовать частой замены, но они освобождают средства для инвестиций в другом месте. Поэтому используются специальные методы, позволяющие учесть влияние временного фактора: метод цепного повтора в рамках общего действия проекта, метод бесконечного цепного повтора сравниваемых проектов, метод эквивалентного аннуитета </w:t>
      </w:r>
      <w:r w:rsidRPr="003A324C">
        <w:rPr>
          <w:i/>
        </w:rPr>
        <w:lastRenderedPageBreak/>
        <w:t>(эквивалентного годового денежного потока).</w:t>
      </w:r>
    </w:p>
    <w:p w:rsidR="00250B6B" w:rsidRPr="003A324C" w:rsidRDefault="00250B6B" w:rsidP="003A324C">
      <w:pPr>
        <w:tabs>
          <w:tab w:val="left" w:pos="1665"/>
          <w:tab w:val="left" w:pos="5529"/>
        </w:tabs>
        <w:ind w:firstLine="340"/>
        <w:jc w:val="both"/>
      </w:pPr>
      <w:r w:rsidRPr="003A324C">
        <w:t xml:space="preserve">Зная чистую приведенную стоимость </w:t>
      </w:r>
      <w:r w:rsidRPr="003A324C">
        <w:rPr>
          <w:i/>
          <w:lang w:val="en-US"/>
        </w:rPr>
        <w:t>NPV</w:t>
      </w:r>
      <w:r w:rsidRPr="003A324C">
        <w:t xml:space="preserve">, срок реализации </w:t>
      </w:r>
      <w:r w:rsidRPr="003A324C">
        <w:rPr>
          <w:lang w:val="en-US"/>
        </w:rPr>
        <w:t>n</w:t>
      </w:r>
      <w:r w:rsidRPr="003A324C">
        <w:t xml:space="preserve"> и альтернативные издержки по инвестициям </w:t>
      </w:r>
      <w:r w:rsidRPr="003A324C">
        <w:rPr>
          <w:i/>
          <w:lang w:val="en-US"/>
        </w:rPr>
        <w:t>i</w:t>
      </w:r>
      <w:r w:rsidRPr="003A324C">
        <w:t xml:space="preserve"> инвестиционного проекта, определяют величину отдельного годового платежа простой ренты постнумерандо</w:t>
      </w:r>
      <w:r w:rsidRPr="003A324C">
        <w:rPr>
          <w:position w:val="-30"/>
        </w:rPr>
        <w:object w:dxaOrig="1639" w:dyaOrig="680">
          <v:shape id="_x0000_i1030" type="#_x0000_t75" style="width:81.75pt;height:33.75pt" o:ole="">
            <v:imagedata r:id="rId20" o:title=""/>
          </v:shape>
          <o:OLEObject Type="Embed" ProgID="Equation.3" ShapeID="_x0000_i1030" DrawAspect="Content" ObjectID="_1724049585" r:id="rId21"/>
        </w:object>
      </w:r>
      <w:r w:rsidRPr="003A324C">
        <w:t>.  Предпочтение отдается инвестиционному проекту с большим эквивалентным годовым денежным потоком.</w:t>
      </w:r>
    </w:p>
    <w:p w:rsidR="00250B6B" w:rsidRPr="003A324C" w:rsidRDefault="00250B6B" w:rsidP="003A324C">
      <w:pPr>
        <w:tabs>
          <w:tab w:val="left" w:pos="1665"/>
          <w:tab w:val="left" w:pos="5529"/>
        </w:tabs>
        <w:ind w:firstLine="340"/>
        <w:jc w:val="both"/>
      </w:pPr>
    </w:p>
    <w:p w:rsidR="00250B6B" w:rsidRPr="003A324C" w:rsidRDefault="00250B6B" w:rsidP="003A324C">
      <w:pPr>
        <w:tabs>
          <w:tab w:val="left" w:pos="1665"/>
          <w:tab w:val="left" w:pos="5529"/>
        </w:tabs>
        <w:jc w:val="center"/>
        <w:rPr>
          <w:b/>
          <w:i/>
          <w:spacing w:val="20"/>
        </w:rPr>
      </w:pPr>
      <w:r w:rsidRPr="003A324C">
        <w:rPr>
          <w:b/>
          <w:i/>
          <w:spacing w:val="20"/>
        </w:rPr>
        <w:t>Пример (возможно, предложить в качестве задания)</w:t>
      </w:r>
    </w:p>
    <w:p w:rsidR="00250B6B" w:rsidRPr="003A324C" w:rsidRDefault="00250B6B" w:rsidP="003A324C">
      <w:pPr>
        <w:tabs>
          <w:tab w:val="left" w:pos="1665"/>
          <w:tab w:val="left" w:pos="5529"/>
        </w:tabs>
        <w:jc w:val="center"/>
        <w:rPr>
          <w:b/>
          <w:i/>
          <w:spacing w:val="20"/>
        </w:rPr>
      </w:pPr>
    </w:p>
    <w:p w:rsidR="00250B6B" w:rsidRPr="003A324C" w:rsidRDefault="00250B6B" w:rsidP="003A324C">
      <w:pPr>
        <w:tabs>
          <w:tab w:val="left" w:pos="1665"/>
          <w:tab w:val="left" w:pos="5529"/>
        </w:tabs>
        <w:ind w:firstLine="340"/>
        <w:jc w:val="both"/>
      </w:pPr>
      <w:r w:rsidRPr="003A324C">
        <w:t xml:space="preserve">Предприятие анализирует два инвестиционных проекта: </w:t>
      </w:r>
      <w:r w:rsidRPr="003A324C">
        <w:rPr>
          <w:i/>
        </w:rPr>
        <w:t>А</w:t>
      </w:r>
      <w:r w:rsidRPr="003A324C">
        <w:t xml:space="preserve"> (первоначальные затраты 1,5 млн руб.) и </w:t>
      </w:r>
      <w:r w:rsidRPr="003A324C">
        <w:rPr>
          <w:i/>
        </w:rPr>
        <w:t>В</w:t>
      </w:r>
      <w:r w:rsidRPr="003A324C">
        <w:t xml:space="preserve"> (первоначальные затраты 1,7 млн руб.). Оценка чистых денежных поступлений дана в таблице.</w:t>
      </w:r>
    </w:p>
    <w:p w:rsidR="00250B6B" w:rsidRPr="003A324C" w:rsidRDefault="00250B6B" w:rsidP="003A324C">
      <w:pPr>
        <w:tabs>
          <w:tab w:val="left" w:pos="1665"/>
          <w:tab w:val="left" w:pos="5529"/>
        </w:tabs>
        <w:ind w:firstLine="340"/>
        <w:jc w:val="both"/>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960"/>
        <w:gridCol w:w="2335"/>
        <w:gridCol w:w="2659"/>
      </w:tblGrid>
      <w:tr w:rsidR="00250B6B" w:rsidRPr="003A324C" w:rsidTr="00AC613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Год</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 xml:space="preserve">Проект </w:t>
            </w:r>
            <w:r w:rsidRPr="003A324C">
              <w:rPr>
                <w:i/>
              </w:rPr>
              <w:t>А,</w:t>
            </w:r>
            <w:r w:rsidRPr="003A324C">
              <w:t xml:space="preserve"> млн руб.</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 xml:space="preserve">Проект </w:t>
            </w:r>
            <w:r w:rsidRPr="003A324C">
              <w:rPr>
                <w:i/>
              </w:rPr>
              <w:t>В</w:t>
            </w:r>
            <w:r w:rsidRPr="003A324C">
              <w:t>, млн руб.</w:t>
            </w:r>
          </w:p>
        </w:tc>
      </w:tr>
      <w:tr w:rsidR="00250B6B" w:rsidRPr="003A324C" w:rsidTr="00AC613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1</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0,5</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0,2</w:t>
            </w:r>
          </w:p>
        </w:tc>
      </w:tr>
      <w:tr w:rsidR="00250B6B" w:rsidRPr="003A324C" w:rsidTr="00AC613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2</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0,7</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0,4</w:t>
            </w:r>
          </w:p>
        </w:tc>
      </w:tr>
      <w:tr w:rsidR="00250B6B" w:rsidRPr="003A324C" w:rsidTr="00AC613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3</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0,9</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0,7</w:t>
            </w:r>
          </w:p>
        </w:tc>
      </w:tr>
      <w:tr w:rsidR="00250B6B" w:rsidRPr="003A324C" w:rsidTr="00AC613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4</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0,8</w:t>
            </w:r>
          </w:p>
        </w:tc>
      </w:tr>
      <w:tr w:rsidR="00250B6B" w:rsidRPr="003A324C" w:rsidTr="00AC613F">
        <w:trPr>
          <w:jc w:val="center"/>
        </w:trPr>
        <w:tc>
          <w:tcPr>
            <w:tcW w:w="988"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5</w:t>
            </w:r>
          </w:p>
        </w:tc>
        <w:tc>
          <w:tcPr>
            <w:tcW w:w="2420"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w:t>
            </w:r>
          </w:p>
        </w:tc>
        <w:tc>
          <w:tcPr>
            <w:tcW w:w="2762" w:type="dxa"/>
            <w:tcBorders>
              <w:top w:val="single" w:sz="4" w:space="0" w:color="auto"/>
              <w:left w:val="single" w:sz="4" w:space="0" w:color="auto"/>
              <w:bottom w:val="single" w:sz="4" w:space="0" w:color="auto"/>
              <w:right w:val="single" w:sz="4" w:space="0" w:color="auto"/>
            </w:tcBorders>
            <w:vAlign w:val="center"/>
            <w:hideMark/>
          </w:tcPr>
          <w:p w:rsidR="00250B6B" w:rsidRPr="003A324C" w:rsidRDefault="00250B6B" w:rsidP="003A324C">
            <w:pPr>
              <w:tabs>
                <w:tab w:val="left" w:pos="1665"/>
                <w:tab w:val="left" w:pos="5529"/>
              </w:tabs>
              <w:spacing w:before="40" w:after="40"/>
              <w:jc w:val="center"/>
            </w:pPr>
            <w:r w:rsidRPr="003A324C">
              <w:t>0,6</w:t>
            </w:r>
          </w:p>
        </w:tc>
      </w:tr>
    </w:tbl>
    <w:p w:rsidR="00250B6B" w:rsidRPr="003A324C" w:rsidRDefault="00250B6B" w:rsidP="003A324C">
      <w:pPr>
        <w:tabs>
          <w:tab w:val="left" w:pos="1665"/>
          <w:tab w:val="left" w:pos="5529"/>
        </w:tabs>
        <w:ind w:firstLine="340"/>
        <w:jc w:val="both"/>
      </w:pPr>
    </w:p>
    <w:p w:rsidR="00250B6B" w:rsidRPr="003A324C" w:rsidRDefault="00250B6B" w:rsidP="003A324C">
      <w:pPr>
        <w:tabs>
          <w:tab w:val="left" w:pos="1665"/>
          <w:tab w:val="left" w:pos="5529"/>
        </w:tabs>
        <w:ind w:firstLine="340"/>
        <w:jc w:val="both"/>
      </w:pPr>
      <w:r w:rsidRPr="003A324C">
        <w:t xml:space="preserve">Альтернативные издержки по инвестициям </w:t>
      </w:r>
      <w:r w:rsidRPr="003A324C">
        <w:rPr>
          <w:i/>
          <w:lang w:val="en-US"/>
        </w:rPr>
        <w:t>i</w:t>
      </w:r>
      <w:r w:rsidRPr="003A324C">
        <w:t xml:space="preserve"> = 12 %. Сравним эти проекты, используя эквивалентные годовые денежные потоки.</w:t>
      </w:r>
    </w:p>
    <w:p w:rsidR="00250B6B" w:rsidRPr="003A324C" w:rsidRDefault="00250B6B" w:rsidP="003A324C">
      <w:pPr>
        <w:tabs>
          <w:tab w:val="left" w:pos="1665"/>
          <w:tab w:val="left" w:pos="5529"/>
        </w:tabs>
        <w:ind w:firstLine="340"/>
        <w:jc w:val="both"/>
      </w:pPr>
      <w:r w:rsidRPr="003A324C">
        <w:t xml:space="preserve">Чистая приведенная стоимость проекта </w:t>
      </w:r>
      <w:r w:rsidRPr="003A324C">
        <w:rPr>
          <w:i/>
        </w:rPr>
        <w:t>А</w:t>
      </w:r>
      <w:r w:rsidRPr="003A324C">
        <w:t xml:space="preserve"> равна </w:t>
      </w:r>
    </w:p>
    <w:p w:rsidR="00250B6B" w:rsidRPr="003A324C" w:rsidRDefault="00250B6B" w:rsidP="003A324C">
      <w:pPr>
        <w:tabs>
          <w:tab w:val="left" w:pos="1665"/>
          <w:tab w:val="left" w:pos="5529"/>
        </w:tabs>
        <w:jc w:val="center"/>
      </w:pPr>
      <w:r w:rsidRPr="003A324C">
        <w:rPr>
          <w:position w:val="-30"/>
        </w:rPr>
        <w:object w:dxaOrig="3260" w:dyaOrig="680">
          <v:shape id="_x0000_i1031" type="#_x0000_t75" style="width:162.75pt;height:33.75pt" o:ole="">
            <v:imagedata r:id="rId22" o:title=""/>
          </v:shape>
          <o:OLEObject Type="Embed" ProgID="Equation.3" ShapeID="_x0000_i1031" DrawAspect="Content" ObjectID="_1724049586" r:id="rId23"/>
        </w:object>
      </w:r>
    </w:p>
    <w:p w:rsidR="00250B6B" w:rsidRPr="003A324C" w:rsidRDefault="00250B6B" w:rsidP="003A324C">
      <w:pPr>
        <w:tabs>
          <w:tab w:val="left" w:pos="1665"/>
          <w:tab w:val="left" w:pos="5529"/>
        </w:tabs>
        <w:jc w:val="center"/>
      </w:pPr>
    </w:p>
    <w:p w:rsidR="00250B6B" w:rsidRPr="003A324C" w:rsidRDefault="00250B6B" w:rsidP="003A324C">
      <w:pPr>
        <w:tabs>
          <w:tab w:val="left" w:pos="1665"/>
          <w:tab w:val="left" w:pos="5529"/>
        </w:tabs>
        <w:jc w:val="center"/>
      </w:pPr>
      <w:r w:rsidRPr="003A324C">
        <w:rPr>
          <w:position w:val="-30"/>
        </w:rPr>
        <w:object w:dxaOrig="2320" w:dyaOrig="680">
          <v:shape id="_x0000_i1032" type="#_x0000_t75" style="width:116.25pt;height:33.75pt" o:ole="">
            <v:imagedata r:id="rId24" o:title=""/>
          </v:shape>
          <o:OLEObject Type="Embed" ProgID="Equation.3" ShapeID="_x0000_i1032" DrawAspect="Content" ObjectID="_1724049587" r:id="rId25"/>
        </w:object>
      </w:r>
      <w:r w:rsidRPr="003A324C">
        <w:t>млн руб.</w:t>
      </w:r>
    </w:p>
    <w:p w:rsidR="00250B6B" w:rsidRPr="003A324C" w:rsidRDefault="00250B6B" w:rsidP="003A324C">
      <w:pPr>
        <w:tabs>
          <w:tab w:val="left" w:pos="1665"/>
          <w:tab w:val="left" w:pos="5529"/>
        </w:tabs>
        <w:ind w:firstLine="340"/>
        <w:jc w:val="both"/>
      </w:pPr>
      <w:r w:rsidRPr="003A324C">
        <w:t>Это современная стоимость ренты постунумерандо.</w:t>
      </w:r>
    </w:p>
    <w:p w:rsidR="00250B6B" w:rsidRPr="003A324C" w:rsidRDefault="00250B6B" w:rsidP="003A324C">
      <w:pPr>
        <w:tabs>
          <w:tab w:val="left" w:pos="1665"/>
          <w:tab w:val="left" w:pos="5529"/>
        </w:tabs>
        <w:ind w:firstLine="340"/>
        <w:jc w:val="both"/>
      </w:pPr>
      <w:r w:rsidRPr="003A324C">
        <w:t xml:space="preserve">Тогда для проекта </w:t>
      </w:r>
      <w:r w:rsidRPr="003A324C">
        <w:rPr>
          <w:i/>
        </w:rPr>
        <w:t>А</w:t>
      </w:r>
      <w:r w:rsidRPr="003A324C">
        <w:t xml:space="preserve"> эквивалентный годовой денежный поток равен </w:t>
      </w:r>
    </w:p>
    <w:p w:rsidR="00250B6B" w:rsidRPr="003A324C" w:rsidRDefault="00250B6B" w:rsidP="003A324C">
      <w:pPr>
        <w:tabs>
          <w:tab w:val="left" w:pos="1665"/>
          <w:tab w:val="left" w:pos="5529"/>
        </w:tabs>
        <w:ind w:firstLine="340"/>
        <w:jc w:val="both"/>
      </w:pPr>
    </w:p>
    <w:p w:rsidR="00250B6B" w:rsidRPr="003A324C" w:rsidRDefault="00250B6B" w:rsidP="003A324C">
      <w:pPr>
        <w:tabs>
          <w:tab w:val="left" w:pos="1665"/>
          <w:tab w:val="left" w:pos="5529"/>
        </w:tabs>
        <w:jc w:val="center"/>
      </w:pPr>
      <w:r w:rsidRPr="003A324C">
        <w:rPr>
          <w:position w:val="-30"/>
        </w:rPr>
        <w:object w:dxaOrig="3660" w:dyaOrig="680">
          <v:shape id="_x0000_i1033" type="#_x0000_t75" style="width:182.25pt;height:33.75pt" o:ole="">
            <v:imagedata r:id="rId26" o:title=""/>
          </v:shape>
          <o:OLEObject Type="Embed" ProgID="Equation.3" ShapeID="_x0000_i1033" DrawAspect="Content" ObjectID="_1724049588" r:id="rId27"/>
        </w:object>
      </w:r>
      <w:r w:rsidRPr="003A324C">
        <w:sym w:font="Symbol" w:char="00BB"/>
      </w:r>
      <w:r w:rsidRPr="003A324C">
        <w:t xml:space="preserve"> 0,06 млн руб.</w:t>
      </w:r>
    </w:p>
    <w:p w:rsidR="00250B6B" w:rsidRPr="003A324C" w:rsidRDefault="00250B6B" w:rsidP="003A324C">
      <w:pPr>
        <w:tabs>
          <w:tab w:val="left" w:pos="1665"/>
          <w:tab w:val="left" w:pos="5529"/>
        </w:tabs>
        <w:ind w:firstLine="340"/>
        <w:jc w:val="both"/>
      </w:pPr>
      <w:r w:rsidRPr="003A324C">
        <w:t xml:space="preserve">Чистая приведенная стоимость проекта </w:t>
      </w:r>
      <w:r w:rsidRPr="003A324C">
        <w:rPr>
          <w:i/>
        </w:rPr>
        <w:t>В</w:t>
      </w:r>
      <w:r w:rsidRPr="003A324C">
        <w:t xml:space="preserve"> равна</w:t>
      </w:r>
    </w:p>
    <w:p w:rsidR="00250B6B" w:rsidRPr="003A324C" w:rsidRDefault="00250B6B" w:rsidP="003A324C">
      <w:pPr>
        <w:tabs>
          <w:tab w:val="left" w:pos="1665"/>
          <w:tab w:val="left" w:pos="5529"/>
        </w:tabs>
        <w:ind w:firstLine="340"/>
        <w:jc w:val="both"/>
      </w:pPr>
    </w:p>
    <w:p w:rsidR="00250B6B" w:rsidRPr="003A324C" w:rsidRDefault="00250B6B" w:rsidP="003A324C">
      <w:pPr>
        <w:tabs>
          <w:tab w:val="left" w:pos="1665"/>
          <w:tab w:val="left" w:pos="5529"/>
        </w:tabs>
        <w:jc w:val="center"/>
      </w:pPr>
      <w:r w:rsidRPr="003A324C">
        <w:rPr>
          <w:position w:val="-30"/>
        </w:rPr>
        <w:object w:dxaOrig="4480" w:dyaOrig="680">
          <v:shape id="_x0000_i1034" type="#_x0000_t75" style="width:224.25pt;height:33.75pt" o:ole="">
            <v:imagedata r:id="rId28" o:title=""/>
          </v:shape>
          <o:OLEObject Type="Embed" ProgID="Equation.3" ShapeID="_x0000_i1034" DrawAspect="Content" ObjectID="_1724049589" r:id="rId29"/>
        </w:object>
      </w:r>
    </w:p>
    <w:p w:rsidR="00250B6B" w:rsidRPr="003A324C" w:rsidRDefault="00250B6B" w:rsidP="003A324C">
      <w:pPr>
        <w:tabs>
          <w:tab w:val="left" w:pos="1665"/>
          <w:tab w:val="left" w:pos="5529"/>
        </w:tabs>
        <w:jc w:val="center"/>
      </w:pPr>
    </w:p>
    <w:p w:rsidR="00250B6B" w:rsidRPr="003A324C" w:rsidRDefault="00250B6B" w:rsidP="003A324C">
      <w:pPr>
        <w:tabs>
          <w:tab w:val="left" w:pos="1665"/>
          <w:tab w:val="left" w:pos="5529"/>
        </w:tabs>
        <w:jc w:val="center"/>
      </w:pPr>
      <w:r w:rsidRPr="003A324C">
        <w:rPr>
          <w:position w:val="-30"/>
        </w:rPr>
        <w:object w:dxaOrig="3560" w:dyaOrig="680">
          <v:shape id="_x0000_i1035" type="#_x0000_t75" style="width:177.75pt;height:33.75pt" o:ole="">
            <v:imagedata r:id="rId30" o:title=""/>
          </v:shape>
          <o:OLEObject Type="Embed" ProgID="Equation.3" ShapeID="_x0000_i1035" DrawAspect="Content" ObjectID="_1724049590" r:id="rId31"/>
        </w:object>
      </w:r>
      <w:r w:rsidRPr="003A324C">
        <w:t>млн руб.</w:t>
      </w:r>
    </w:p>
    <w:p w:rsidR="00250B6B" w:rsidRPr="003A324C" w:rsidRDefault="00250B6B" w:rsidP="003A324C">
      <w:pPr>
        <w:tabs>
          <w:tab w:val="left" w:pos="1665"/>
          <w:tab w:val="left" w:pos="5529"/>
        </w:tabs>
        <w:ind w:firstLine="340"/>
        <w:jc w:val="both"/>
      </w:pPr>
      <w:r w:rsidRPr="003A324C">
        <w:t>Это современная стоимость ренты постунумерандо.</w:t>
      </w:r>
    </w:p>
    <w:p w:rsidR="00250B6B" w:rsidRPr="003A324C" w:rsidRDefault="00250B6B" w:rsidP="003A324C">
      <w:pPr>
        <w:tabs>
          <w:tab w:val="left" w:pos="1665"/>
          <w:tab w:val="left" w:pos="5529"/>
        </w:tabs>
        <w:ind w:firstLine="340"/>
        <w:jc w:val="both"/>
      </w:pPr>
      <w:r w:rsidRPr="003A324C">
        <w:t xml:space="preserve">Тогда для проекта </w:t>
      </w:r>
      <w:r w:rsidRPr="003A324C">
        <w:rPr>
          <w:i/>
        </w:rPr>
        <w:t>В</w:t>
      </w:r>
      <w:r w:rsidRPr="003A324C">
        <w:t xml:space="preserve"> эквивалентный годовой денежный поток равен </w:t>
      </w:r>
    </w:p>
    <w:p w:rsidR="00250B6B" w:rsidRPr="003A324C" w:rsidRDefault="00250B6B" w:rsidP="003A324C">
      <w:pPr>
        <w:tabs>
          <w:tab w:val="left" w:pos="1665"/>
          <w:tab w:val="left" w:pos="5529"/>
        </w:tabs>
        <w:ind w:firstLine="340"/>
        <w:jc w:val="both"/>
      </w:pPr>
    </w:p>
    <w:p w:rsidR="00250B6B" w:rsidRPr="003A324C" w:rsidRDefault="00250B6B" w:rsidP="003A324C">
      <w:pPr>
        <w:tabs>
          <w:tab w:val="left" w:pos="1665"/>
          <w:tab w:val="left" w:pos="5529"/>
        </w:tabs>
        <w:jc w:val="center"/>
      </w:pPr>
      <w:r w:rsidRPr="003A324C">
        <w:rPr>
          <w:position w:val="-30"/>
        </w:rPr>
        <w:object w:dxaOrig="3660" w:dyaOrig="680">
          <v:shape id="_x0000_i1036" type="#_x0000_t75" style="width:182.25pt;height:33.75pt" o:ole="">
            <v:imagedata r:id="rId32" o:title=""/>
          </v:shape>
          <o:OLEObject Type="Embed" ProgID="Equation.3" ShapeID="_x0000_i1036" DrawAspect="Content" ObjectID="_1724049591" r:id="rId33"/>
        </w:object>
      </w:r>
      <w:r w:rsidRPr="003A324C">
        <w:sym w:font="Symbol" w:char="00BB"/>
      </w:r>
      <w:r w:rsidRPr="003A324C">
        <w:t xml:space="preserve"> 0,04 млн руб.</w:t>
      </w:r>
    </w:p>
    <w:p w:rsidR="00250B6B" w:rsidRPr="003A324C" w:rsidRDefault="00250B6B" w:rsidP="003A324C">
      <w:pPr>
        <w:tabs>
          <w:tab w:val="left" w:pos="1665"/>
          <w:tab w:val="left" w:pos="5529"/>
        </w:tabs>
        <w:ind w:firstLine="340"/>
        <w:jc w:val="both"/>
      </w:pPr>
      <w:r w:rsidRPr="003A324C">
        <w:t xml:space="preserve">Так как 0,06 &gt; 0,04, то проект </w:t>
      </w:r>
      <w:r w:rsidRPr="003A324C">
        <w:rPr>
          <w:i/>
        </w:rPr>
        <w:t>А</w:t>
      </w:r>
      <w:r w:rsidRPr="003A324C">
        <w:t xml:space="preserve"> предпочтительнее.</w:t>
      </w:r>
    </w:p>
    <w:p w:rsidR="00250B6B" w:rsidRPr="003A324C" w:rsidRDefault="00250B6B" w:rsidP="003A324C">
      <w:pPr>
        <w:tabs>
          <w:tab w:val="left" w:pos="1665"/>
          <w:tab w:val="left" w:pos="5529"/>
        </w:tabs>
        <w:ind w:firstLine="340"/>
        <w:jc w:val="both"/>
      </w:pPr>
    </w:p>
    <w:p w:rsidR="00250B6B" w:rsidRPr="003A324C" w:rsidRDefault="00250B6B" w:rsidP="003A324C">
      <w:pPr>
        <w:tabs>
          <w:tab w:val="left" w:pos="1665"/>
          <w:tab w:val="left" w:pos="5529"/>
        </w:tabs>
        <w:jc w:val="center"/>
        <w:rPr>
          <w:b/>
          <w:i/>
          <w:spacing w:val="20"/>
        </w:rPr>
      </w:pPr>
      <w:r w:rsidRPr="003A324C">
        <w:rPr>
          <w:b/>
          <w:i/>
          <w:spacing w:val="20"/>
        </w:rPr>
        <w:lastRenderedPageBreak/>
        <w:t>Задание 2</w:t>
      </w:r>
    </w:p>
    <w:p w:rsidR="00250B6B" w:rsidRPr="003A324C" w:rsidRDefault="00250B6B" w:rsidP="003A324C">
      <w:pPr>
        <w:tabs>
          <w:tab w:val="left" w:pos="1665"/>
          <w:tab w:val="left" w:pos="5529"/>
        </w:tabs>
        <w:jc w:val="center"/>
        <w:rPr>
          <w:b/>
          <w:i/>
          <w:spacing w:val="20"/>
        </w:rPr>
      </w:pPr>
    </w:p>
    <w:p w:rsidR="00250B6B" w:rsidRPr="003A324C" w:rsidRDefault="00250B6B" w:rsidP="003A324C">
      <w:pPr>
        <w:tabs>
          <w:tab w:val="left" w:pos="1665"/>
          <w:tab w:val="left" w:pos="5529"/>
        </w:tabs>
        <w:ind w:firstLine="340"/>
        <w:jc w:val="both"/>
      </w:pPr>
      <w:r w:rsidRPr="003A324C">
        <w:t xml:space="preserve">Предприятие анализирует два инвестиционных проекта: </w:t>
      </w:r>
      <w:r w:rsidRPr="003A324C">
        <w:rPr>
          <w:i/>
        </w:rPr>
        <w:t>А</w:t>
      </w:r>
      <w:r w:rsidRPr="003A324C">
        <w:t xml:space="preserve"> (первоначальные затраты 1,6 млн. руб.) и </w:t>
      </w:r>
      <w:r w:rsidRPr="003A324C">
        <w:rPr>
          <w:i/>
        </w:rPr>
        <w:t>В</w:t>
      </w:r>
      <w:r w:rsidRPr="003A324C">
        <w:t xml:space="preserve"> (первоначальные затраты 1,8 млн. руб.). Оценка чистых денежных поступлений дана в таблице.</w:t>
      </w:r>
    </w:p>
    <w:p w:rsidR="00250B6B" w:rsidRPr="003A324C" w:rsidRDefault="00250B6B" w:rsidP="003A324C">
      <w:pPr>
        <w:tabs>
          <w:tab w:val="left" w:pos="1665"/>
          <w:tab w:val="left" w:pos="5529"/>
        </w:tabs>
        <w:ind w:firstLine="340"/>
        <w:jc w:val="both"/>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063"/>
        <w:gridCol w:w="2335"/>
        <w:gridCol w:w="2556"/>
      </w:tblGrid>
      <w:tr w:rsidR="00250B6B" w:rsidRPr="003A324C" w:rsidTr="00AC613F">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60" w:after="60"/>
              <w:jc w:val="center"/>
            </w:pPr>
            <w:r w:rsidRPr="003A324C">
              <w:t>Год</w:t>
            </w:r>
          </w:p>
        </w:tc>
        <w:tc>
          <w:tcPr>
            <w:tcW w:w="2335"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60" w:after="60"/>
              <w:jc w:val="center"/>
            </w:pPr>
            <w:r w:rsidRPr="003A324C">
              <w:t xml:space="preserve">Проект </w:t>
            </w:r>
            <w:r w:rsidRPr="003A324C">
              <w:rPr>
                <w:i/>
              </w:rPr>
              <w:t>А,</w:t>
            </w:r>
            <w:r w:rsidRPr="003A324C">
              <w:t xml:space="preserve"> млн. руб.</w:t>
            </w:r>
          </w:p>
        </w:tc>
        <w:tc>
          <w:tcPr>
            <w:tcW w:w="2556"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60" w:after="60"/>
              <w:jc w:val="center"/>
            </w:pPr>
            <w:r w:rsidRPr="003A324C">
              <w:t xml:space="preserve">Проект </w:t>
            </w:r>
            <w:r w:rsidRPr="003A324C">
              <w:rPr>
                <w:i/>
              </w:rPr>
              <w:t>В</w:t>
            </w:r>
            <w:r w:rsidRPr="003A324C">
              <w:t>, млн. руб.</w:t>
            </w:r>
          </w:p>
        </w:tc>
      </w:tr>
      <w:tr w:rsidR="00250B6B" w:rsidRPr="003A324C" w:rsidTr="00AC613F">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1</w:t>
            </w:r>
          </w:p>
        </w:tc>
        <w:tc>
          <w:tcPr>
            <w:tcW w:w="2335"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0,6</w:t>
            </w:r>
          </w:p>
        </w:tc>
        <w:tc>
          <w:tcPr>
            <w:tcW w:w="2556"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0,3</w:t>
            </w:r>
          </w:p>
        </w:tc>
      </w:tr>
      <w:tr w:rsidR="00250B6B" w:rsidRPr="003A324C" w:rsidTr="00AC613F">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2</w:t>
            </w:r>
          </w:p>
        </w:tc>
        <w:tc>
          <w:tcPr>
            <w:tcW w:w="2335"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0,8</w:t>
            </w:r>
          </w:p>
        </w:tc>
        <w:tc>
          <w:tcPr>
            <w:tcW w:w="2556"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0,5</w:t>
            </w:r>
          </w:p>
        </w:tc>
      </w:tr>
      <w:tr w:rsidR="00250B6B" w:rsidRPr="003A324C" w:rsidTr="00AC613F">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3</w:t>
            </w:r>
          </w:p>
        </w:tc>
        <w:tc>
          <w:tcPr>
            <w:tcW w:w="2335"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1,1</w:t>
            </w:r>
          </w:p>
        </w:tc>
        <w:tc>
          <w:tcPr>
            <w:tcW w:w="2556"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0,8</w:t>
            </w:r>
          </w:p>
        </w:tc>
      </w:tr>
      <w:tr w:rsidR="00250B6B" w:rsidRPr="003A324C" w:rsidTr="00AC613F">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4</w:t>
            </w:r>
          </w:p>
        </w:tc>
        <w:tc>
          <w:tcPr>
            <w:tcW w:w="2335"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w:t>
            </w:r>
          </w:p>
        </w:tc>
        <w:tc>
          <w:tcPr>
            <w:tcW w:w="2556"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0,9</w:t>
            </w:r>
          </w:p>
        </w:tc>
      </w:tr>
      <w:tr w:rsidR="00250B6B" w:rsidRPr="003A324C" w:rsidTr="00AC613F">
        <w:trPr>
          <w:jc w:val="center"/>
        </w:trPr>
        <w:tc>
          <w:tcPr>
            <w:tcW w:w="1063"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5</w:t>
            </w:r>
          </w:p>
        </w:tc>
        <w:tc>
          <w:tcPr>
            <w:tcW w:w="2335"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w:t>
            </w:r>
          </w:p>
        </w:tc>
        <w:tc>
          <w:tcPr>
            <w:tcW w:w="2556"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100" w:beforeAutospacing="1" w:after="100" w:afterAutospacing="1"/>
              <w:jc w:val="center"/>
            </w:pPr>
            <w:r w:rsidRPr="003A324C">
              <w:t>0,6</w:t>
            </w:r>
          </w:p>
        </w:tc>
      </w:tr>
    </w:tbl>
    <w:p w:rsidR="00250B6B" w:rsidRPr="003A324C" w:rsidRDefault="00250B6B" w:rsidP="003A324C">
      <w:pPr>
        <w:tabs>
          <w:tab w:val="left" w:pos="1665"/>
          <w:tab w:val="left" w:pos="5529"/>
        </w:tabs>
        <w:ind w:firstLine="340"/>
        <w:jc w:val="both"/>
      </w:pPr>
    </w:p>
    <w:p w:rsidR="00250B6B" w:rsidRPr="003A324C" w:rsidRDefault="00250B6B" w:rsidP="003A324C">
      <w:pPr>
        <w:tabs>
          <w:tab w:val="left" w:pos="1665"/>
          <w:tab w:val="left" w:pos="5529"/>
        </w:tabs>
        <w:ind w:firstLine="340"/>
        <w:jc w:val="both"/>
      </w:pPr>
      <w:r w:rsidRPr="003A324C">
        <w:t xml:space="preserve">Альтернативные издержки по инвестициям </w:t>
      </w:r>
      <w:r w:rsidRPr="003A324C">
        <w:rPr>
          <w:i/>
          <w:lang w:val="en-US"/>
        </w:rPr>
        <w:t>i</w:t>
      </w:r>
      <w:r w:rsidRPr="003A324C">
        <w:t xml:space="preserve"> = 11 %. Сравнить эти проекты, используя эквивалентные годовые денежные потоки.</w:t>
      </w:r>
    </w:p>
    <w:p w:rsidR="00250B6B" w:rsidRPr="003A324C" w:rsidRDefault="00250B6B" w:rsidP="003A324C">
      <w:pPr>
        <w:tabs>
          <w:tab w:val="left" w:pos="1665"/>
          <w:tab w:val="left" w:pos="5529"/>
        </w:tabs>
        <w:ind w:firstLine="340"/>
        <w:jc w:val="both"/>
      </w:pPr>
    </w:p>
    <w:p w:rsidR="00250B6B" w:rsidRPr="003A324C" w:rsidRDefault="00250B6B" w:rsidP="003A324C">
      <w:pPr>
        <w:tabs>
          <w:tab w:val="left" w:pos="1665"/>
          <w:tab w:val="left" w:pos="5529"/>
        </w:tabs>
        <w:ind w:firstLine="340"/>
        <w:jc w:val="center"/>
        <w:rPr>
          <w:b/>
          <w:i/>
        </w:rPr>
      </w:pPr>
      <w:r w:rsidRPr="003A324C">
        <w:rPr>
          <w:b/>
          <w:i/>
        </w:rPr>
        <w:t>Задание 3</w:t>
      </w:r>
    </w:p>
    <w:p w:rsidR="00250B6B" w:rsidRPr="003A324C" w:rsidRDefault="00250B6B" w:rsidP="003A324C">
      <w:pPr>
        <w:tabs>
          <w:tab w:val="left" w:pos="1665"/>
          <w:tab w:val="left" w:pos="5529"/>
        </w:tabs>
        <w:ind w:firstLine="340"/>
        <w:jc w:val="center"/>
        <w:rPr>
          <w:b/>
          <w:i/>
        </w:rPr>
      </w:pPr>
    </w:p>
    <w:p w:rsidR="00250B6B" w:rsidRPr="003A324C" w:rsidRDefault="00250B6B" w:rsidP="003A324C">
      <w:pPr>
        <w:tabs>
          <w:tab w:val="left" w:pos="1665"/>
          <w:tab w:val="left" w:pos="5529"/>
        </w:tabs>
        <w:ind w:firstLine="340"/>
        <w:jc w:val="both"/>
      </w:pPr>
      <w:r w:rsidRPr="003A324C">
        <w:t>Предприятие рассматривает четыре инвестиционных проекта стоимостью 2340 тыс. руб. Источником финансирования является банковский кредит под 12 % годовых. Денежные потоки проектов характеризуются следующими данными (тыс. руб.).</w:t>
      </w:r>
    </w:p>
    <w:p w:rsidR="00250B6B" w:rsidRPr="003A324C" w:rsidRDefault="00250B6B" w:rsidP="003A324C">
      <w:pPr>
        <w:tabs>
          <w:tab w:val="left" w:pos="1665"/>
          <w:tab w:val="left" w:pos="5529"/>
        </w:tabs>
        <w:ind w:firstLine="340"/>
        <w:jc w:val="both"/>
      </w:pPr>
    </w:p>
    <w:tbl>
      <w:tblPr>
        <w:tblW w:w="595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1E0" w:firstRow="1" w:lastRow="1" w:firstColumn="1" w:lastColumn="1" w:noHBand="0" w:noVBand="0"/>
      </w:tblPr>
      <w:tblGrid>
        <w:gridCol w:w="1170"/>
        <w:gridCol w:w="1196"/>
        <w:gridCol w:w="1196"/>
        <w:gridCol w:w="1196"/>
        <w:gridCol w:w="1196"/>
      </w:tblGrid>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Год</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1-й проект</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2-й проект</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3-й проект</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4-й проект</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1</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–2340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–2340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–2340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–2340</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2</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760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580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920</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3</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1500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720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780</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4</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1420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1250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1860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1590</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5</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1030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1430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2670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1100</w:t>
            </w:r>
          </w:p>
        </w:tc>
      </w:tr>
      <w:tr w:rsidR="00250B6B" w:rsidRPr="003A324C" w:rsidTr="00AC613F">
        <w:trPr>
          <w:jc w:val="center"/>
        </w:trPr>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6</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970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1780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3200</w:t>
            </w:r>
          </w:p>
        </w:tc>
        <w:tc>
          <w:tcPr>
            <w:tcW w:w="1234" w:type="dxa"/>
            <w:tcBorders>
              <w:top w:val="single" w:sz="4" w:space="0" w:color="auto"/>
              <w:left w:val="single" w:sz="4" w:space="0" w:color="auto"/>
              <w:bottom w:val="single" w:sz="4" w:space="0" w:color="auto"/>
              <w:right w:val="single" w:sz="4" w:space="0" w:color="auto"/>
            </w:tcBorders>
            <w:hideMark/>
          </w:tcPr>
          <w:p w:rsidR="00250B6B" w:rsidRPr="003A324C" w:rsidRDefault="00250B6B" w:rsidP="003A324C">
            <w:pPr>
              <w:tabs>
                <w:tab w:val="left" w:pos="1665"/>
                <w:tab w:val="left" w:pos="5529"/>
              </w:tabs>
              <w:spacing w:before="40" w:after="40"/>
              <w:jc w:val="center"/>
            </w:pPr>
            <w:r w:rsidRPr="003A324C">
              <w:t>2010</w:t>
            </w:r>
          </w:p>
        </w:tc>
      </w:tr>
    </w:tbl>
    <w:p w:rsidR="00250B6B" w:rsidRPr="003A324C" w:rsidRDefault="00250B6B" w:rsidP="003A324C">
      <w:pPr>
        <w:tabs>
          <w:tab w:val="left" w:pos="1665"/>
          <w:tab w:val="left" w:pos="5529"/>
        </w:tabs>
        <w:ind w:firstLine="340"/>
        <w:jc w:val="both"/>
        <w:rPr>
          <w:i/>
        </w:rPr>
      </w:pPr>
      <w:r w:rsidRPr="003A324C">
        <w:rPr>
          <w:i/>
        </w:rPr>
        <w:t>Требуется:</w:t>
      </w:r>
    </w:p>
    <w:p w:rsidR="00250B6B" w:rsidRPr="003A324C" w:rsidRDefault="00250B6B" w:rsidP="003A324C">
      <w:pPr>
        <w:tabs>
          <w:tab w:val="left" w:pos="1665"/>
          <w:tab w:val="left" w:pos="5529"/>
        </w:tabs>
        <w:ind w:firstLine="340"/>
        <w:jc w:val="both"/>
      </w:pPr>
      <w:r w:rsidRPr="003A324C">
        <w:t>А) оценить экономическую эффективность каждого из проектов с помощью простых и сложных показателей;</w:t>
      </w:r>
    </w:p>
    <w:p w:rsidR="00250B6B" w:rsidRPr="003A324C" w:rsidRDefault="00250B6B" w:rsidP="003A324C">
      <w:pPr>
        <w:tabs>
          <w:tab w:val="left" w:pos="1665"/>
          <w:tab w:val="left" w:pos="5529"/>
        </w:tabs>
        <w:ind w:firstLine="340"/>
        <w:jc w:val="both"/>
      </w:pPr>
      <w:r w:rsidRPr="003A324C">
        <w:t>Б) сравнить проекты;</w:t>
      </w:r>
    </w:p>
    <w:p w:rsidR="00250B6B" w:rsidRPr="003A324C" w:rsidRDefault="00250B6B" w:rsidP="003A324C">
      <w:pPr>
        <w:tabs>
          <w:tab w:val="left" w:pos="1665"/>
          <w:tab w:val="left" w:pos="5529"/>
        </w:tabs>
        <w:ind w:firstLine="340"/>
        <w:jc w:val="both"/>
      </w:pPr>
      <w:r w:rsidRPr="003A324C">
        <w:t>В) объяснить причины различий в величине показателей эффективности от структуры денежного потока.</w:t>
      </w:r>
    </w:p>
    <w:p w:rsidR="00250B6B" w:rsidRPr="003A324C" w:rsidRDefault="00250B6B" w:rsidP="003A324C">
      <w:pPr>
        <w:tabs>
          <w:tab w:val="left" w:pos="1665"/>
          <w:tab w:val="left" w:pos="5529"/>
        </w:tabs>
        <w:ind w:firstLine="340"/>
        <w:jc w:val="both"/>
      </w:pPr>
      <w:r w:rsidRPr="003A324C">
        <w:t>Г) ранжировать.</w:t>
      </w:r>
    </w:p>
    <w:p w:rsidR="00250B6B" w:rsidRPr="003A324C" w:rsidRDefault="00250B6B" w:rsidP="003A324C">
      <w:pPr>
        <w:tabs>
          <w:tab w:val="left" w:pos="1665"/>
          <w:tab w:val="left" w:pos="5529"/>
        </w:tabs>
        <w:ind w:firstLine="340"/>
        <w:jc w:val="center"/>
        <w:rPr>
          <w:b/>
          <w:i/>
        </w:rPr>
      </w:pPr>
      <w:r w:rsidRPr="003A324C">
        <w:rPr>
          <w:b/>
          <w:i/>
        </w:rPr>
        <w:t>Задание 4</w:t>
      </w:r>
    </w:p>
    <w:p w:rsidR="00250B6B" w:rsidRPr="003A324C" w:rsidRDefault="00250B6B" w:rsidP="003A324C">
      <w:pPr>
        <w:tabs>
          <w:tab w:val="left" w:pos="1665"/>
          <w:tab w:val="left" w:pos="5529"/>
        </w:tabs>
        <w:ind w:firstLine="340"/>
        <w:jc w:val="center"/>
        <w:rPr>
          <w:b/>
          <w:i/>
        </w:rPr>
      </w:pPr>
    </w:p>
    <w:p w:rsidR="00250B6B" w:rsidRPr="003A324C" w:rsidRDefault="00250B6B" w:rsidP="003A324C">
      <w:pPr>
        <w:tabs>
          <w:tab w:val="left" w:pos="1665"/>
          <w:tab w:val="left" w:pos="5529"/>
        </w:tabs>
        <w:ind w:firstLine="340"/>
        <w:jc w:val="both"/>
      </w:pPr>
      <w:r w:rsidRPr="003A324C">
        <w:t xml:space="preserve"> Рассматриваются два альтернативных инвестиционных проекта </w:t>
      </w:r>
      <w:r w:rsidRPr="003A324C">
        <w:rPr>
          <w:i/>
        </w:rPr>
        <w:t>А</w:t>
      </w:r>
      <w:r w:rsidRPr="003A324C">
        <w:t xml:space="preserve"> и </w:t>
      </w:r>
      <w:r w:rsidRPr="003A324C">
        <w:rPr>
          <w:i/>
        </w:rPr>
        <w:t>В</w:t>
      </w:r>
      <w:r w:rsidRPr="003A324C">
        <w:t>, имеющие следующие денежные потоки:</w:t>
      </w:r>
    </w:p>
    <w:p w:rsidR="00250B6B" w:rsidRPr="003A324C" w:rsidRDefault="00250B6B" w:rsidP="003A324C">
      <w:pPr>
        <w:tabs>
          <w:tab w:val="left" w:pos="1665"/>
          <w:tab w:val="left" w:pos="5529"/>
        </w:tabs>
        <w:ind w:firstLine="340"/>
        <w:jc w:val="both"/>
      </w:pPr>
      <w:r w:rsidRPr="003A324C">
        <w:t xml:space="preserve">Проект </w:t>
      </w:r>
      <w:r w:rsidRPr="003A324C">
        <w:rPr>
          <w:i/>
        </w:rPr>
        <w:t xml:space="preserve">А: </w:t>
      </w:r>
      <w:r w:rsidRPr="003A324C">
        <w:t>– 200 тыс. руб., 180 тыс. руб., 90 тыс. руб., 18 тыс. руб.</w:t>
      </w:r>
    </w:p>
    <w:p w:rsidR="00250B6B" w:rsidRPr="003A324C" w:rsidRDefault="00250B6B" w:rsidP="003A324C">
      <w:pPr>
        <w:tabs>
          <w:tab w:val="left" w:pos="1665"/>
          <w:tab w:val="left" w:pos="5529"/>
        </w:tabs>
        <w:ind w:firstLine="340"/>
        <w:jc w:val="both"/>
      </w:pPr>
      <w:r w:rsidRPr="003A324C">
        <w:t xml:space="preserve">Проект </w:t>
      </w:r>
      <w:r w:rsidRPr="003A324C">
        <w:rPr>
          <w:i/>
        </w:rPr>
        <w:t xml:space="preserve">В: </w:t>
      </w:r>
      <w:r w:rsidRPr="003A324C">
        <w:t>– 200 тыс. руб., 20 тыс. руб., 50 тыс. руб., 200 тыс. руб.</w:t>
      </w:r>
    </w:p>
    <w:p w:rsidR="00250B6B" w:rsidRPr="003A324C" w:rsidRDefault="00250B6B" w:rsidP="003A324C">
      <w:pPr>
        <w:tabs>
          <w:tab w:val="left" w:pos="1665"/>
          <w:tab w:val="left" w:pos="5529"/>
        </w:tabs>
        <w:ind w:firstLine="340"/>
        <w:jc w:val="both"/>
        <w:rPr>
          <w:i/>
        </w:rPr>
      </w:pPr>
      <w:r w:rsidRPr="003A324C">
        <w:rPr>
          <w:i/>
        </w:rPr>
        <w:t>Требуется:</w:t>
      </w:r>
    </w:p>
    <w:p w:rsidR="00250B6B" w:rsidRPr="003A324C" w:rsidRDefault="00250B6B" w:rsidP="003A324C">
      <w:pPr>
        <w:tabs>
          <w:tab w:val="left" w:pos="1665"/>
          <w:tab w:val="left" w:pos="5529"/>
        </w:tabs>
        <w:ind w:firstLine="340"/>
        <w:jc w:val="both"/>
      </w:pPr>
      <w:r w:rsidRPr="003A324C">
        <w:t>А) определить эффективность проектов;</w:t>
      </w:r>
    </w:p>
    <w:p w:rsidR="00250B6B" w:rsidRPr="003A324C" w:rsidRDefault="00250B6B" w:rsidP="003A324C">
      <w:pPr>
        <w:tabs>
          <w:tab w:val="left" w:pos="1665"/>
          <w:tab w:val="left" w:pos="5529"/>
        </w:tabs>
        <w:ind w:firstLine="340"/>
        <w:jc w:val="both"/>
      </w:pPr>
      <w:r w:rsidRPr="003A324C">
        <w:t>Б) сделать выбор при ставке дисконтирования – 5 % и ставке дисконтирования – 20 %.</w:t>
      </w:r>
    </w:p>
    <w:p w:rsidR="00250B6B" w:rsidRPr="003A324C" w:rsidRDefault="00250B6B" w:rsidP="003A324C">
      <w:pPr>
        <w:tabs>
          <w:tab w:val="left" w:pos="1665"/>
          <w:tab w:val="left" w:pos="5529"/>
        </w:tabs>
        <w:ind w:firstLine="340"/>
        <w:jc w:val="both"/>
      </w:pPr>
      <w:r w:rsidRPr="003A324C">
        <w:t>В) определить срок окупаемости.</w:t>
      </w:r>
    </w:p>
    <w:p w:rsidR="00250B6B" w:rsidRPr="003A324C" w:rsidRDefault="00250B6B" w:rsidP="003A324C">
      <w:pPr>
        <w:tabs>
          <w:tab w:val="left" w:pos="1665"/>
          <w:tab w:val="left" w:pos="5529"/>
        </w:tabs>
        <w:ind w:firstLine="340"/>
        <w:jc w:val="both"/>
      </w:pPr>
    </w:p>
    <w:p w:rsidR="00250B6B" w:rsidRPr="003A324C" w:rsidRDefault="00250B6B" w:rsidP="003A324C">
      <w:pPr>
        <w:tabs>
          <w:tab w:val="left" w:pos="1665"/>
          <w:tab w:val="left" w:pos="5529"/>
        </w:tabs>
        <w:ind w:firstLine="340"/>
        <w:jc w:val="center"/>
        <w:rPr>
          <w:b/>
          <w:i/>
        </w:rPr>
      </w:pPr>
      <w:r w:rsidRPr="003A324C">
        <w:rPr>
          <w:b/>
          <w:i/>
        </w:rPr>
        <w:t>Задание 5</w:t>
      </w:r>
    </w:p>
    <w:p w:rsidR="00250B6B" w:rsidRPr="003A324C" w:rsidRDefault="00250B6B" w:rsidP="003A324C">
      <w:pPr>
        <w:tabs>
          <w:tab w:val="left" w:pos="1665"/>
          <w:tab w:val="left" w:pos="5529"/>
        </w:tabs>
        <w:ind w:firstLine="340"/>
        <w:jc w:val="center"/>
        <w:rPr>
          <w:b/>
          <w:i/>
        </w:rPr>
      </w:pPr>
    </w:p>
    <w:p w:rsidR="00250B6B" w:rsidRPr="003A324C" w:rsidRDefault="00250B6B" w:rsidP="003A324C">
      <w:pPr>
        <w:tabs>
          <w:tab w:val="left" w:pos="1665"/>
          <w:tab w:val="left" w:pos="5529"/>
        </w:tabs>
        <w:ind w:firstLine="340"/>
        <w:jc w:val="both"/>
      </w:pPr>
      <w:r w:rsidRPr="003A324C">
        <w:lastRenderedPageBreak/>
        <w:t xml:space="preserve"> Рассматриваются два альтернативных инвестиционных проекта </w:t>
      </w:r>
      <w:r w:rsidRPr="003A324C">
        <w:rPr>
          <w:i/>
        </w:rPr>
        <w:t>А</w:t>
      </w:r>
      <w:r w:rsidRPr="003A324C">
        <w:t xml:space="preserve"> и </w:t>
      </w:r>
      <w:r w:rsidRPr="003A324C">
        <w:rPr>
          <w:i/>
        </w:rPr>
        <w:t>В</w:t>
      </w:r>
      <w:r w:rsidRPr="003A324C">
        <w:t>, имеющие следующие денежные потоки:</w:t>
      </w:r>
    </w:p>
    <w:p w:rsidR="00250B6B" w:rsidRPr="003A324C" w:rsidRDefault="00250B6B" w:rsidP="003A324C">
      <w:pPr>
        <w:tabs>
          <w:tab w:val="left" w:pos="1665"/>
          <w:tab w:val="left" w:pos="5529"/>
        </w:tabs>
        <w:ind w:firstLine="340"/>
        <w:jc w:val="both"/>
      </w:pPr>
      <w:r w:rsidRPr="003A324C">
        <w:t xml:space="preserve">Проект  </w:t>
      </w:r>
      <w:r w:rsidRPr="003A324C">
        <w:rPr>
          <w:i/>
        </w:rPr>
        <w:t>А</w:t>
      </w:r>
      <w:r w:rsidRPr="003A324C">
        <w:t>:  –  1000 тыс. руб.,  0 тыс. руб.,  0 тыс. руб., 0 тыс. руб., 0 тыс. руб., 1200 тыс. руб.</w:t>
      </w:r>
    </w:p>
    <w:p w:rsidR="00250B6B" w:rsidRPr="003A324C" w:rsidRDefault="00250B6B" w:rsidP="003A324C">
      <w:pPr>
        <w:tabs>
          <w:tab w:val="left" w:pos="1665"/>
          <w:tab w:val="left" w:pos="5529"/>
        </w:tabs>
        <w:ind w:firstLine="340"/>
        <w:jc w:val="both"/>
      </w:pPr>
      <w:r w:rsidRPr="003A324C">
        <w:rPr>
          <w:spacing w:val="-6"/>
        </w:rPr>
        <w:t xml:space="preserve">Проект </w:t>
      </w:r>
      <w:r w:rsidRPr="003A324C">
        <w:rPr>
          <w:i/>
          <w:spacing w:val="-6"/>
        </w:rPr>
        <w:t>В</w:t>
      </w:r>
      <w:r w:rsidRPr="003A324C">
        <w:rPr>
          <w:spacing w:val="-6"/>
        </w:rPr>
        <w:t xml:space="preserve">: –1000 тыс. руб., 350 тыс. руб., 350 тыс. руб., </w:t>
      </w:r>
      <w:r w:rsidRPr="003A324C">
        <w:t>350 тыс. руб., 350 тыс. руб., 350 тыс. руб.</w:t>
      </w:r>
    </w:p>
    <w:p w:rsidR="00250B6B" w:rsidRPr="003A324C" w:rsidRDefault="00250B6B" w:rsidP="003A324C">
      <w:pPr>
        <w:tabs>
          <w:tab w:val="left" w:pos="1665"/>
          <w:tab w:val="left" w:pos="5529"/>
        </w:tabs>
        <w:ind w:firstLine="340"/>
        <w:jc w:val="both"/>
        <w:rPr>
          <w:i/>
        </w:rPr>
      </w:pPr>
      <w:r w:rsidRPr="003A324C">
        <w:rPr>
          <w:i/>
        </w:rPr>
        <w:t>Требуется:</w:t>
      </w:r>
    </w:p>
    <w:p w:rsidR="00250B6B" w:rsidRPr="003A324C" w:rsidRDefault="00250B6B" w:rsidP="003A324C">
      <w:pPr>
        <w:tabs>
          <w:tab w:val="left" w:pos="1665"/>
          <w:tab w:val="left" w:pos="5529"/>
        </w:tabs>
        <w:ind w:firstLine="340"/>
        <w:jc w:val="both"/>
      </w:pPr>
      <w:r w:rsidRPr="003A324C">
        <w:t>А) определить эффективность проектов на основе сложных показателей;</w:t>
      </w:r>
    </w:p>
    <w:p w:rsidR="00250B6B" w:rsidRPr="003A324C" w:rsidRDefault="00250B6B" w:rsidP="003A324C">
      <w:pPr>
        <w:tabs>
          <w:tab w:val="left" w:pos="1665"/>
          <w:tab w:val="left" w:pos="5529"/>
        </w:tabs>
        <w:ind w:firstLine="340"/>
        <w:jc w:val="both"/>
      </w:pPr>
      <w:r w:rsidRPr="003A324C">
        <w:t>Б) сделать выбор при ставке дисконтирования – 10 % и при ставке дисконтирования – 15 %.</w:t>
      </w:r>
    </w:p>
    <w:p w:rsidR="00250B6B" w:rsidRPr="003A324C" w:rsidRDefault="00250B6B" w:rsidP="003A324C">
      <w:pPr>
        <w:tabs>
          <w:tab w:val="left" w:pos="1665"/>
          <w:tab w:val="left" w:pos="5529"/>
        </w:tabs>
        <w:jc w:val="both"/>
      </w:pPr>
    </w:p>
    <w:p w:rsidR="00250B6B" w:rsidRPr="003A324C" w:rsidRDefault="00250B6B" w:rsidP="003A324C">
      <w:pPr>
        <w:tabs>
          <w:tab w:val="left" w:pos="1665"/>
          <w:tab w:val="left" w:pos="5529"/>
        </w:tabs>
        <w:ind w:firstLine="340"/>
        <w:jc w:val="center"/>
        <w:rPr>
          <w:b/>
          <w:i/>
        </w:rPr>
      </w:pPr>
      <w:r w:rsidRPr="003A324C">
        <w:rPr>
          <w:b/>
          <w:i/>
        </w:rPr>
        <w:t>Задание 6</w:t>
      </w:r>
    </w:p>
    <w:p w:rsidR="00250B6B" w:rsidRPr="003A324C" w:rsidRDefault="00250B6B" w:rsidP="003A324C">
      <w:pPr>
        <w:tabs>
          <w:tab w:val="left" w:pos="1665"/>
          <w:tab w:val="left" w:pos="5529"/>
        </w:tabs>
        <w:ind w:firstLine="340"/>
        <w:jc w:val="center"/>
        <w:rPr>
          <w:b/>
          <w:i/>
        </w:rPr>
      </w:pPr>
    </w:p>
    <w:p w:rsidR="00250B6B" w:rsidRPr="003A324C" w:rsidRDefault="00250B6B" w:rsidP="003A324C">
      <w:pPr>
        <w:tabs>
          <w:tab w:val="left" w:pos="1665"/>
          <w:tab w:val="left" w:pos="5529"/>
        </w:tabs>
        <w:ind w:firstLine="340"/>
        <w:jc w:val="both"/>
      </w:pPr>
      <w:r w:rsidRPr="003A324C">
        <w:t xml:space="preserve"> Сравните два альтернативных проекта, имеющих  следующие потоки денежных средств:</w:t>
      </w:r>
    </w:p>
    <w:p w:rsidR="00250B6B" w:rsidRPr="003A324C" w:rsidRDefault="00250B6B" w:rsidP="003A324C">
      <w:pPr>
        <w:tabs>
          <w:tab w:val="left" w:pos="1665"/>
          <w:tab w:val="left" w:pos="5529"/>
        </w:tabs>
        <w:ind w:firstLine="340"/>
        <w:jc w:val="both"/>
      </w:pPr>
      <w:r w:rsidRPr="003A324C">
        <w:t xml:space="preserve">Проект </w:t>
      </w:r>
      <w:r w:rsidRPr="003A324C">
        <w:rPr>
          <w:i/>
        </w:rPr>
        <w:t>А</w:t>
      </w:r>
      <w:r w:rsidRPr="003A324C">
        <w:t>: –180 тыс. руб., 210 тыс. руб., 330 тыс. руб.</w:t>
      </w:r>
    </w:p>
    <w:p w:rsidR="00250B6B" w:rsidRPr="003A324C" w:rsidRDefault="00250B6B" w:rsidP="003A324C">
      <w:pPr>
        <w:tabs>
          <w:tab w:val="left" w:pos="1665"/>
          <w:tab w:val="left" w:pos="5529"/>
        </w:tabs>
        <w:ind w:firstLine="340"/>
        <w:jc w:val="both"/>
      </w:pPr>
      <w:r w:rsidRPr="003A324C">
        <w:t xml:space="preserve">Проект </w:t>
      </w:r>
      <w:r w:rsidRPr="003A324C">
        <w:rPr>
          <w:i/>
        </w:rPr>
        <w:t>В</w:t>
      </w:r>
      <w:r w:rsidRPr="003A324C">
        <w:t>: –150 тыс. руб., 190 тыс. руб., 230 тыс. руб., 270 тыс. руб., 330 тыс. руб.</w:t>
      </w:r>
    </w:p>
    <w:p w:rsidR="00250B6B" w:rsidRPr="003A324C" w:rsidRDefault="00250B6B" w:rsidP="003A324C">
      <w:pPr>
        <w:tabs>
          <w:tab w:val="left" w:pos="1665"/>
          <w:tab w:val="left" w:pos="5529"/>
        </w:tabs>
        <w:ind w:firstLine="340"/>
        <w:jc w:val="both"/>
      </w:pPr>
      <w:r w:rsidRPr="003A324C">
        <w:t>Цена инвестируемого капитала – 8 %. Для обеспечения временной сопоставимости проектов применялись метод цепного повтора и метод построения эквивалентного аннуитета.</w:t>
      </w:r>
    </w:p>
    <w:p w:rsidR="00766DB3" w:rsidRPr="003A324C" w:rsidRDefault="00766DB3" w:rsidP="003A324C">
      <w:pPr>
        <w:pStyle w:val="a9"/>
        <w:jc w:val="both"/>
        <w:rPr>
          <w:b/>
          <w:i/>
        </w:rPr>
      </w:pPr>
    </w:p>
    <w:p w:rsidR="00766DB3" w:rsidRPr="003A324C" w:rsidRDefault="00766DB3" w:rsidP="003A324C">
      <w:pPr>
        <w:pStyle w:val="a9"/>
        <w:jc w:val="both"/>
        <w:rPr>
          <w:b/>
          <w:i/>
        </w:rPr>
      </w:pPr>
      <w:r w:rsidRPr="003A324C">
        <w:rPr>
          <w:b/>
          <w:i/>
        </w:rPr>
        <w:t>Круглый стол.</w:t>
      </w:r>
    </w:p>
    <w:p w:rsidR="00766DB3" w:rsidRPr="003A324C" w:rsidRDefault="00766DB3" w:rsidP="003A324C">
      <w:pPr>
        <w:jc w:val="both"/>
        <w:rPr>
          <w:i/>
        </w:rPr>
      </w:pPr>
      <w:r w:rsidRPr="003A324C">
        <w:rPr>
          <w:i/>
        </w:rPr>
        <w:t xml:space="preserve"> По </w:t>
      </w:r>
      <w:r w:rsidRPr="003A324C">
        <w:rPr>
          <w:bCs/>
          <w:i/>
        </w:rPr>
        <w:t>т</w:t>
      </w:r>
      <w:r w:rsidR="0033562A" w:rsidRPr="003A324C">
        <w:rPr>
          <w:bCs/>
          <w:i/>
        </w:rPr>
        <w:t>еме: «Инвестиционные риски</w:t>
      </w:r>
      <w:r w:rsidRPr="003A324C">
        <w:rPr>
          <w:bCs/>
          <w:i/>
        </w:rPr>
        <w:t>».</w:t>
      </w:r>
    </w:p>
    <w:p w:rsidR="00766DB3" w:rsidRPr="003A324C" w:rsidRDefault="00766DB3" w:rsidP="003A324C">
      <w:pPr>
        <w:pStyle w:val="afd"/>
        <w:rPr>
          <w:bCs/>
          <w:i/>
        </w:rPr>
      </w:pPr>
      <w:r w:rsidRPr="003A324C">
        <w:rPr>
          <w:i/>
          <w:color w:val="000000"/>
        </w:rPr>
        <w:t>Контрол</w:t>
      </w:r>
      <w:r w:rsidR="0034587D">
        <w:rPr>
          <w:i/>
          <w:color w:val="000000"/>
        </w:rPr>
        <w:t>ь</w:t>
      </w:r>
      <w:r w:rsidRPr="003A324C">
        <w:rPr>
          <w:i/>
          <w:color w:val="000000"/>
        </w:rPr>
        <w:t>ные вопросы:</w:t>
      </w:r>
    </w:p>
    <w:p w:rsidR="00766DB3" w:rsidRPr="003A324C" w:rsidRDefault="00766DB3" w:rsidP="003A324C">
      <w:pPr>
        <w:pStyle w:val="afd"/>
        <w:widowControl/>
        <w:numPr>
          <w:ilvl w:val="0"/>
          <w:numId w:val="13"/>
        </w:numPr>
        <w:autoSpaceDE/>
        <w:autoSpaceDN/>
        <w:adjustRightInd/>
        <w:spacing w:after="0"/>
        <w:jc w:val="both"/>
        <w:rPr>
          <w:bCs/>
        </w:rPr>
      </w:pPr>
      <w:r w:rsidRPr="003A324C">
        <w:rPr>
          <w:bCs/>
        </w:rPr>
        <w:t>Понятие инвестиционных рисков и их виды.</w:t>
      </w:r>
    </w:p>
    <w:p w:rsidR="00766DB3" w:rsidRPr="003A324C" w:rsidRDefault="00766DB3" w:rsidP="003A324C">
      <w:pPr>
        <w:pStyle w:val="afd"/>
        <w:widowControl/>
        <w:numPr>
          <w:ilvl w:val="0"/>
          <w:numId w:val="13"/>
        </w:numPr>
        <w:autoSpaceDE/>
        <w:autoSpaceDN/>
        <w:adjustRightInd/>
        <w:spacing w:after="0"/>
        <w:jc w:val="both"/>
        <w:rPr>
          <w:bCs/>
        </w:rPr>
      </w:pPr>
      <w:r w:rsidRPr="003A324C">
        <w:rPr>
          <w:bCs/>
        </w:rPr>
        <w:t>‎Идентификация и оценка рисков.</w:t>
      </w:r>
    </w:p>
    <w:p w:rsidR="00766DB3" w:rsidRPr="003A324C" w:rsidRDefault="00766DB3" w:rsidP="003A324C">
      <w:pPr>
        <w:pStyle w:val="afd"/>
        <w:widowControl/>
        <w:numPr>
          <w:ilvl w:val="0"/>
          <w:numId w:val="13"/>
        </w:numPr>
        <w:autoSpaceDE/>
        <w:autoSpaceDN/>
        <w:adjustRightInd/>
        <w:spacing w:after="0"/>
        <w:jc w:val="both"/>
        <w:rPr>
          <w:bCs/>
        </w:rPr>
      </w:pPr>
      <w:r w:rsidRPr="003A324C">
        <w:rPr>
          <w:bCs/>
        </w:rPr>
        <w:t>Управление инвестиционными рисками.</w:t>
      </w:r>
    </w:p>
    <w:p w:rsidR="00766DB3" w:rsidRPr="003A324C" w:rsidRDefault="00766DB3" w:rsidP="003A324C">
      <w:pPr>
        <w:ind w:firstLine="284"/>
        <w:jc w:val="both"/>
        <w:rPr>
          <w:i/>
        </w:rPr>
      </w:pPr>
      <w:r w:rsidRPr="003A324C">
        <w:rPr>
          <w:i/>
        </w:rPr>
        <w:t>Цели и задачи:</w:t>
      </w:r>
    </w:p>
    <w:p w:rsidR="00766DB3" w:rsidRPr="003A324C" w:rsidRDefault="00766DB3" w:rsidP="003A324C">
      <w:pPr>
        <w:ind w:firstLine="284"/>
        <w:jc w:val="both"/>
      </w:pPr>
      <w:r w:rsidRPr="003A324C">
        <w:t>Углубленное изучение вариантов учета рисков при обосновании инвестиционных решений, а также выбор основных мер снижения проектных (инвестиционных) рисков в частности, на примере конкретной ситуации.</w:t>
      </w:r>
    </w:p>
    <w:p w:rsidR="00766DB3" w:rsidRPr="003A324C" w:rsidRDefault="00766DB3" w:rsidP="003A324C">
      <w:pPr>
        <w:pStyle w:val="aff0"/>
        <w:ind w:firstLine="426"/>
        <w:jc w:val="both"/>
        <w:rPr>
          <w:rFonts w:ascii="Times New Roman" w:hAnsi="Times New Roman"/>
          <w:i/>
          <w:sz w:val="24"/>
          <w:szCs w:val="24"/>
        </w:rPr>
      </w:pPr>
      <w:r w:rsidRPr="003A324C">
        <w:rPr>
          <w:rFonts w:ascii="Times New Roman" w:hAnsi="Times New Roman"/>
          <w:i/>
          <w:sz w:val="24"/>
          <w:szCs w:val="24"/>
        </w:rPr>
        <w:t>После выступлений участников круглого стола, студенты должны получить представление:</w:t>
      </w:r>
    </w:p>
    <w:p w:rsidR="00766DB3" w:rsidRPr="003A324C" w:rsidRDefault="00766DB3" w:rsidP="003A324C">
      <w:pPr>
        <w:pStyle w:val="aff0"/>
        <w:ind w:firstLine="426"/>
        <w:jc w:val="both"/>
        <w:rPr>
          <w:rFonts w:ascii="Times New Roman" w:hAnsi="Times New Roman"/>
          <w:sz w:val="24"/>
          <w:szCs w:val="24"/>
        </w:rPr>
      </w:pPr>
      <w:r w:rsidRPr="003A324C">
        <w:rPr>
          <w:rFonts w:ascii="Times New Roman" w:hAnsi="Times New Roman"/>
          <w:sz w:val="24"/>
          <w:szCs w:val="24"/>
        </w:rPr>
        <w:t>- о сущности понятия и классификации инвестиционных рисков, их месте в системе рисков предпринимательства;</w:t>
      </w:r>
    </w:p>
    <w:p w:rsidR="00766DB3" w:rsidRPr="003A324C" w:rsidRDefault="00766DB3" w:rsidP="003A324C">
      <w:pPr>
        <w:pStyle w:val="aff0"/>
        <w:ind w:firstLine="426"/>
        <w:jc w:val="both"/>
        <w:rPr>
          <w:rFonts w:ascii="Times New Roman" w:hAnsi="Times New Roman"/>
          <w:sz w:val="24"/>
          <w:szCs w:val="24"/>
        </w:rPr>
      </w:pPr>
      <w:r w:rsidRPr="003A324C">
        <w:rPr>
          <w:rFonts w:ascii="Times New Roman" w:hAnsi="Times New Roman"/>
          <w:sz w:val="24"/>
          <w:szCs w:val="24"/>
        </w:rPr>
        <w:t>- о методах идентификации и оценки уровня риска;</w:t>
      </w:r>
    </w:p>
    <w:p w:rsidR="00766DB3" w:rsidRPr="003A324C" w:rsidRDefault="00766DB3" w:rsidP="003A324C">
      <w:pPr>
        <w:pStyle w:val="aff0"/>
        <w:ind w:firstLine="426"/>
        <w:jc w:val="both"/>
        <w:rPr>
          <w:rFonts w:ascii="Times New Roman" w:hAnsi="Times New Roman"/>
          <w:sz w:val="24"/>
          <w:szCs w:val="24"/>
        </w:rPr>
      </w:pPr>
      <w:r w:rsidRPr="003A324C">
        <w:rPr>
          <w:rFonts w:ascii="Times New Roman" w:hAnsi="Times New Roman"/>
          <w:sz w:val="24"/>
          <w:szCs w:val="24"/>
        </w:rPr>
        <w:t>- о формах отношения к риску и методах управления его уровнем;</w:t>
      </w:r>
    </w:p>
    <w:p w:rsidR="00766DB3" w:rsidRPr="003A324C" w:rsidRDefault="00766DB3" w:rsidP="003A324C">
      <w:pPr>
        <w:pStyle w:val="aff0"/>
        <w:ind w:firstLine="426"/>
        <w:jc w:val="both"/>
        <w:rPr>
          <w:rFonts w:ascii="Times New Roman" w:hAnsi="Times New Roman"/>
          <w:sz w:val="24"/>
          <w:szCs w:val="24"/>
        </w:rPr>
      </w:pPr>
      <w:r w:rsidRPr="003A324C">
        <w:rPr>
          <w:rFonts w:ascii="Times New Roman" w:hAnsi="Times New Roman"/>
          <w:sz w:val="24"/>
          <w:szCs w:val="24"/>
        </w:rPr>
        <w:t>- о методах управления активами и пассивами с целью снижения уровня риска;</w:t>
      </w:r>
    </w:p>
    <w:p w:rsidR="00766DB3" w:rsidRPr="003A324C" w:rsidRDefault="00766DB3" w:rsidP="003A324C">
      <w:pPr>
        <w:pStyle w:val="aff0"/>
        <w:ind w:firstLine="426"/>
        <w:jc w:val="both"/>
        <w:rPr>
          <w:rFonts w:ascii="Times New Roman" w:hAnsi="Times New Roman"/>
          <w:sz w:val="24"/>
          <w:szCs w:val="24"/>
        </w:rPr>
      </w:pPr>
      <w:r w:rsidRPr="003A324C">
        <w:rPr>
          <w:rFonts w:ascii="Times New Roman" w:hAnsi="Times New Roman"/>
          <w:sz w:val="24"/>
          <w:szCs w:val="24"/>
        </w:rPr>
        <w:t>- об основных принципах хеджирования, его возможностях и эффективности;</w:t>
      </w:r>
    </w:p>
    <w:p w:rsidR="00766DB3" w:rsidRPr="003A324C" w:rsidRDefault="00766DB3" w:rsidP="003A324C">
      <w:pPr>
        <w:pStyle w:val="aff0"/>
        <w:ind w:firstLine="426"/>
        <w:jc w:val="both"/>
        <w:rPr>
          <w:rFonts w:ascii="Times New Roman" w:hAnsi="Times New Roman"/>
          <w:sz w:val="24"/>
          <w:szCs w:val="24"/>
        </w:rPr>
      </w:pPr>
      <w:r w:rsidRPr="003A324C">
        <w:rPr>
          <w:rFonts w:ascii="Times New Roman" w:hAnsi="Times New Roman"/>
          <w:sz w:val="24"/>
          <w:szCs w:val="24"/>
        </w:rPr>
        <w:t>- о теоретических основах страхования как метода управления инвестиционными рисками.</w:t>
      </w:r>
    </w:p>
    <w:p w:rsidR="00766DB3" w:rsidRPr="003A324C" w:rsidRDefault="00766DB3" w:rsidP="003A324C">
      <w:pPr>
        <w:pStyle w:val="aff0"/>
        <w:ind w:firstLine="426"/>
        <w:jc w:val="both"/>
        <w:rPr>
          <w:rFonts w:ascii="Times New Roman" w:hAnsi="Times New Roman"/>
          <w:sz w:val="24"/>
          <w:szCs w:val="24"/>
        </w:rPr>
      </w:pPr>
      <w:r w:rsidRPr="003A324C">
        <w:rPr>
          <w:rFonts w:ascii="Times New Roman" w:hAnsi="Times New Roman"/>
          <w:i/>
          <w:sz w:val="24"/>
          <w:szCs w:val="24"/>
        </w:rPr>
        <w:t>Возможные - сопутствующие вопросы для обсуждения.</w:t>
      </w:r>
    </w:p>
    <w:p w:rsidR="00766DB3" w:rsidRPr="003A324C" w:rsidRDefault="00766DB3" w:rsidP="003A324C">
      <w:pPr>
        <w:pStyle w:val="aff0"/>
        <w:numPr>
          <w:ilvl w:val="0"/>
          <w:numId w:val="14"/>
        </w:numPr>
        <w:jc w:val="both"/>
        <w:rPr>
          <w:rFonts w:ascii="Times New Roman" w:hAnsi="Times New Roman"/>
          <w:sz w:val="24"/>
          <w:szCs w:val="24"/>
        </w:rPr>
      </w:pPr>
      <w:r w:rsidRPr="003A324C">
        <w:rPr>
          <w:rFonts w:ascii="Times New Roman" w:hAnsi="Times New Roman"/>
          <w:sz w:val="24"/>
          <w:szCs w:val="24"/>
        </w:rPr>
        <w:t>В чем заключается рисковая ситуация? Почему риск характерен для осуществления инвестиционной деятельности? Объясните разницу между чистыми и спекулятивными рисками. Какие чистые риски можно отнести к инвестиционным?</w:t>
      </w:r>
    </w:p>
    <w:p w:rsidR="00766DB3" w:rsidRPr="003A324C" w:rsidRDefault="00766DB3" w:rsidP="003A324C">
      <w:pPr>
        <w:pStyle w:val="aff0"/>
        <w:numPr>
          <w:ilvl w:val="0"/>
          <w:numId w:val="14"/>
        </w:numPr>
        <w:jc w:val="both"/>
        <w:rPr>
          <w:rFonts w:ascii="Times New Roman" w:hAnsi="Times New Roman"/>
          <w:sz w:val="24"/>
          <w:szCs w:val="24"/>
        </w:rPr>
      </w:pPr>
      <w:r w:rsidRPr="003A324C">
        <w:rPr>
          <w:rFonts w:ascii="Times New Roman" w:hAnsi="Times New Roman"/>
          <w:sz w:val="24"/>
          <w:szCs w:val="24"/>
        </w:rPr>
        <w:t>Какие виды потерь могут вызвать инвестиционные риски? Почему изменение рыночных ставок доходности является риском для инвестора?</w:t>
      </w:r>
    </w:p>
    <w:p w:rsidR="00766DB3" w:rsidRPr="003A324C" w:rsidRDefault="00766DB3" w:rsidP="003A324C">
      <w:pPr>
        <w:pStyle w:val="aff0"/>
        <w:numPr>
          <w:ilvl w:val="0"/>
          <w:numId w:val="14"/>
        </w:numPr>
        <w:jc w:val="both"/>
        <w:rPr>
          <w:rFonts w:ascii="Times New Roman" w:hAnsi="Times New Roman"/>
          <w:sz w:val="24"/>
          <w:szCs w:val="24"/>
        </w:rPr>
      </w:pPr>
      <w:r w:rsidRPr="003A324C">
        <w:rPr>
          <w:rFonts w:ascii="Times New Roman" w:hAnsi="Times New Roman"/>
          <w:sz w:val="24"/>
          <w:szCs w:val="24"/>
        </w:rPr>
        <w:t>Каким образом риск данного инвестиционного проекта может быть связан с другими проектами организации? Как такое влияние надо учитывать при планировании инвестиций?</w:t>
      </w:r>
    </w:p>
    <w:p w:rsidR="00766DB3" w:rsidRPr="003A324C" w:rsidRDefault="00766DB3" w:rsidP="003A324C">
      <w:pPr>
        <w:pStyle w:val="aff0"/>
        <w:numPr>
          <w:ilvl w:val="0"/>
          <w:numId w:val="14"/>
        </w:numPr>
        <w:jc w:val="both"/>
        <w:rPr>
          <w:rFonts w:ascii="Times New Roman" w:hAnsi="Times New Roman"/>
          <w:sz w:val="24"/>
          <w:szCs w:val="24"/>
        </w:rPr>
      </w:pPr>
      <w:r w:rsidRPr="003A324C">
        <w:rPr>
          <w:rFonts w:ascii="Times New Roman" w:hAnsi="Times New Roman"/>
          <w:sz w:val="24"/>
          <w:szCs w:val="24"/>
        </w:rPr>
        <w:lastRenderedPageBreak/>
        <w:t>Какие формы отношения к риску вам известны? В чем заключается их суть и какие методы управления рисками могут использоваться в каждом случае.</w:t>
      </w:r>
    </w:p>
    <w:p w:rsidR="00766DB3" w:rsidRPr="003A324C" w:rsidRDefault="00766DB3" w:rsidP="003A324C">
      <w:pPr>
        <w:pStyle w:val="aff0"/>
        <w:numPr>
          <w:ilvl w:val="0"/>
          <w:numId w:val="14"/>
        </w:numPr>
        <w:jc w:val="both"/>
        <w:rPr>
          <w:rFonts w:ascii="Times New Roman" w:hAnsi="Times New Roman"/>
          <w:sz w:val="24"/>
          <w:szCs w:val="24"/>
        </w:rPr>
      </w:pPr>
      <w:r w:rsidRPr="003A324C">
        <w:rPr>
          <w:rFonts w:ascii="Times New Roman" w:hAnsi="Times New Roman"/>
          <w:sz w:val="24"/>
          <w:szCs w:val="24"/>
        </w:rPr>
        <w:t>В чем сущность управления активами и пассивами как способа управления рисками? Какие виды риска можно снизить таким образом?</w:t>
      </w:r>
    </w:p>
    <w:p w:rsidR="00766DB3" w:rsidRPr="003A324C" w:rsidRDefault="00766DB3" w:rsidP="003A324C">
      <w:pPr>
        <w:pStyle w:val="aff0"/>
        <w:numPr>
          <w:ilvl w:val="0"/>
          <w:numId w:val="14"/>
        </w:numPr>
        <w:jc w:val="both"/>
        <w:rPr>
          <w:rFonts w:ascii="Times New Roman" w:hAnsi="Times New Roman"/>
          <w:sz w:val="24"/>
          <w:szCs w:val="24"/>
        </w:rPr>
      </w:pPr>
      <w:r w:rsidRPr="003A324C">
        <w:rPr>
          <w:rFonts w:ascii="Times New Roman" w:hAnsi="Times New Roman"/>
          <w:sz w:val="24"/>
          <w:szCs w:val="24"/>
        </w:rPr>
        <w:t>В чем заключается смысл хеджирования? Любые ли риски можно хеджировать? Почему необходимо учитывать стоимость хеджирования при планировании инвестиций?</w:t>
      </w:r>
    </w:p>
    <w:p w:rsidR="00766DB3" w:rsidRPr="003A324C" w:rsidRDefault="00766DB3" w:rsidP="003A324C">
      <w:pPr>
        <w:pStyle w:val="aff0"/>
        <w:numPr>
          <w:ilvl w:val="0"/>
          <w:numId w:val="14"/>
        </w:numPr>
        <w:jc w:val="both"/>
        <w:rPr>
          <w:rFonts w:ascii="Times New Roman" w:hAnsi="Times New Roman"/>
          <w:sz w:val="24"/>
          <w:szCs w:val="24"/>
        </w:rPr>
      </w:pPr>
      <w:r w:rsidRPr="003A324C">
        <w:rPr>
          <w:rFonts w:ascii="Times New Roman" w:hAnsi="Times New Roman"/>
          <w:sz w:val="24"/>
          <w:szCs w:val="24"/>
        </w:rPr>
        <w:t>Какие виды инвестиционных рисков могут быть застрахованы? Выполнение, каких свойств риском позволяет его страховать? В чем недостатки данного метода управления риском?</w:t>
      </w:r>
    </w:p>
    <w:p w:rsidR="00766DB3" w:rsidRPr="003A324C" w:rsidRDefault="00766DB3" w:rsidP="003A324C">
      <w:pPr>
        <w:pStyle w:val="aff0"/>
        <w:jc w:val="both"/>
        <w:rPr>
          <w:rFonts w:ascii="Times New Roman" w:hAnsi="Times New Roman"/>
          <w:sz w:val="24"/>
          <w:szCs w:val="24"/>
        </w:rPr>
      </w:pPr>
    </w:p>
    <w:p w:rsidR="00766DB3" w:rsidRPr="003A324C" w:rsidRDefault="00766DB3" w:rsidP="003A324C">
      <w:pPr>
        <w:pStyle w:val="aff0"/>
        <w:jc w:val="both"/>
        <w:rPr>
          <w:rFonts w:ascii="Times New Roman" w:hAnsi="Times New Roman"/>
          <w:i/>
          <w:sz w:val="24"/>
          <w:szCs w:val="24"/>
        </w:rPr>
      </w:pPr>
      <w:r w:rsidRPr="003A324C">
        <w:rPr>
          <w:rFonts w:ascii="Times New Roman" w:hAnsi="Times New Roman"/>
          <w:i/>
          <w:sz w:val="24"/>
          <w:szCs w:val="24"/>
        </w:rPr>
        <w:t>Слово преподавателю (обсудив предоставленную условную ситуацию, обобщает высказанные мнения).</w:t>
      </w:r>
    </w:p>
    <w:p w:rsidR="00AC5996" w:rsidRPr="003A324C" w:rsidRDefault="00AC5996" w:rsidP="003A324C">
      <w:pPr>
        <w:jc w:val="both"/>
        <w:rPr>
          <w:b/>
        </w:rPr>
      </w:pPr>
    </w:p>
    <w:p w:rsidR="00A7657A" w:rsidRPr="003A324C" w:rsidRDefault="007F4DFB" w:rsidP="003A324C">
      <w:pPr>
        <w:pStyle w:val="a9"/>
        <w:jc w:val="both"/>
        <w:rPr>
          <w:b/>
        </w:rPr>
      </w:pPr>
      <w:r w:rsidRPr="003A324C">
        <w:rPr>
          <w:b/>
        </w:rPr>
        <w:t>Типовые задачи</w:t>
      </w:r>
    </w:p>
    <w:p w:rsidR="003C360A" w:rsidRPr="003A324C" w:rsidRDefault="003C360A" w:rsidP="003A324C">
      <w:pPr>
        <w:jc w:val="both"/>
      </w:pPr>
      <w:r w:rsidRPr="003A324C">
        <w:rPr>
          <w:i/>
        </w:rPr>
        <w:t>Тема:</w:t>
      </w:r>
      <w:r w:rsidR="0034587D">
        <w:rPr>
          <w:i/>
        </w:rPr>
        <w:t xml:space="preserve"> </w:t>
      </w:r>
      <w:r w:rsidRPr="003A324C">
        <w:rPr>
          <w:u w:val="single"/>
        </w:rPr>
        <w:t>Простые ставки ссудных процентов.</w:t>
      </w:r>
    </w:p>
    <w:p w:rsidR="003C360A" w:rsidRPr="003A324C" w:rsidRDefault="003C360A" w:rsidP="003A324C">
      <w:pPr>
        <w:ind w:firstLine="340"/>
        <w:rPr>
          <w:i/>
        </w:rPr>
      </w:pPr>
      <w:r w:rsidRPr="003A324C">
        <w:rPr>
          <w:i/>
        </w:rPr>
        <w:t>Пояснения.</w:t>
      </w:r>
    </w:p>
    <w:p w:rsidR="003C360A" w:rsidRPr="003A324C" w:rsidRDefault="003C360A" w:rsidP="003A324C">
      <w:pPr>
        <w:ind w:firstLine="340"/>
        <w:jc w:val="both"/>
      </w:pPr>
      <w:r w:rsidRPr="003A324C">
        <w:rPr>
          <w:spacing w:val="-2"/>
        </w:rPr>
        <w:t xml:space="preserve">Пусть </w:t>
      </w:r>
      <w:r w:rsidRPr="003A324C">
        <w:rPr>
          <w:i/>
          <w:spacing w:val="-2"/>
        </w:rPr>
        <w:t>Р</w:t>
      </w:r>
      <w:r w:rsidRPr="003A324C">
        <w:rPr>
          <w:spacing w:val="-2"/>
        </w:rPr>
        <w:t xml:space="preserve"> – первоначальная сумма, </w:t>
      </w:r>
      <w:r w:rsidRPr="003A324C">
        <w:rPr>
          <w:i/>
          <w:spacing w:val="-2"/>
          <w:lang w:val="en-US"/>
        </w:rPr>
        <w:t>S</w:t>
      </w:r>
      <w:r w:rsidRPr="003A324C">
        <w:rPr>
          <w:spacing w:val="-2"/>
        </w:rPr>
        <w:t xml:space="preserve"> – наращенная сумма, </w:t>
      </w:r>
      <w:r w:rsidRPr="003A324C">
        <w:rPr>
          <w:i/>
          <w:spacing w:val="-2"/>
          <w:lang w:val="en-US"/>
        </w:rPr>
        <w:t>i</w:t>
      </w:r>
      <w:r w:rsidRPr="003A324C">
        <w:rPr>
          <w:spacing w:val="-2"/>
        </w:rPr>
        <w:t xml:space="preserve"> –</w:t>
      </w:r>
      <w:r w:rsidRPr="003A324C">
        <w:t xml:space="preserve"> годовая процентная ставка (проценты простые). Так как проценты простые, то в течение всего периода начисления они применяются к первоначальной сумме </w:t>
      </w:r>
      <w:r w:rsidRPr="003A324C">
        <w:rPr>
          <w:i/>
        </w:rPr>
        <w:t>Р</w:t>
      </w:r>
      <w:r w:rsidRPr="003A324C">
        <w:t xml:space="preserve">. </w:t>
      </w:r>
    </w:p>
    <w:p w:rsidR="003C360A" w:rsidRPr="003A324C" w:rsidRDefault="003C360A" w:rsidP="003A324C">
      <w:pPr>
        <w:ind w:firstLine="340"/>
        <w:jc w:val="both"/>
      </w:pPr>
      <w:r w:rsidRPr="003A324C">
        <w:t xml:space="preserve">Предположим, что первоначальная сумма </w:t>
      </w:r>
      <w:r w:rsidRPr="003A324C">
        <w:rPr>
          <w:i/>
        </w:rPr>
        <w:t>Р</w:t>
      </w:r>
      <w:r w:rsidRPr="003A324C">
        <w:t xml:space="preserve"> была помещена в банк под </w:t>
      </w:r>
      <w:r w:rsidRPr="003A324C">
        <w:rPr>
          <w:i/>
          <w:lang w:val="en-US"/>
        </w:rPr>
        <w:t>i</w:t>
      </w:r>
      <w:r w:rsidRPr="003A324C">
        <w:t xml:space="preserve"> процентов годовых (проценты простые).</w:t>
      </w:r>
    </w:p>
    <w:p w:rsidR="003C360A" w:rsidRPr="003A324C" w:rsidRDefault="003C360A" w:rsidP="003A324C">
      <w:pPr>
        <w:ind w:firstLine="340"/>
        <w:jc w:val="both"/>
      </w:pPr>
      <w:r w:rsidRPr="003A324C">
        <w:t xml:space="preserve">Прошел 1 год. Тогда наращенная сумма </w:t>
      </w:r>
      <w:r w:rsidRPr="003A324C">
        <w:rPr>
          <w:i/>
          <w:lang w:val="en-US"/>
        </w:rPr>
        <w:t>S</w:t>
      </w:r>
      <w:r w:rsidRPr="003A324C">
        <w:t xml:space="preserve"> = </w:t>
      </w:r>
      <w:r w:rsidRPr="003A324C">
        <w:rPr>
          <w:i/>
        </w:rPr>
        <w:t>Р</w:t>
      </w:r>
      <w:r w:rsidRPr="003A324C">
        <w:t xml:space="preserve"> (первоначальная сумма) + </w:t>
      </w:r>
      <w:r w:rsidRPr="003A324C">
        <w:rPr>
          <w:i/>
          <w:lang w:val="en-US"/>
        </w:rPr>
        <w:t>i</w:t>
      </w:r>
      <w:r w:rsidRPr="003A324C">
        <w:rPr>
          <w:i/>
        </w:rPr>
        <w:t>Р</w:t>
      </w:r>
      <w:r w:rsidRPr="003A324C">
        <w:t xml:space="preserve"> (проценты) = </w:t>
      </w:r>
      <w:r w:rsidRPr="003A324C">
        <w:rPr>
          <w:i/>
        </w:rPr>
        <w:t>Р</w:t>
      </w:r>
      <w:r w:rsidRPr="003A324C">
        <w:t xml:space="preserve">(1 + </w:t>
      </w:r>
      <w:r w:rsidRPr="003A324C">
        <w:rPr>
          <w:i/>
          <w:lang w:val="en-US"/>
        </w:rPr>
        <w:t>i</w:t>
      </w:r>
      <w:r w:rsidRPr="003A324C">
        <w:t>).</w:t>
      </w:r>
    </w:p>
    <w:p w:rsidR="003C360A" w:rsidRPr="003A324C" w:rsidRDefault="003C360A" w:rsidP="003A324C">
      <w:pPr>
        <w:ind w:firstLine="340"/>
        <w:jc w:val="both"/>
      </w:pPr>
      <w:r w:rsidRPr="003A324C">
        <w:t xml:space="preserve">Прошел еще 1 год (то есть вклад лежит уже 2 года). Тогда наращенная сумма после двух лет </w:t>
      </w:r>
      <w:r w:rsidRPr="003A324C">
        <w:rPr>
          <w:i/>
          <w:lang w:val="en-US"/>
        </w:rPr>
        <w:t>S</w:t>
      </w:r>
      <w:r w:rsidRPr="003A324C">
        <w:t xml:space="preserve"> = </w:t>
      </w:r>
      <w:r w:rsidRPr="003A324C">
        <w:rPr>
          <w:i/>
        </w:rPr>
        <w:t>Р</w:t>
      </w:r>
      <w:r w:rsidRPr="003A324C">
        <w:t xml:space="preserve">(1 + </w:t>
      </w:r>
      <w:r w:rsidRPr="003A324C">
        <w:rPr>
          <w:i/>
          <w:lang w:val="en-US"/>
        </w:rPr>
        <w:t>i</w:t>
      </w:r>
      <w:r w:rsidRPr="003A324C">
        <w:t>) (на</w:t>
      </w:r>
      <w:r w:rsidRPr="003A324C">
        <w:rPr>
          <w:spacing w:val="-4"/>
        </w:rPr>
        <w:t xml:space="preserve">ращенная сумма после одного года + </w:t>
      </w:r>
      <w:r w:rsidRPr="003A324C">
        <w:rPr>
          <w:i/>
          <w:spacing w:val="-4"/>
          <w:lang w:val="en-US"/>
        </w:rPr>
        <w:t>i</w:t>
      </w:r>
      <w:r w:rsidRPr="003A324C">
        <w:rPr>
          <w:i/>
          <w:spacing w:val="-4"/>
        </w:rPr>
        <w:t>Р</w:t>
      </w:r>
      <w:r w:rsidRPr="003A324C">
        <w:rPr>
          <w:spacing w:val="-4"/>
        </w:rPr>
        <w:t xml:space="preserve"> (проценты) = </w:t>
      </w:r>
      <w:r w:rsidRPr="003A324C">
        <w:rPr>
          <w:i/>
          <w:spacing w:val="-4"/>
        </w:rPr>
        <w:t>Р</w:t>
      </w:r>
      <w:r w:rsidRPr="003A324C">
        <w:rPr>
          <w:spacing w:val="-4"/>
        </w:rPr>
        <w:t>(1 +</w:t>
      </w:r>
      <w:r w:rsidRPr="003A324C">
        <w:t xml:space="preserve"> + 2</w:t>
      </w:r>
      <w:r w:rsidRPr="003A324C">
        <w:rPr>
          <w:i/>
          <w:lang w:val="en-US"/>
        </w:rPr>
        <w:t>i</w:t>
      </w:r>
      <w:r w:rsidRPr="003A324C">
        <w:t>).</w:t>
      </w:r>
    </w:p>
    <w:p w:rsidR="003C360A" w:rsidRPr="003A324C" w:rsidRDefault="003C360A" w:rsidP="003A324C">
      <w:pPr>
        <w:ind w:firstLine="340"/>
        <w:jc w:val="both"/>
      </w:pPr>
      <w:r w:rsidRPr="003A324C">
        <w:t xml:space="preserve">Прошел еще 1 год (то есть вклад лежит уже 3 года). Тогда наращенная сумма после трех лет </w:t>
      </w:r>
      <w:r w:rsidRPr="003A324C">
        <w:rPr>
          <w:i/>
          <w:lang w:val="en-US"/>
        </w:rPr>
        <w:t>S</w:t>
      </w:r>
      <w:r w:rsidRPr="003A324C">
        <w:t xml:space="preserve"> = </w:t>
      </w:r>
      <w:r w:rsidRPr="003A324C">
        <w:rPr>
          <w:i/>
        </w:rPr>
        <w:t>Р</w:t>
      </w:r>
      <w:r w:rsidRPr="003A324C">
        <w:t>(1 + 2</w:t>
      </w:r>
      <w:r w:rsidRPr="003A324C">
        <w:rPr>
          <w:i/>
          <w:lang w:val="en-US"/>
        </w:rPr>
        <w:t>i</w:t>
      </w:r>
      <w:r w:rsidRPr="003A324C">
        <w:t xml:space="preserve">) (наращенная сумма после двух лет  +  </w:t>
      </w:r>
      <w:r w:rsidRPr="003A324C">
        <w:rPr>
          <w:i/>
          <w:lang w:val="en-US"/>
        </w:rPr>
        <w:t>i</w:t>
      </w:r>
      <w:r w:rsidRPr="003A324C">
        <w:rPr>
          <w:i/>
        </w:rPr>
        <w:t>Р</w:t>
      </w:r>
      <w:r w:rsidRPr="003A324C">
        <w:t xml:space="preserve"> (проценты) = </w:t>
      </w:r>
      <w:r w:rsidRPr="003A324C">
        <w:rPr>
          <w:i/>
        </w:rPr>
        <w:t>Р</w:t>
      </w:r>
      <w:r w:rsidRPr="003A324C">
        <w:t>(1 + + 3</w:t>
      </w:r>
      <w:r w:rsidRPr="003A324C">
        <w:rPr>
          <w:i/>
          <w:lang w:val="en-US"/>
        </w:rPr>
        <w:t>i</w:t>
      </w:r>
      <w:r w:rsidRPr="003A324C">
        <w:t>). И т. д.</w:t>
      </w:r>
    </w:p>
    <w:p w:rsidR="003C360A" w:rsidRPr="003A324C" w:rsidRDefault="003C360A" w:rsidP="003A324C">
      <w:pPr>
        <w:ind w:firstLine="340"/>
        <w:jc w:val="both"/>
      </w:pPr>
      <w:r w:rsidRPr="003A324C">
        <w:t xml:space="preserve">Если </w:t>
      </w:r>
      <w:r w:rsidRPr="003A324C">
        <w:rPr>
          <w:i/>
          <w:lang w:val="en-US"/>
        </w:rPr>
        <w:t>n</w:t>
      </w:r>
      <w:r w:rsidRPr="003A324C">
        <w:t xml:space="preserve"> – период начисления процентов (в годах), то наращенная сумма через </w:t>
      </w:r>
      <w:r w:rsidRPr="003A324C">
        <w:rPr>
          <w:i/>
          <w:lang w:val="en-US"/>
        </w:rPr>
        <w:t>n</w:t>
      </w:r>
      <w:r w:rsidRPr="003A324C">
        <w:t xml:space="preserve">лет </w:t>
      </w:r>
      <w:r w:rsidRPr="003A324C">
        <w:rPr>
          <w:i/>
          <w:lang w:val="en-US"/>
        </w:rPr>
        <w:t>S</w:t>
      </w:r>
      <w:r w:rsidRPr="003A324C">
        <w:t xml:space="preserve"> = </w:t>
      </w:r>
      <w:r w:rsidRPr="003A324C">
        <w:rPr>
          <w:i/>
        </w:rPr>
        <w:t>Р</w:t>
      </w:r>
      <w:r w:rsidRPr="003A324C">
        <w:t xml:space="preserve">(1 + </w:t>
      </w:r>
      <w:r w:rsidRPr="003A324C">
        <w:rPr>
          <w:i/>
          <w:lang w:val="en-US"/>
        </w:rPr>
        <w:t>ni</w:t>
      </w:r>
      <w:r w:rsidRPr="003A324C">
        <w:t>).</w:t>
      </w:r>
    </w:p>
    <w:p w:rsidR="003C360A" w:rsidRPr="003A324C" w:rsidRDefault="003C360A" w:rsidP="003A324C">
      <w:pPr>
        <w:jc w:val="center"/>
        <w:rPr>
          <w:spacing w:val="20"/>
        </w:rPr>
      </w:pPr>
    </w:p>
    <w:p w:rsidR="003C360A" w:rsidRPr="003A324C" w:rsidRDefault="003C360A" w:rsidP="003A324C">
      <w:pPr>
        <w:jc w:val="center"/>
        <w:rPr>
          <w:i/>
          <w:spacing w:val="20"/>
        </w:rPr>
      </w:pPr>
      <w:r w:rsidRPr="003A324C">
        <w:rPr>
          <w:i/>
          <w:spacing w:val="20"/>
        </w:rPr>
        <w:t>Пример 1</w:t>
      </w:r>
    </w:p>
    <w:p w:rsidR="003C360A" w:rsidRPr="003A324C" w:rsidRDefault="003C360A" w:rsidP="003A324C">
      <w:pPr>
        <w:ind w:firstLine="340"/>
        <w:jc w:val="both"/>
      </w:pPr>
    </w:p>
    <w:p w:rsidR="003C360A" w:rsidRPr="003A324C" w:rsidRDefault="003C360A" w:rsidP="003A324C">
      <w:pPr>
        <w:ind w:firstLine="340"/>
        <w:jc w:val="both"/>
        <w:rPr>
          <w:spacing w:val="-4"/>
        </w:rPr>
      </w:pPr>
      <w:r w:rsidRPr="003A324C">
        <w:rPr>
          <w:spacing w:val="-4"/>
        </w:rPr>
        <w:t xml:space="preserve">Первоначальная сумма  </w:t>
      </w:r>
      <w:r w:rsidRPr="003A324C">
        <w:rPr>
          <w:i/>
          <w:spacing w:val="-4"/>
        </w:rPr>
        <w:t>Р</w:t>
      </w:r>
      <w:r w:rsidRPr="003A324C">
        <w:rPr>
          <w:spacing w:val="-4"/>
        </w:rPr>
        <w:t xml:space="preserve"> = 5000 руб. помещена в  банк на </w:t>
      </w:r>
      <w:r w:rsidRPr="003A324C">
        <w:rPr>
          <w:i/>
          <w:spacing w:val="-4"/>
          <w:lang w:val="en-US"/>
        </w:rPr>
        <w:t>n</w:t>
      </w:r>
      <w:r w:rsidRPr="003A324C">
        <w:rPr>
          <w:spacing w:val="-4"/>
        </w:rPr>
        <w:t xml:space="preserve"> = 2 года под </w:t>
      </w:r>
      <w:r w:rsidRPr="003A324C">
        <w:rPr>
          <w:i/>
          <w:spacing w:val="-4"/>
          <w:lang w:val="en-US"/>
        </w:rPr>
        <w:t>i</w:t>
      </w:r>
      <w:r w:rsidRPr="003A324C">
        <w:rPr>
          <w:spacing w:val="-4"/>
        </w:rPr>
        <w:t xml:space="preserve"> = 15 % годовых (проценты простые).</w:t>
      </w:r>
    </w:p>
    <w:p w:rsidR="003C360A" w:rsidRPr="003A324C" w:rsidRDefault="003C360A" w:rsidP="003A324C">
      <w:pPr>
        <w:ind w:firstLine="340"/>
        <w:jc w:val="both"/>
      </w:pPr>
      <w:r w:rsidRPr="003A324C">
        <w:t xml:space="preserve">Тогда  наращенная  сумма  после  двух  лет  </w:t>
      </w:r>
      <w:r w:rsidRPr="003A324C">
        <w:rPr>
          <w:i/>
          <w:lang w:val="en-US"/>
        </w:rPr>
        <w:t>S</w:t>
      </w:r>
      <w:r w:rsidRPr="003A324C">
        <w:t xml:space="preserve"> = </w:t>
      </w:r>
      <w:r w:rsidRPr="003A324C">
        <w:rPr>
          <w:i/>
        </w:rPr>
        <w:t>Р</w:t>
      </w:r>
      <w:r w:rsidRPr="003A324C">
        <w:t>(1 + + 2</w:t>
      </w:r>
      <w:r w:rsidRPr="003A324C">
        <w:rPr>
          <w:i/>
          <w:lang w:val="en-US"/>
        </w:rPr>
        <w:t>i</w:t>
      </w:r>
      <w:r w:rsidRPr="003A324C">
        <w:t>) = = 5000 (1 + 2</w:t>
      </w:r>
      <w:r w:rsidRPr="003A324C">
        <w:sym w:font="Symbol" w:char="F0B4"/>
      </w:r>
      <w:r w:rsidRPr="003A324C">
        <w:t>0,15) = 6500 руб.</w:t>
      </w:r>
    </w:p>
    <w:p w:rsidR="003C360A" w:rsidRPr="003A324C" w:rsidRDefault="003C360A" w:rsidP="003A324C">
      <w:pPr>
        <w:jc w:val="center"/>
        <w:rPr>
          <w:i/>
          <w:spacing w:val="20"/>
        </w:rPr>
      </w:pPr>
      <w:r w:rsidRPr="003A324C">
        <w:rPr>
          <w:i/>
          <w:spacing w:val="20"/>
        </w:rPr>
        <w:t>Задача 1</w:t>
      </w:r>
    </w:p>
    <w:p w:rsidR="003C360A" w:rsidRPr="003A324C" w:rsidRDefault="003C360A" w:rsidP="003A324C">
      <w:pPr>
        <w:ind w:firstLine="340"/>
        <w:jc w:val="both"/>
      </w:pPr>
    </w:p>
    <w:p w:rsidR="003C360A" w:rsidRPr="003A324C" w:rsidRDefault="003C360A" w:rsidP="003A324C">
      <w:pPr>
        <w:ind w:firstLine="340"/>
        <w:jc w:val="both"/>
      </w:pPr>
      <w:r w:rsidRPr="003A324C">
        <w:t xml:space="preserve">Первоначальная сумма </w:t>
      </w:r>
      <w:r w:rsidRPr="003A324C">
        <w:rPr>
          <w:i/>
        </w:rPr>
        <w:t>Р</w:t>
      </w:r>
      <w:r w:rsidRPr="003A324C">
        <w:t xml:space="preserve"> = 7000 руб.  помещена  в  банк на </w:t>
      </w:r>
      <w:r w:rsidRPr="003A324C">
        <w:rPr>
          <w:i/>
          <w:lang w:val="en-US"/>
        </w:rPr>
        <w:t>n</w:t>
      </w:r>
      <w:r w:rsidRPr="003A324C">
        <w:t xml:space="preserve"> = 0,5 года под </w:t>
      </w:r>
      <w:r w:rsidRPr="003A324C">
        <w:rPr>
          <w:i/>
          <w:lang w:val="en-US"/>
        </w:rPr>
        <w:t>i</w:t>
      </w:r>
      <w:r w:rsidRPr="003A324C">
        <w:t xml:space="preserve"> = 10 % годовых (проценты простые) Найти наращенную сумму.</w:t>
      </w:r>
    </w:p>
    <w:p w:rsidR="003C360A" w:rsidRPr="003A324C" w:rsidRDefault="003C360A" w:rsidP="003A324C">
      <w:pPr>
        <w:ind w:firstLine="340"/>
        <w:jc w:val="both"/>
      </w:pPr>
    </w:p>
    <w:p w:rsidR="003C360A" w:rsidRPr="003A324C" w:rsidRDefault="003C360A" w:rsidP="003A324C">
      <w:pPr>
        <w:ind w:firstLine="340"/>
        <w:jc w:val="both"/>
        <w:rPr>
          <w:i/>
        </w:rPr>
      </w:pPr>
      <w:r w:rsidRPr="003A324C">
        <w:rPr>
          <w:i/>
        </w:rPr>
        <w:t>Пояснение.</w:t>
      </w:r>
    </w:p>
    <w:p w:rsidR="003C360A" w:rsidRPr="003A324C" w:rsidRDefault="003C360A" w:rsidP="003A324C">
      <w:pPr>
        <w:ind w:firstLine="340"/>
        <w:jc w:val="both"/>
      </w:pPr>
      <w:r w:rsidRPr="003A324C">
        <w:t xml:space="preserve">Зная первоначальную сумму </w:t>
      </w:r>
      <w:r w:rsidRPr="003A324C">
        <w:rPr>
          <w:i/>
        </w:rPr>
        <w:t>Р</w:t>
      </w:r>
      <w:r w:rsidRPr="003A324C">
        <w:t xml:space="preserve">, наращенную сумму </w:t>
      </w:r>
      <w:r w:rsidRPr="003A324C">
        <w:rPr>
          <w:i/>
          <w:lang w:val="en-US"/>
        </w:rPr>
        <w:t>S</w:t>
      </w:r>
      <w:r w:rsidRPr="003A324C">
        <w:t xml:space="preserve">, простую годовую процентную ставку </w:t>
      </w:r>
      <w:r w:rsidRPr="003A324C">
        <w:rPr>
          <w:i/>
          <w:lang w:val="en-US"/>
        </w:rPr>
        <w:t>i</w:t>
      </w:r>
      <w:r w:rsidRPr="003A324C">
        <w:t>, можно опреде</w:t>
      </w:r>
      <w:r w:rsidRPr="003A324C">
        <w:rPr>
          <w:spacing w:val="-4"/>
        </w:rPr>
        <w:t xml:space="preserve">лить период начисления </w:t>
      </w:r>
      <w:r w:rsidRPr="003A324C">
        <w:rPr>
          <w:i/>
          <w:spacing w:val="-4"/>
          <w:lang w:val="en-US"/>
        </w:rPr>
        <w:t>n</w:t>
      </w:r>
      <w:r w:rsidRPr="003A324C">
        <w:rPr>
          <w:spacing w:val="-4"/>
        </w:rPr>
        <w:t xml:space="preserve"> (в годах), </w:t>
      </w:r>
      <w:r w:rsidRPr="003A324C">
        <w:rPr>
          <w:i/>
          <w:spacing w:val="-4"/>
          <w:lang w:val="en-US"/>
        </w:rPr>
        <w:t>S</w:t>
      </w:r>
      <w:r w:rsidRPr="003A324C">
        <w:rPr>
          <w:spacing w:val="-4"/>
        </w:rPr>
        <w:t xml:space="preserve"> = </w:t>
      </w:r>
      <w:r w:rsidRPr="003A324C">
        <w:rPr>
          <w:i/>
          <w:spacing w:val="-4"/>
        </w:rPr>
        <w:t>Р</w:t>
      </w:r>
      <w:r w:rsidRPr="003A324C">
        <w:rPr>
          <w:spacing w:val="-4"/>
        </w:rPr>
        <w:t xml:space="preserve">(1 + </w:t>
      </w:r>
      <w:r w:rsidRPr="003A324C">
        <w:rPr>
          <w:i/>
          <w:spacing w:val="-4"/>
          <w:lang w:val="en-US"/>
        </w:rPr>
        <w:t>ni</w:t>
      </w:r>
      <w:r w:rsidRPr="003A324C">
        <w:rPr>
          <w:spacing w:val="-4"/>
        </w:rPr>
        <w:t xml:space="preserve">) </w:t>
      </w:r>
      <w:r w:rsidRPr="003A324C">
        <w:rPr>
          <w:spacing w:val="-4"/>
        </w:rPr>
        <w:sym w:font="Symbol" w:char="F0DE"/>
      </w:r>
      <w:r w:rsidRPr="003A324C">
        <w:rPr>
          <w:spacing w:val="-4"/>
        </w:rPr>
        <w:t xml:space="preserve"> 1 + </w:t>
      </w:r>
      <w:r w:rsidRPr="003A324C">
        <w:rPr>
          <w:i/>
          <w:spacing w:val="-4"/>
          <w:lang w:val="en-US"/>
        </w:rPr>
        <w:t>ni</w:t>
      </w:r>
      <w:r w:rsidRPr="003A324C">
        <w:rPr>
          <w:spacing w:val="-4"/>
        </w:rPr>
        <w:t xml:space="preserve"> = </w:t>
      </w:r>
      <w:r w:rsidRPr="003A324C">
        <w:t xml:space="preserve">= </w:t>
      </w:r>
      <w:r w:rsidRPr="003A324C">
        <w:rPr>
          <w:i/>
          <w:lang w:val="en-US"/>
        </w:rPr>
        <w:t>S</w:t>
      </w:r>
      <w:r w:rsidRPr="003A324C">
        <w:t>/</w:t>
      </w:r>
      <w:r w:rsidRPr="003A324C">
        <w:rPr>
          <w:i/>
        </w:rPr>
        <w:t>Р</w:t>
      </w:r>
      <w:r w:rsidRPr="003A324C">
        <w:t xml:space="preserve"> – 1 = </w:t>
      </w:r>
      <w:r w:rsidRPr="003A324C">
        <w:rPr>
          <w:i/>
          <w:lang w:val="en-US"/>
        </w:rPr>
        <w:t>n</w:t>
      </w:r>
      <w:r w:rsidRPr="003A324C">
        <w:t xml:space="preserve"> = </w:t>
      </w:r>
      <w:r w:rsidRPr="003A324C">
        <w:rPr>
          <w:position w:val="-22"/>
        </w:rPr>
        <w:object w:dxaOrig="600" w:dyaOrig="580">
          <v:shape id="_x0000_i1037" type="#_x0000_t75" style="width:30pt;height:29.25pt" o:ole="">
            <v:imagedata r:id="rId34" o:title=""/>
          </v:shape>
          <o:OLEObject Type="Embed" ProgID="Equation.3" ShapeID="_x0000_i1037" DrawAspect="Content" ObjectID="_1724049592" r:id="rId35"/>
        </w:object>
      </w:r>
      <w:r w:rsidRPr="003A324C">
        <w:t>.</w:t>
      </w:r>
    </w:p>
    <w:p w:rsidR="003C360A" w:rsidRPr="003A324C" w:rsidRDefault="003C360A" w:rsidP="003A324C">
      <w:pPr>
        <w:jc w:val="center"/>
        <w:rPr>
          <w:b/>
          <w:spacing w:val="20"/>
        </w:rPr>
      </w:pPr>
    </w:p>
    <w:p w:rsidR="003C360A" w:rsidRPr="003A324C" w:rsidRDefault="003C360A" w:rsidP="003A324C">
      <w:pPr>
        <w:jc w:val="center"/>
        <w:rPr>
          <w:i/>
          <w:spacing w:val="20"/>
        </w:rPr>
      </w:pPr>
      <w:r w:rsidRPr="003A324C">
        <w:rPr>
          <w:i/>
          <w:spacing w:val="20"/>
        </w:rPr>
        <w:t>Пример 2</w:t>
      </w:r>
    </w:p>
    <w:p w:rsidR="003C360A" w:rsidRPr="003A324C" w:rsidRDefault="003C360A" w:rsidP="003A324C">
      <w:pPr>
        <w:ind w:firstLine="340"/>
        <w:jc w:val="both"/>
      </w:pPr>
    </w:p>
    <w:p w:rsidR="003C360A" w:rsidRPr="003A324C" w:rsidRDefault="003C360A" w:rsidP="003A324C">
      <w:pPr>
        <w:ind w:firstLine="340"/>
        <w:jc w:val="both"/>
        <w:rPr>
          <w:spacing w:val="-4"/>
        </w:rPr>
      </w:pPr>
      <w:r w:rsidRPr="003A324C">
        <w:rPr>
          <w:spacing w:val="-4"/>
        </w:rPr>
        <w:t xml:space="preserve">Первоначальная сумма </w:t>
      </w:r>
      <w:r w:rsidRPr="003A324C">
        <w:rPr>
          <w:i/>
          <w:spacing w:val="-4"/>
        </w:rPr>
        <w:t>Р</w:t>
      </w:r>
      <w:r w:rsidRPr="003A324C">
        <w:rPr>
          <w:spacing w:val="-4"/>
        </w:rPr>
        <w:t xml:space="preserve"> = 3000 руб. наращенная  сумма</w:t>
      </w:r>
      <w:r w:rsidRPr="003A324C">
        <w:rPr>
          <w:i/>
          <w:spacing w:val="-4"/>
          <w:lang w:val="en-US"/>
        </w:rPr>
        <w:t>S</w:t>
      </w:r>
      <w:r w:rsidRPr="003A324C">
        <w:rPr>
          <w:spacing w:val="-4"/>
        </w:rPr>
        <w:t xml:space="preserve"> = 4500 руб., </w:t>
      </w:r>
      <w:r w:rsidRPr="003A324C">
        <w:rPr>
          <w:i/>
          <w:spacing w:val="-4"/>
          <w:lang w:val="en-US"/>
        </w:rPr>
        <w:t>i</w:t>
      </w:r>
      <w:r w:rsidRPr="003A324C">
        <w:rPr>
          <w:spacing w:val="-4"/>
        </w:rPr>
        <w:t xml:space="preserve"> = 20 % годовых </w:t>
      </w:r>
      <w:r w:rsidRPr="003A324C">
        <w:rPr>
          <w:spacing w:val="-4"/>
        </w:rPr>
        <w:lastRenderedPageBreak/>
        <w:t>(проценты простые).</w:t>
      </w:r>
    </w:p>
    <w:p w:rsidR="003C360A" w:rsidRPr="003A324C" w:rsidRDefault="003C360A" w:rsidP="003A324C">
      <w:pPr>
        <w:ind w:firstLine="340"/>
        <w:jc w:val="both"/>
      </w:pPr>
      <w:r w:rsidRPr="003A324C">
        <w:rPr>
          <w:spacing w:val="4"/>
        </w:rPr>
        <w:t xml:space="preserve">Тогда период  начисления  </w:t>
      </w:r>
      <w:r w:rsidRPr="003A324C">
        <w:rPr>
          <w:i/>
          <w:spacing w:val="4"/>
          <w:lang w:val="en-US"/>
        </w:rPr>
        <w:t>n</w:t>
      </w:r>
      <w:r w:rsidRPr="003A324C">
        <w:rPr>
          <w:spacing w:val="4"/>
        </w:rPr>
        <w:t xml:space="preserve">  =  </w:t>
      </w:r>
      <w:r w:rsidRPr="003A324C">
        <w:rPr>
          <w:spacing w:val="4"/>
          <w:position w:val="-26"/>
        </w:rPr>
        <w:object w:dxaOrig="1960" w:dyaOrig="620">
          <v:shape id="_x0000_i1038" type="#_x0000_t75" style="width:98.25pt;height:30.75pt" o:ole="">
            <v:imagedata r:id="rId36" o:title=""/>
          </v:shape>
          <o:OLEObject Type="Embed" ProgID="Equation.3" ShapeID="_x0000_i1038" DrawAspect="Content" ObjectID="_1724049593" r:id="rId37"/>
        </w:object>
      </w:r>
      <w:r w:rsidRPr="003A324C">
        <w:rPr>
          <w:spacing w:val="4"/>
        </w:rPr>
        <w:t xml:space="preserve"> =  </w:t>
      </w:r>
      <w:r w:rsidRPr="003A324C">
        <w:t>= 2,5 года.</w:t>
      </w:r>
    </w:p>
    <w:p w:rsidR="003C360A" w:rsidRPr="003A324C" w:rsidRDefault="003C360A" w:rsidP="003A324C">
      <w:pPr>
        <w:ind w:firstLine="340"/>
        <w:jc w:val="both"/>
      </w:pPr>
    </w:p>
    <w:p w:rsidR="003C360A" w:rsidRPr="003A324C" w:rsidRDefault="003C360A" w:rsidP="003A324C">
      <w:pPr>
        <w:jc w:val="center"/>
        <w:rPr>
          <w:i/>
          <w:spacing w:val="20"/>
        </w:rPr>
      </w:pPr>
      <w:r w:rsidRPr="003A324C">
        <w:rPr>
          <w:i/>
          <w:spacing w:val="20"/>
        </w:rPr>
        <w:t>Задача 2</w:t>
      </w:r>
    </w:p>
    <w:p w:rsidR="003C360A" w:rsidRPr="003A324C" w:rsidRDefault="003C360A" w:rsidP="003A324C">
      <w:pPr>
        <w:ind w:firstLine="340"/>
        <w:jc w:val="both"/>
      </w:pPr>
    </w:p>
    <w:p w:rsidR="003C360A" w:rsidRPr="003A324C" w:rsidRDefault="003C360A" w:rsidP="003A324C">
      <w:pPr>
        <w:ind w:firstLine="340"/>
        <w:jc w:val="both"/>
      </w:pPr>
      <w:r w:rsidRPr="003A324C">
        <w:t>Первоначальная  сумма</w:t>
      </w:r>
      <w:r w:rsidR="0034587D">
        <w:t xml:space="preserve"> </w:t>
      </w:r>
      <w:r w:rsidRPr="003A324C">
        <w:rPr>
          <w:i/>
        </w:rPr>
        <w:t>Р</w:t>
      </w:r>
      <w:r w:rsidRPr="003A324C">
        <w:t xml:space="preserve"> = 6000 руб., наращенная  сумма  </w:t>
      </w:r>
      <w:r w:rsidRPr="003A324C">
        <w:rPr>
          <w:i/>
          <w:lang w:val="en-US"/>
        </w:rPr>
        <w:t>S</w:t>
      </w:r>
      <w:r w:rsidRPr="003A324C">
        <w:t xml:space="preserve"> = 7200 руб., </w:t>
      </w:r>
      <w:r w:rsidRPr="003A324C">
        <w:rPr>
          <w:i/>
          <w:lang w:val="en-US"/>
        </w:rPr>
        <w:t>i</w:t>
      </w:r>
      <w:r w:rsidRPr="003A324C">
        <w:t xml:space="preserve"> = 10 % годовых (проценты простые). Найти период начисления.</w:t>
      </w:r>
    </w:p>
    <w:p w:rsidR="003C360A" w:rsidRPr="003A324C" w:rsidRDefault="003C360A" w:rsidP="003A324C">
      <w:pPr>
        <w:ind w:firstLine="340"/>
        <w:jc w:val="both"/>
      </w:pPr>
    </w:p>
    <w:p w:rsidR="003C360A" w:rsidRPr="003A324C" w:rsidRDefault="003C360A" w:rsidP="003A324C">
      <w:pPr>
        <w:ind w:firstLine="340"/>
        <w:jc w:val="both"/>
        <w:rPr>
          <w:i/>
        </w:rPr>
      </w:pPr>
      <w:r w:rsidRPr="003A324C">
        <w:rPr>
          <w:i/>
        </w:rPr>
        <w:t>Пояснение.</w:t>
      </w:r>
    </w:p>
    <w:p w:rsidR="003C360A" w:rsidRPr="005E7303" w:rsidRDefault="003C360A" w:rsidP="003A324C">
      <w:pPr>
        <w:ind w:firstLine="340"/>
        <w:jc w:val="both"/>
      </w:pPr>
      <w:r w:rsidRPr="003A324C">
        <w:t xml:space="preserve">Зная первоначальную сумму </w:t>
      </w:r>
      <w:r w:rsidRPr="003A324C">
        <w:rPr>
          <w:i/>
        </w:rPr>
        <w:t>Р</w:t>
      </w:r>
      <w:r w:rsidRPr="003A324C">
        <w:t xml:space="preserve">, наращенную сумму </w:t>
      </w:r>
      <w:r w:rsidRPr="003A324C">
        <w:rPr>
          <w:i/>
          <w:lang w:val="en-US"/>
        </w:rPr>
        <w:t>S</w:t>
      </w:r>
      <w:r w:rsidRPr="003A324C">
        <w:t xml:space="preserve">, период начисления </w:t>
      </w:r>
      <w:r w:rsidRPr="003A324C">
        <w:rPr>
          <w:i/>
          <w:lang w:val="en-US"/>
        </w:rPr>
        <w:t>n</w:t>
      </w:r>
      <w:r w:rsidRPr="003A324C">
        <w:t xml:space="preserve"> (в годах), можно определить простую годовую  процентную</w:t>
      </w:r>
      <w:r w:rsidR="0034587D">
        <w:t xml:space="preserve"> </w:t>
      </w:r>
      <w:r w:rsidRPr="003A324C">
        <w:t>ставку</w:t>
      </w:r>
      <w:r w:rsidRPr="003A324C">
        <w:rPr>
          <w:i/>
          <w:lang w:val="en-US"/>
        </w:rPr>
        <w:t>i</w:t>
      </w:r>
      <w:r w:rsidRPr="005E7303">
        <w:t xml:space="preserve">:  </w:t>
      </w:r>
      <w:r w:rsidRPr="003A324C">
        <w:rPr>
          <w:i/>
          <w:lang w:val="en-US"/>
        </w:rPr>
        <w:t>S</w:t>
      </w:r>
      <w:r w:rsidRPr="005E7303">
        <w:t xml:space="preserve"> = </w:t>
      </w:r>
      <w:r w:rsidRPr="003A324C">
        <w:rPr>
          <w:i/>
        </w:rPr>
        <w:t>Р</w:t>
      </w:r>
      <w:r w:rsidRPr="005E7303">
        <w:t xml:space="preserve">(1 + </w:t>
      </w:r>
      <w:r w:rsidRPr="003A324C">
        <w:rPr>
          <w:i/>
          <w:lang w:val="en-US"/>
        </w:rPr>
        <w:t>ni</w:t>
      </w:r>
      <w:r w:rsidRPr="005E7303">
        <w:t xml:space="preserve">) </w:t>
      </w:r>
      <w:r w:rsidRPr="003A324C">
        <w:sym w:font="Symbol" w:char="F0DE"/>
      </w:r>
      <w:r w:rsidRPr="005E7303">
        <w:t xml:space="preserve"> 1 + + </w:t>
      </w:r>
      <w:r w:rsidRPr="003A324C">
        <w:rPr>
          <w:i/>
          <w:lang w:val="en-US"/>
        </w:rPr>
        <w:t>ni</w:t>
      </w:r>
      <w:r w:rsidRPr="005E7303">
        <w:t xml:space="preserve"> = </w:t>
      </w:r>
      <w:r w:rsidRPr="003A324C">
        <w:rPr>
          <w:i/>
          <w:lang w:val="en-US"/>
        </w:rPr>
        <w:t>S</w:t>
      </w:r>
      <w:r w:rsidRPr="005E7303">
        <w:t>/</w:t>
      </w:r>
      <w:r w:rsidRPr="003A324C">
        <w:rPr>
          <w:i/>
        </w:rPr>
        <w:t>Р</w:t>
      </w:r>
      <w:r w:rsidRPr="003A324C">
        <w:sym w:font="Symbol" w:char="F0DE"/>
      </w:r>
      <w:r w:rsidRPr="003A324C">
        <w:rPr>
          <w:i/>
          <w:lang w:val="en-US"/>
        </w:rPr>
        <w:t>ni</w:t>
      </w:r>
      <w:r w:rsidRPr="005E7303">
        <w:t xml:space="preserve"> = </w:t>
      </w:r>
      <w:r w:rsidRPr="003A324C">
        <w:rPr>
          <w:i/>
          <w:lang w:val="en-US"/>
        </w:rPr>
        <w:t>S</w:t>
      </w:r>
      <w:r w:rsidRPr="005E7303">
        <w:t>/</w:t>
      </w:r>
      <w:r w:rsidRPr="003A324C">
        <w:rPr>
          <w:i/>
        </w:rPr>
        <w:t>Р</w:t>
      </w:r>
      <w:r w:rsidRPr="005E7303">
        <w:t xml:space="preserve"> – 1 = </w:t>
      </w:r>
      <w:r w:rsidRPr="003A324C">
        <w:rPr>
          <w:i/>
          <w:lang w:val="en-US"/>
        </w:rPr>
        <w:t>i</w:t>
      </w:r>
      <w:r w:rsidRPr="005E7303">
        <w:t xml:space="preserve"> = </w:t>
      </w:r>
      <w:r w:rsidRPr="003A324C">
        <w:rPr>
          <w:position w:val="-22"/>
        </w:rPr>
        <w:object w:dxaOrig="600" w:dyaOrig="580">
          <v:shape id="_x0000_i1039" type="#_x0000_t75" style="width:30pt;height:29.25pt" o:ole="">
            <v:imagedata r:id="rId38" o:title=""/>
          </v:shape>
          <o:OLEObject Type="Embed" ProgID="Equation.3" ShapeID="_x0000_i1039" DrawAspect="Content" ObjectID="_1724049594" r:id="rId39"/>
        </w:object>
      </w:r>
      <w:r w:rsidRPr="005E7303">
        <w:t>.</w:t>
      </w:r>
    </w:p>
    <w:p w:rsidR="003C360A" w:rsidRPr="005E7303" w:rsidRDefault="003C360A" w:rsidP="003A324C">
      <w:pPr>
        <w:ind w:firstLine="340"/>
        <w:jc w:val="both"/>
      </w:pPr>
    </w:p>
    <w:p w:rsidR="003C360A" w:rsidRPr="003A324C" w:rsidRDefault="003C360A" w:rsidP="003A324C">
      <w:pPr>
        <w:jc w:val="center"/>
        <w:rPr>
          <w:i/>
          <w:spacing w:val="20"/>
        </w:rPr>
      </w:pPr>
      <w:r w:rsidRPr="003A324C">
        <w:rPr>
          <w:i/>
          <w:spacing w:val="20"/>
        </w:rPr>
        <w:t>Пример 3</w:t>
      </w:r>
    </w:p>
    <w:p w:rsidR="003C360A" w:rsidRPr="003A324C" w:rsidRDefault="003C360A" w:rsidP="003A324C">
      <w:pPr>
        <w:ind w:firstLine="340"/>
        <w:jc w:val="both"/>
      </w:pPr>
    </w:p>
    <w:p w:rsidR="003C360A" w:rsidRPr="003A324C" w:rsidRDefault="003C360A" w:rsidP="003A324C">
      <w:pPr>
        <w:ind w:firstLine="340"/>
        <w:jc w:val="both"/>
      </w:pPr>
      <w:r w:rsidRPr="003A324C">
        <w:t xml:space="preserve">Первоначальная сумма </w:t>
      </w:r>
      <w:r w:rsidRPr="003A324C">
        <w:rPr>
          <w:i/>
        </w:rPr>
        <w:t>Р</w:t>
      </w:r>
      <w:r w:rsidRPr="003A324C">
        <w:t xml:space="preserve"> = 2000 руб. наращенная  сумма</w:t>
      </w:r>
      <w:r w:rsidRPr="003A324C">
        <w:rPr>
          <w:i/>
          <w:lang w:val="en-US"/>
        </w:rPr>
        <w:t>S</w:t>
      </w:r>
      <w:r w:rsidRPr="003A324C">
        <w:t xml:space="preserve"> = 2200 руб., период начисления </w:t>
      </w:r>
      <w:r w:rsidRPr="003A324C">
        <w:rPr>
          <w:i/>
          <w:lang w:val="en-US"/>
        </w:rPr>
        <w:t>n</w:t>
      </w:r>
      <w:r w:rsidRPr="003A324C">
        <w:t xml:space="preserve"> = 0,5 года. </w:t>
      </w:r>
      <w:r w:rsidRPr="003A324C">
        <w:rPr>
          <w:spacing w:val="4"/>
        </w:rPr>
        <w:t>Тог</w:t>
      </w:r>
      <w:r w:rsidRPr="003A324C">
        <w:rPr>
          <w:spacing w:val="4"/>
        </w:rPr>
        <w:softHyphen/>
        <w:t xml:space="preserve">да простая процентная ставка </w:t>
      </w:r>
      <w:r w:rsidRPr="003A324C">
        <w:rPr>
          <w:i/>
          <w:spacing w:val="4"/>
          <w:lang w:val="en-US"/>
        </w:rPr>
        <w:t>i</w:t>
      </w:r>
      <w:r w:rsidRPr="003A324C">
        <w:rPr>
          <w:spacing w:val="4"/>
        </w:rPr>
        <w:t xml:space="preserve">  = </w:t>
      </w:r>
      <w:r w:rsidRPr="003A324C">
        <w:rPr>
          <w:spacing w:val="4"/>
          <w:position w:val="-26"/>
        </w:rPr>
        <w:object w:dxaOrig="1960" w:dyaOrig="620">
          <v:shape id="_x0000_i1040" type="#_x0000_t75" style="width:98.25pt;height:30.75pt" o:ole="">
            <v:imagedata r:id="rId40" o:title=""/>
          </v:shape>
          <o:OLEObject Type="Embed" ProgID="Equation.3" ShapeID="_x0000_i1040" DrawAspect="Content" ObjectID="_1724049595" r:id="rId41"/>
        </w:object>
      </w:r>
      <w:r w:rsidRPr="003A324C">
        <w:t>= = 0,2 (</w:t>
      </w:r>
      <w:r w:rsidRPr="003A324C">
        <w:rPr>
          <w:i/>
          <w:lang w:val="en-US"/>
        </w:rPr>
        <w:t>i</w:t>
      </w:r>
      <w:r w:rsidRPr="003A324C">
        <w:t xml:space="preserve"> = 20 % годовых).</w:t>
      </w:r>
    </w:p>
    <w:p w:rsidR="003C360A" w:rsidRPr="003A324C" w:rsidRDefault="003C360A" w:rsidP="003A324C">
      <w:pPr>
        <w:jc w:val="center"/>
        <w:rPr>
          <w:b/>
          <w:i/>
          <w:spacing w:val="20"/>
        </w:rPr>
      </w:pPr>
    </w:p>
    <w:p w:rsidR="003C360A" w:rsidRPr="003A324C" w:rsidRDefault="003C360A" w:rsidP="003A324C">
      <w:pPr>
        <w:jc w:val="center"/>
        <w:rPr>
          <w:i/>
          <w:spacing w:val="20"/>
        </w:rPr>
      </w:pPr>
      <w:r w:rsidRPr="003A324C">
        <w:rPr>
          <w:i/>
          <w:spacing w:val="20"/>
        </w:rPr>
        <w:t>Задача 3</w:t>
      </w:r>
    </w:p>
    <w:p w:rsidR="003C360A" w:rsidRPr="003A324C" w:rsidRDefault="003C360A" w:rsidP="003A324C">
      <w:pPr>
        <w:ind w:firstLine="340"/>
        <w:jc w:val="both"/>
      </w:pPr>
      <w:r w:rsidRPr="003A324C">
        <w:t xml:space="preserve">Первоначальная сумма </w:t>
      </w:r>
      <w:r w:rsidRPr="003A324C">
        <w:rPr>
          <w:i/>
        </w:rPr>
        <w:t>Р</w:t>
      </w:r>
      <w:r w:rsidRPr="003A324C">
        <w:t xml:space="preserve"> = 3000 руб., наращенная  сумма</w:t>
      </w:r>
      <w:r w:rsidRPr="003A324C">
        <w:rPr>
          <w:i/>
          <w:lang w:val="en-US"/>
        </w:rPr>
        <w:t>S</w:t>
      </w:r>
      <w:r w:rsidRPr="003A324C">
        <w:t xml:space="preserve"> = 3300 руб., период начисления </w:t>
      </w:r>
      <w:r w:rsidRPr="003A324C">
        <w:rPr>
          <w:i/>
          <w:lang w:val="en-US"/>
        </w:rPr>
        <w:t>n</w:t>
      </w:r>
      <w:r w:rsidRPr="003A324C">
        <w:t xml:space="preserve"> = 0,5 года (проценты простые). Найти простую процентную ставку.</w:t>
      </w:r>
    </w:p>
    <w:p w:rsidR="003C360A" w:rsidRPr="003A324C" w:rsidRDefault="003C360A" w:rsidP="003A324C">
      <w:pPr>
        <w:jc w:val="center"/>
      </w:pPr>
    </w:p>
    <w:p w:rsidR="003C360A" w:rsidRPr="003A324C" w:rsidRDefault="003C360A" w:rsidP="003A324C">
      <w:pPr>
        <w:pStyle w:val="afb"/>
        <w:tabs>
          <w:tab w:val="left" w:pos="0"/>
        </w:tabs>
        <w:ind w:firstLine="340"/>
        <w:jc w:val="center"/>
        <w:rPr>
          <w:i/>
          <w:sz w:val="24"/>
        </w:rPr>
      </w:pPr>
      <w:r w:rsidRPr="003A324C">
        <w:rPr>
          <w:i/>
          <w:sz w:val="24"/>
        </w:rPr>
        <w:t>Задача 4</w:t>
      </w:r>
    </w:p>
    <w:p w:rsidR="003C360A" w:rsidRPr="003A324C" w:rsidRDefault="003C360A" w:rsidP="003A324C">
      <w:pPr>
        <w:pStyle w:val="afb"/>
        <w:tabs>
          <w:tab w:val="left" w:pos="0"/>
        </w:tabs>
        <w:ind w:firstLine="340"/>
        <w:jc w:val="both"/>
        <w:rPr>
          <w:sz w:val="24"/>
        </w:rPr>
      </w:pPr>
      <w:r w:rsidRPr="003A324C">
        <w:rPr>
          <w:sz w:val="24"/>
        </w:rPr>
        <w:t xml:space="preserve"> Ссуда в размере 50 000 руб. выдана на полгода по простой процентной ставке 22 % годовых.</w:t>
      </w:r>
    </w:p>
    <w:p w:rsidR="003C360A" w:rsidRPr="003A324C" w:rsidRDefault="003C360A" w:rsidP="003A324C">
      <w:pPr>
        <w:pStyle w:val="afb"/>
        <w:tabs>
          <w:tab w:val="left" w:pos="0"/>
        </w:tabs>
        <w:ind w:firstLine="340"/>
        <w:jc w:val="both"/>
        <w:rPr>
          <w:sz w:val="24"/>
        </w:rPr>
      </w:pPr>
      <w:r w:rsidRPr="003A324C">
        <w:rPr>
          <w:i/>
          <w:sz w:val="24"/>
        </w:rPr>
        <w:t>Требуется</w:t>
      </w:r>
      <w:r w:rsidRPr="003A324C">
        <w:rPr>
          <w:sz w:val="24"/>
        </w:rPr>
        <w:t xml:space="preserve"> определить наращенную сумму.</w:t>
      </w:r>
    </w:p>
    <w:p w:rsidR="003C360A" w:rsidRPr="003A324C" w:rsidRDefault="003C360A" w:rsidP="003A324C">
      <w:pPr>
        <w:pStyle w:val="afb"/>
        <w:tabs>
          <w:tab w:val="left" w:pos="0"/>
        </w:tabs>
        <w:ind w:firstLine="340"/>
        <w:jc w:val="both"/>
        <w:rPr>
          <w:sz w:val="24"/>
        </w:rPr>
      </w:pPr>
    </w:p>
    <w:p w:rsidR="003C360A" w:rsidRPr="003A324C" w:rsidRDefault="003C360A" w:rsidP="003A324C">
      <w:pPr>
        <w:pStyle w:val="afb"/>
        <w:tabs>
          <w:tab w:val="left" w:pos="0"/>
        </w:tabs>
        <w:ind w:firstLine="340"/>
        <w:jc w:val="center"/>
        <w:rPr>
          <w:i/>
          <w:sz w:val="24"/>
        </w:rPr>
      </w:pPr>
      <w:r w:rsidRPr="003A324C">
        <w:rPr>
          <w:i/>
          <w:sz w:val="24"/>
        </w:rPr>
        <w:t>Задача 5.</w:t>
      </w:r>
    </w:p>
    <w:p w:rsidR="003C360A" w:rsidRPr="003A324C" w:rsidRDefault="003C360A" w:rsidP="003A324C">
      <w:pPr>
        <w:pStyle w:val="afb"/>
        <w:tabs>
          <w:tab w:val="left" w:pos="0"/>
        </w:tabs>
        <w:ind w:firstLine="340"/>
        <w:jc w:val="both"/>
        <w:rPr>
          <w:sz w:val="24"/>
        </w:rPr>
      </w:pPr>
      <w:r w:rsidRPr="003A324C">
        <w:rPr>
          <w:sz w:val="24"/>
        </w:rPr>
        <w:t>Первоначальный капитал составляет 25 тыс. руб. используется простая процентная ставка 20 % годовых.</w:t>
      </w:r>
    </w:p>
    <w:p w:rsidR="003C360A" w:rsidRPr="003A324C" w:rsidRDefault="003C360A" w:rsidP="003A324C">
      <w:pPr>
        <w:pStyle w:val="afb"/>
        <w:tabs>
          <w:tab w:val="left" w:pos="0"/>
        </w:tabs>
        <w:ind w:firstLine="340"/>
        <w:jc w:val="both"/>
        <w:rPr>
          <w:spacing w:val="4"/>
          <w:sz w:val="24"/>
        </w:rPr>
      </w:pPr>
      <w:r w:rsidRPr="003A324C">
        <w:rPr>
          <w:i/>
          <w:spacing w:val="4"/>
          <w:sz w:val="24"/>
        </w:rPr>
        <w:t>Требуется</w:t>
      </w:r>
      <w:r w:rsidRPr="003A324C">
        <w:rPr>
          <w:spacing w:val="4"/>
          <w:sz w:val="24"/>
        </w:rPr>
        <w:t xml:space="preserve"> определить период начисления процентов, за который первоначальный капитал вырастет до 40 тыс. руб.</w:t>
      </w:r>
    </w:p>
    <w:p w:rsidR="003C360A" w:rsidRPr="003A324C" w:rsidRDefault="003C360A" w:rsidP="003A324C">
      <w:pPr>
        <w:pStyle w:val="afb"/>
        <w:tabs>
          <w:tab w:val="left" w:pos="0"/>
        </w:tabs>
        <w:ind w:firstLine="340"/>
        <w:jc w:val="both"/>
        <w:rPr>
          <w:spacing w:val="4"/>
          <w:sz w:val="24"/>
        </w:rPr>
      </w:pPr>
    </w:p>
    <w:p w:rsidR="003C360A" w:rsidRPr="003A324C" w:rsidRDefault="003C360A" w:rsidP="003A324C">
      <w:pPr>
        <w:pStyle w:val="afb"/>
        <w:tabs>
          <w:tab w:val="left" w:pos="0"/>
        </w:tabs>
        <w:ind w:firstLine="340"/>
        <w:jc w:val="center"/>
        <w:rPr>
          <w:i/>
          <w:sz w:val="24"/>
        </w:rPr>
      </w:pPr>
      <w:r w:rsidRPr="003A324C">
        <w:rPr>
          <w:i/>
          <w:sz w:val="24"/>
        </w:rPr>
        <w:t>Задача 6.</w:t>
      </w:r>
    </w:p>
    <w:p w:rsidR="003C360A" w:rsidRPr="003A324C" w:rsidRDefault="003C360A" w:rsidP="003A324C">
      <w:pPr>
        <w:pStyle w:val="afb"/>
        <w:tabs>
          <w:tab w:val="left" w:pos="0"/>
        </w:tabs>
        <w:ind w:firstLine="340"/>
        <w:jc w:val="both"/>
        <w:rPr>
          <w:sz w:val="24"/>
        </w:rPr>
      </w:pPr>
      <w:r w:rsidRPr="003A324C">
        <w:rPr>
          <w:sz w:val="24"/>
        </w:rPr>
        <w:t>Первоначальный капитал составляет 24 тыс. руб.</w:t>
      </w:r>
    </w:p>
    <w:p w:rsidR="003C360A" w:rsidRPr="003A324C" w:rsidRDefault="003C360A" w:rsidP="003A324C">
      <w:pPr>
        <w:pStyle w:val="afb"/>
        <w:tabs>
          <w:tab w:val="left" w:pos="0"/>
        </w:tabs>
        <w:ind w:firstLine="340"/>
        <w:jc w:val="both"/>
        <w:rPr>
          <w:sz w:val="24"/>
        </w:rPr>
      </w:pPr>
      <w:r w:rsidRPr="003A324C">
        <w:rPr>
          <w:i/>
          <w:spacing w:val="6"/>
          <w:sz w:val="24"/>
        </w:rPr>
        <w:t>Требуется</w:t>
      </w:r>
      <w:r w:rsidRPr="003A324C">
        <w:rPr>
          <w:spacing w:val="6"/>
          <w:sz w:val="24"/>
        </w:rPr>
        <w:t xml:space="preserve"> определить простую процентную ставку,  при  которой  первоначальный  капитал  достигнет 30 тыс.</w:t>
      </w:r>
      <w:r w:rsidRPr="003A324C">
        <w:rPr>
          <w:sz w:val="24"/>
        </w:rPr>
        <w:t xml:space="preserve"> руб. через год.</w:t>
      </w:r>
    </w:p>
    <w:p w:rsidR="003C360A" w:rsidRPr="003A324C" w:rsidRDefault="003C360A" w:rsidP="003A324C">
      <w:pPr>
        <w:pStyle w:val="afb"/>
        <w:tabs>
          <w:tab w:val="left" w:pos="0"/>
        </w:tabs>
        <w:ind w:firstLine="340"/>
        <w:jc w:val="both"/>
        <w:rPr>
          <w:sz w:val="24"/>
        </w:rPr>
      </w:pPr>
    </w:p>
    <w:p w:rsidR="003C360A" w:rsidRPr="003A324C" w:rsidRDefault="003C360A" w:rsidP="003A324C">
      <w:pPr>
        <w:pStyle w:val="afb"/>
        <w:tabs>
          <w:tab w:val="left" w:pos="0"/>
        </w:tabs>
        <w:ind w:firstLine="340"/>
        <w:jc w:val="center"/>
        <w:rPr>
          <w:i/>
          <w:sz w:val="24"/>
        </w:rPr>
      </w:pPr>
      <w:r w:rsidRPr="003A324C">
        <w:rPr>
          <w:i/>
          <w:sz w:val="24"/>
        </w:rPr>
        <w:t>Задача 7.</w:t>
      </w:r>
    </w:p>
    <w:p w:rsidR="003C360A" w:rsidRPr="003A324C" w:rsidRDefault="003C360A" w:rsidP="003A324C">
      <w:pPr>
        <w:pStyle w:val="afb"/>
        <w:tabs>
          <w:tab w:val="left" w:pos="0"/>
        </w:tabs>
        <w:ind w:firstLine="340"/>
        <w:jc w:val="both"/>
        <w:rPr>
          <w:sz w:val="24"/>
        </w:rPr>
      </w:pPr>
      <w:r w:rsidRPr="003A324C">
        <w:rPr>
          <w:sz w:val="24"/>
        </w:rPr>
        <w:t xml:space="preserve"> Первоначальная сумма равна 6000 тыс. руб. Наращенная сумма равна 6600 тыс. руб., период начисления полгода.</w:t>
      </w:r>
    </w:p>
    <w:p w:rsidR="003C360A" w:rsidRPr="003A324C" w:rsidRDefault="003C360A" w:rsidP="003A324C">
      <w:pPr>
        <w:pStyle w:val="afb"/>
        <w:tabs>
          <w:tab w:val="left" w:pos="0"/>
        </w:tabs>
        <w:ind w:firstLine="340"/>
        <w:jc w:val="both"/>
        <w:rPr>
          <w:sz w:val="24"/>
        </w:rPr>
      </w:pPr>
      <w:r w:rsidRPr="003A324C">
        <w:rPr>
          <w:i/>
          <w:sz w:val="24"/>
        </w:rPr>
        <w:t>Требуется</w:t>
      </w:r>
      <w:r w:rsidRPr="003A324C">
        <w:rPr>
          <w:sz w:val="24"/>
        </w:rPr>
        <w:t xml:space="preserve"> определить простую процентную ставку.</w:t>
      </w:r>
    </w:p>
    <w:p w:rsidR="003C360A" w:rsidRPr="003A324C" w:rsidRDefault="003C360A" w:rsidP="003A324C">
      <w:pPr>
        <w:jc w:val="center"/>
      </w:pPr>
    </w:p>
    <w:p w:rsidR="003C360A" w:rsidRPr="003A324C" w:rsidRDefault="003C360A" w:rsidP="003A324C">
      <w:r w:rsidRPr="003A324C">
        <w:rPr>
          <w:i/>
        </w:rPr>
        <w:t>Тема</w:t>
      </w:r>
      <w:r w:rsidRPr="003A324C">
        <w:t xml:space="preserve">: </w:t>
      </w:r>
      <w:r w:rsidRPr="003A324C">
        <w:rPr>
          <w:u w:val="single"/>
        </w:rPr>
        <w:t>Математическое дисконтирование по простой процентной ставки</w:t>
      </w:r>
      <w:r w:rsidRPr="003A324C">
        <w:t>.</w:t>
      </w:r>
    </w:p>
    <w:p w:rsidR="003C360A" w:rsidRPr="003A324C" w:rsidRDefault="003C360A" w:rsidP="003A324C"/>
    <w:p w:rsidR="003C360A" w:rsidRPr="003A324C" w:rsidRDefault="003C360A" w:rsidP="003A324C">
      <w:pPr>
        <w:rPr>
          <w:i/>
        </w:rPr>
      </w:pPr>
      <w:r w:rsidRPr="003A324C">
        <w:rPr>
          <w:i/>
        </w:rPr>
        <w:t>Пояснение.</w:t>
      </w:r>
    </w:p>
    <w:p w:rsidR="003C360A" w:rsidRPr="003A324C" w:rsidRDefault="003C360A" w:rsidP="003A324C">
      <w:pPr>
        <w:ind w:firstLine="340"/>
        <w:jc w:val="both"/>
      </w:pPr>
      <w:r w:rsidRPr="003A324C">
        <w:rPr>
          <w:i/>
        </w:rPr>
        <w:t>Математическое дисконтирование</w:t>
      </w:r>
      <w:r w:rsidRPr="003A324C">
        <w:t xml:space="preserve"> называется операция, когда по наращенной </w:t>
      </w:r>
      <w:r w:rsidRPr="003A324C">
        <w:lastRenderedPageBreak/>
        <w:t>сумме</w:t>
      </w:r>
      <w:r w:rsidRPr="003A324C">
        <w:rPr>
          <w:i/>
          <w:lang w:val="en-US"/>
        </w:rPr>
        <w:t>S</w:t>
      </w:r>
      <w:r w:rsidRPr="003A324C">
        <w:t xml:space="preserve">, периоду начисления </w:t>
      </w:r>
      <w:r w:rsidRPr="003A324C">
        <w:rPr>
          <w:i/>
          <w:lang w:val="en-US"/>
        </w:rPr>
        <w:t>n</w:t>
      </w:r>
      <w:r w:rsidRPr="003A324C">
        <w:t xml:space="preserve"> и простой процентной ставке </w:t>
      </w:r>
      <w:r w:rsidRPr="003A324C">
        <w:rPr>
          <w:i/>
          <w:lang w:val="en-US"/>
        </w:rPr>
        <w:t>i</w:t>
      </w:r>
      <w:r w:rsidRPr="003A324C">
        <w:t xml:space="preserve"> нужно определить первоначальную сумму </w:t>
      </w:r>
      <w:r w:rsidRPr="003A324C">
        <w:rPr>
          <w:i/>
        </w:rPr>
        <w:t xml:space="preserve">Р </w:t>
      </w:r>
      <w:r w:rsidRPr="003A324C">
        <w:t xml:space="preserve">: </w:t>
      </w:r>
      <w:r w:rsidRPr="003A324C">
        <w:rPr>
          <w:i/>
          <w:lang w:val="en-US"/>
        </w:rPr>
        <w:t>S</w:t>
      </w:r>
      <w:r w:rsidRPr="003A324C">
        <w:t xml:space="preserve"> = </w:t>
      </w:r>
      <w:r w:rsidRPr="003A324C">
        <w:rPr>
          <w:i/>
        </w:rPr>
        <w:t>Р</w:t>
      </w:r>
      <w:r w:rsidRPr="003A324C">
        <w:t xml:space="preserve">(1 + </w:t>
      </w:r>
      <w:r w:rsidRPr="003A324C">
        <w:rPr>
          <w:i/>
          <w:lang w:val="en-US"/>
        </w:rPr>
        <w:t>ni</w:t>
      </w:r>
      <w:r w:rsidRPr="003A324C">
        <w:t xml:space="preserve">) </w:t>
      </w:r>
      <w:r w:rsidRPr="003A324C">
        <w:sym w:font="Symbol" w:char="F0DE"/>
      </w:r>
      <w:r w:rsidRPr="003A324C">
        <w:rPr>
          <w:i/>
        </w:rPr>
        <w:t>Р</w:t>
      </w:r>
      <w:r w:rsidRPr="003A324C">
        <w:t xml:space="preserve"> = </w:t>
      </w:r>
      <w:r w:rsidRPr="003A324C">
        <w:rPr>
          <w:position w:val="-24"/>
        </w:rPr>
        <w:object w:dxaOrig="600" w:dyaOrig="620">
          <v:shape id="_x0000_i1041" type="#_x0000_t75" style="width:30pt;height:30.75pt" o:ole="">
            <v:imagedata r:id="rId42" o:title=""/>
          </v:shape>
          <o:OLEObject Type="Embed" ProgID="Equation.3" ShapeID="_x0000_i1041" DrawAspect="Content" ObjectID="_1724049596" r:id="rId43"/>
        </w:object>
      </w:r>
      <w:r w:rsidRPr="003A324C">
        <w:t>.</w:t>
      </w:r>
    </w:p>
    <w:p w:rsidR="003C360A" w:rsidRPr="003A324C" w:rsidRDefault="003C360A" w:rsidP="003A324C">
      <w:pPr>
        <w:jc w:val="center"/>
        <w:rPr>
          <w:b/>
          <w:spacing w:val="20"/>
        </w:rPr>
      </w:pPr>
    </w:p>
    <w:p w:rsidR="003C360A" w:rsidRPr="003A324C" w:rsidRDefault="003C360A" w:rsidP="003A324C">
      <w:pPr>
        <w:jc w:val="center"/>
        <w:rPr>
          <w:i/>
          <w:spacing w:val="20"/>
        </w:rPr>
      </w:pPr>
      <w:r w:rsidRPr="003A324C">
        <w:rPr>
          <w:i/>
          <w:spacing w:val="20"/>
        </w:rPr>
        <w:t>Пример 1</w:t>
      </w:r>
    </w:p>
    <w:p w:rsidR="003C360A" w:rsidRPr="003A324C" w:rsidRDefault="003C360A" w:rsidP="003A324C">
      <w:pPr>
        <w:ind w:firstLine="340"/>
        <w:jc w:val="both"/>
      </w:pPr>
    </w:p>
    <w:p w:rsidR="003C360A" w:rsidRPr="003A324C" w:rsidRDefault="003C360A" w:rsidP="003A324C">
      <w:pPr>
        <w:ind w:firstLine="340"/>
        <w:jc w:val="both"/>
      </w:pPr>
      <w:r w:rsidRPr="003A324C">
        <w:t>Наращенная  сумма</w:t>
      </w:r>
      <w:r w:rsidRPr="003A324C">
        <w:rPr>
          <w:i/>
          <w:lang w:val="en-US"/>
        </w:rPr>
        <w:t>S</w:t>
      </w:r>
      <w:r w:rsidRPr="003A324C">
        <w:t xml:space="preserve"> = 7000 руб.,  период  начисления </w:t>
      </w:r>
      <w:r w:rsidRPr="003A324C">
        <w:rPr>
          <w:i/>
          <w:lang w:val="en-US"/>
        </w:rPr>
        <w:t>n</w:t>
      </w:r>
      <w:r w:rsidRPr="003A324C">
        <w:t xml:space="preserve"> = 0,25  года  (один  квартал),  </w:t>
      </w:r>
      <w:r w:rsidRPr="003A324C">
        <w:rPr>
          <w:spacing w:val="4"/>
        </w:rPr>
        <w:t xml:space="preserve">простая  процентная  </w:t>
      </w:r>
      <w:r w:rsidRPr="003A324C">
        <w:rPr>
          <w:spacing w:val="-2"/>
        </w:rPr>
        <w:t xml:space="preserve">ставка </w:t>
      </w:r>
      <w:r w:rsidRPr="003A324C">
        <w:rPr>
          <w:i/>
          <w:spacing w:val="-2"/>
          <w:lang w:val="en-US"/>
        </w:rPr>
        <w:t>i</w:t>
      </w:r>
      <w:r w:rsidRPr="003A324C">
        <w:rPr>
          <w:spacing w:val="-2"/>
        </w:rPr>
        <w:t xml:space="preserve"> = 12 % годовых. Тогда первоначальная сумма  </w:t>
      </w:r>
      <w:r w:rsidRPr="003A324C">
        <w:rPr>
          <w:i/>
          <w:spacing w:val="-2"/>
        </w:rPr>
        <w:t>Р</w:t>
      </w:r>
      <w:r w:rsidRPr="003A324C">
        <w:rPr>
          <w:spacing w:val="-2"/>
        </w:rPr>
        <w:t xml:space="preserve"> =</w:t>
      </w:r>
      <w:r w:rsidRPr="003A324C">
        <w:t xml:space="preserve"> = </w:t>
      </w:r>
      <w:r w:rsidRPr="003A324C">
        <w:rPr>
          <w:position w:val="-24"/>
        </w:rPr>
        <w:object w:dxaOrig="600" w:dyaOrig="620">
          <v:shape id="_x0000_i1042" type="#_x0000_t75" style="width:30pt;height:30.75pt" o:ole="">
            <v:imagedata r:id="rId44" o:title=""/>
          </v:shape>
          <o:OLEObject Type="Embed" ProgID="Equation.3" ShapeID="_x0000_i1042" DrawAspect="Content" ObjectID="_1724049597" r:id="rId45"/>
        </w:object>
      </w:r>
      <w:r w:rsidRPr="003A324C">
        <w:t xml:space="preserve"> = </w:t>
      </w:r>
      <w:r w:rsidRPr="003A324C">
        <w:rPr>
          <w:position w:val="-28"/>
        </w:rPr>
        <w:object w:dxaOrig="1420" w:dyaOrig="660">
          <v:shape id="_x0000_i1043" type="#_x0000_t75" style="width:71.25pt;height:33.75pt" o:ole="">
            <v:imagedata r:id="rId46" o:title=""/>
          </v:shape>
          <o:OLEObject Type="Embed" ProgID="Equation.3" ShapeID="_x0000_i1043" DrawAspect="Content" ObjectID="_1724049598" r:id="rId47"/>
        </w:object>
      </w:r>
      <w:r w:rsidRPr="003A324C">
        <w:sym w:font="Symbol" w:char="F0BB"/>
      </w:r>
      <w:r w:rsidRPr="003A324C">
        <w:t xml:space="preserve"> 6796,12 руб.</w:t>
      </w:r>
    </w:p>
    <w:p w:rsidR="003C360A" w:rsidRPr="003A324C" w:rsidRDefault="003C360A" w:rsidP="003A324C">
      <w:pPr>
        <w:jc w:val="center"/>
        <w:rPr>
          <w:i/>
          <w:spacing w:val="20"/>
        </w:rPr>
      </w:pPr>
      <w:r w:rsidRPr="003A324C">
        <w:rPr>
          <w:i/>
          <w:spacing w:val="20"/>
        </w:rPr>
        <w:t>Задача 1</w:t>
      </w:r>
    </w:p>
    <w:p w:rsidR="003C360A" w:rsidRPr="003A324C" w:rsidRDefault="003C360A" w:rsidP="003A324C">
      <w:pPr>
        <w:ind w:firstLine="340"/>
        <w:jc w:val="both"/>
      </w:pPr>
    </w:p>
    <w:p w:rsidR="003C360A" w:rsidRPr="003A324C" w:rsidRDefault="003C360A" w:rsidP="003A324C">
      <w:pPr>
        <w:ind w:firstLine="340"/>
        <w:jc w:val="both"/>
      </w:pPr>
      <w:r w:rsidRPr="003A324C">
        <w:t>Наращенная  сумма</w:t>
      </w:r>
      <w:r w:rsidRPr="003A324C">
        <w:rPr>
          <w:i/>
          <w:lang w:val="en-US"/>
        </w:rPr>
        <w:t>S</w:t>
      </w:r>
      <w:r w:rsidRPr="003A324C">
        <w:t xml:space="preserve"> = 6000 руб., период начисления </w:t>
      </w:r>
      <w:r w:rsidRPr="003A324C">
        <w:rPr>
          <w:i/>
          <w:lang w:val="en-US"/>
        </w:rPr>
        <w:t>n</w:t>
      </w:r>
      <w:r w:rsidRPr="003A324C">
        <w:t xml:space="preserve"> = 0,5 года, простая процентная ставка </w:t>
      </w:r>
      <w:r w:rsidRPr="003A324C">
        <w:rPr>
          <w:i/>
          <w:spacing w:val="4"/>
          <w:lang w:val="en-US"/>
        </w:rPr>
        <w:t>i</w:t>
      </w:r>
      <w:r w:rsidRPr="003A324C">
        <w:rPr>
          <w:spacing w:val="4"/>
        </w:rPr>
        <w:t xml:space="preserve"> = 15 % </w:t>
      </w:r>
      <w:r w:rsidRPr="003A324C">
        <w:t>годовых. Найти первоначальную сумму.</w:t>
      </w:r>
    </w:p>
    <w:p w:rsidR="007F4DFB" w:rsidRPr="003A324C" w:rsidRDefault="007F4DFB" w:rsidP="003A324C">
      <w:pPr>
        <w:jc w:val="both"/>
        <w:rPr>
          <w:b/>
        </w:rPr>
      </w:pPr>
    </w:p>
    <w:p w:rsidR="00AC5996" w:rsidRPr="003A324C" w:rsidRDefault="00AC5996" w:rsidP="003A324C">
      <w:pPr>
        <w:pStyle w:val="a9"/>
        <w:jc w:val="both"/>
        <w:rPr>
          <w:b/>
        </w:rPr>
      </w:pPr>
      <w:r w:rsidRPr="003A324C">
        <w:rPr>
          <w:b/>
        </w:rPr>
        <w:t>Типовые тесты</w:t>
      </w:r>
    </w:p>
    <w:p w:rsidR="007F4DFB" w:rsidRPr="003A324C" w:rsidRDefault="007F4DFB" w:rsidP="003A324C">
      <w:pPr>
        <w:rPr>
          <w:color w:val="000000"/>
        </w:rPr>
      </w:pPr>
    </w:p>
    <w:p w:rsidR="007F4DFB" w:rsidRPr="003A324C" w:rsidRDefault="007F4DFB" w:rsidP="003A324C">
      <w:pPr>
        <w:rPr>
          <w:b/>
          <w:color w:val="000000"/>
        </w:rPr>
      </w:pPr>
      <w:r w:rsidRPr="003A324C">
        <w:rPr>
          <w:b/>
          <w:color w:val="000000"/>
        </w:rPr>
        <w:t>Тест 1</w:t>
      </w:r>
    </w:p>
    <w:p w:rsidR="007F4DFB" w:rsidRPr="003A324C" w:rsidRDefault="007F4DFB" w:rsidP="003A324C">
      <w:pPr>
        <w:rPr>
          <w:color w:val="000000"/>
        </w:rPr>
      </w:pPr>
      <w:r w:rsidRPr="003A324C">
        <w:rPr>
          <w:color w:val="000000"/>
        </w:rPr>
        <w:t>1. Для определения инвестиций как экономической категории существуют подходы:</w:t>
      </w:r>
    </w:p>
    <w:p w:rsidR="007F4DFB" w:rsidRPr="003A324C" w:rsidRDefault="007F4DFB" w:rsidP="003A324C">
      <w:pPr>
        <w:rPr>
          <w:color w:val="000000"/>
        </w:rPr>
      </w:pPr>
      <w:r w:rsidRPr="003A324C">
        <w:rPr>
          <w:color w:val="000000"/>
        </w:rPr>
        <w:t>А) доходный;</w:t>
      </w:r>
    </w:p>
    <w:p w:rsidR="007F4DFB" w:rsidRPr="003A324C" w:rsidRDefault="007F4DFB" w:rsidP="003A324C">
      <w:pPr>
        <w:rPr>
          <w:color w:val="000000"/>
        </w:rPr>
      </w:pPr>
      <w:r w:rsidRPr="003A324C">
        <w:rPr>
          <w:color w:val="000000"/>
        </w:rPr>
        <w:t>Б) ресурсный;</w:t>
      </w:r>
    </w:p>
    <w:p w:rsidR="007F4DFB" w:rsidRPr="003A324C" w:rsidRDefault="007F4DFB" w:rsidP="003A324C">
      <w:pPr>
        <w:rPr>
          <w:color w:val="000000"/>
        </w:rPr>
      </w:pPr>
      <w:r w:rsidRPr="003A324C">
        <w:rPr>
          <w:color w:val="000000"/>
        </w:rPr>
        <w:t>В) расходный;</w:t>
      </w:r>
    </w:p>
    <w:p w:rsidR="007F4DFB" w:rsidRPr="003A324C" w:rsidRDefault="007F4DFB" w:rsidP="003A324C">
      <w:pPr>
        <w:rPr>
          <w:color w:val="000000"/>
        </w:rPr>
      </w:pPr>
      <w:r w:rsidRPr="003A324C">
        <w:rPr>
          <w:color w:val="000000"/>
        </w:rPr>
        <w:t>Г) рисковый;</w:t>
      </w:r>
    </w:p>
    <w:p w:rsidR="007F4DFB" w:rsidRPr="003A324C" w:rsidRDefault="007F4DFB" w:rsidP="003A324C">
      <w:pPr>
        <w:rPr>
          <w:color w:val="000000"/>
        </w:rPr>
      </w:pPr>
      <w:r w:rsidRPr="003A324C">
        <w:rPr>
          <w:color w:val="000000"/>
        </w:rPr>
        <w:t>Д) затратный.</w:t>
      </w:r>
    </w:p>
    <w:p w:rsidR="007F4DFB" w:rsidRPr="003A324C" w:rsidRDefault="007F4DFB" w:rsidP="003A324C">
      <w:pPr>
        <w:rPr>
          <w:color w:val="000000"/>
        </w:rPr>
      </w:pPr>
    </w:p>
    <w:p w:rsidR="007F4DFB" w:rsidRPr="003A324C" w:rsidRDefault="007F4DFB" w:rsidP="003A324C">
      <w:pPr>
        <w:rPr>
          <w:color w:val="000000"/>
        </w:rPr>
      </w:pPr>
      <w:r w:rsidRPr="003A324C">
        <w:rPr>
          <w:color w:val="000000"/>
        </w:rPr>
        <w:t>2. Реальные инвестиции – это вложения:</w:t>
      </w:r>
    </w:p>
    <w:p w:rsidR="007F4DFB" w:rsidRPr="003A324C" w:rsidRDefault="007F4DFB" w:rsidP="003A324C">
      <w:pPr>
        <w:rPr>
          <w:color w:val="000000"/>
        </w:rPr>
      </w:pPr>
      <w:r w:rsidRPr="003A324C">
        <w:rPr>
          <w:color w:val="000000"/>
        </w:rPr>
        <w:t>А) в основной капитал;</w:t>
      </w:r>
    </w:p>
    <w:p w:rsidR="007F4DFB" w:rsidRPr="003A324C" w:rsidRDefault="007F4DFB" w:rsidP="003A324C">
      <w:pPr>
        <w:rPr>
          <w:color w:val="000000"/>
        </w:rPr>
      </w:pPr>
      <w:r w:rsidRPr="003A324C">
        <w:rPr>
          <w:color w:val="000000"/>
        </w:rPr>
        <w:t>Б) ценные бумаги;</w:t>
      </w:r>
    </w:p>
    <w:p w:rsidR="007F4DFB" w:rsidRPr="003A324C" w:rsidRDefault="007F4DFB" w:rsidP="003A324C">
      <w:pPr>
        <w:rPr>
          <w:color w:val="000000"/>
        </w:rPr>
      </w:pPr>
      <w:r w:rsidRPr="003A324C">
        <w:rPr>
          <w:color w:val="000000"/>
        </w:rPr>
        <w:t>В) объекты тезаврации;</w:t>
      </w:r>
    </w:p>
    <w:p w:rsidR="007F4DFB" w:rsidRPr="003A324C" w:rsidRDefault="007F4DFB" w:rsidP="003A324C">
      <w:pPr>
        <w:rPr>
          <w:color w:val="000000"/>
        </w:rPr>
      </w:pPr>
      <w:r w:rsidRPr="003A324C">
        <w:rPr>
          <w:color w:val="000000"/>
        </w:rPr>
        <w:t>Г) материально-производственные запасы;</w:t>
      </w:r>
    </w:p>
    <w:p w:rsidR="007F4DFB" w:rsidRPr="003A324C" w:rsidRDefault="007F4DFB" w:rsidP="003A324C">
      <w:pPr>
        <w:rPr>
          <w:color w:val="000000"/>
        </w:rPr>
      </w:pPr>
      <w:r w:rsidRPr="003A324C">
        <w:rPr>
          <w:color w:val="000000"/>
        </w:rPr>
        <w:t>Д) недвижимость;</w:t>
      </w:r>
    </w:p>
    <w:p w:rsidR="007F4DFB" w:rsidRPr="003A324C" w:rsidRDefault="007F4DFB" w:rsidP="003A324C">
      <w:pPr>
        <w:rPr>
          <w:color w:val="000000"/>
        </w:rPr>
      </w:pPr>
      <w:r w:rsidRPr="003A324C">
        <w:rPr>
          <w:color w:val="000000"/>
        </w:rPr>
        <w:t>Е) нематериальные активы.</w:t>
      </w:r>
    </w:p>
    <w:p w:rsidR="007F4DFB" w:rsidRPr="003A324C" w:rsidRDefault="007F4DFB" w:rsidP="003A324C">
      <w:pPr>
        <w:rPr>
          <w:color w:val="000000"/>
        </w:rPr>
      </w:pPr>
    </w:p>
    <w:p w:rsidR="007F4DFB" w:rsidRPr="003A324C" w:rsidRDefault="007F4DFB" w:rsidP="003A324C">
      <w:pPr>
        <w:rPr>
          <w:color w:val="000000"/>
        </w:rPr>
      </w:pPr>
      <w:r w:rsidRPr="003A324C">
        <w:rPr>
          <w:color w:val="000000"/>
        </w:rPr>
        <w:t>3. Задача, решаемая в процессе управления инвестициями, - это обеспечить:</w:t>
      </w:r>
    </w:p>
    <w:p w:rsidR="007F4DFB" w:rsidRPr="003A324C" w:rsidRDefault="007F4DFB" w:rsidP="003A324C">
      <w:pPr>
        <w:rPr>
          <w:color w:val="000000"/>
        </w:rPr>
      </w:pPr>
      <w:r w:rsidRPr="003A324C">
        <w:rPr>
          <w:color w:val="000000"/>
        </w:rPr>
        <w:t>А) заданные темпы роста экономического развития;</w:t>
      </w:r>
    </w:p>
    <w:p w:rsidR="007F4DFB" w:rsidRPr="003A324C" w:rsidRDefault="007F4DFB" w:rsidP="003A324C">
      <w:pPr>
        <w:rPr>
          <w:color w:val="000000"/>
        </w:rPr>
      </w:pPr>
      <w:r w:rsidRPr="003A324C">
        <w:rPr>
          <w:color w:val="000000"/>
        </w:rPr>
        <w:t>Б) максимально возможную отдачу на инвестиции;</w:t>
      </w:r>
    </w:p>
    <w:p w:rsidR="007F4DFB" w:rsidRPr="003A324C" w:rsidRDefault="007F4DFB" w:rsidP="003A324C">
      <w:pPr>
        <w:rPr>
          <w:color w:val="000000"/>
        </w:rPr>
      </w:pPr>
      <w:r w:rsidRPr="003A324C">
        <w:rPr>
          <w:color w:val="000000"/>
        </w:rPr>
        <w:t>В) снижение инвестиционных рисков до приемлемого уровня;</w:t>
      </w:r>
    </w:p>
    <w:p w:rsidR="007F4DFB" w:rsidRPr="003A324C" w:rsidRDefault="007F4DFB" w:rsidP="003A324C">
      <w:pPr>
        <w:rPr>
          <w:color w:val="000000"/>
        </w:rPr>
      </w:pPr>
      <w:r w:rsidRPr="003A324C">
        <w:rPr>
          <w:color w:val="000000"/>
        </w:rPr>
        <w:t>Г) верно все вышеперечисленное;</w:t>
      </w:r>
    </w:p>
    <w:p w:rsidR="007F4DFB" w:rsidRPr="003A324C" w:rsidRDefault="007F4DFB" w:rsidP="003A324C">
      <w:pPr>
        <w:rPr>
          <w:color w:val="000000"/>
        </w:rPr>
      </w:pPr>
      <w:r w:rsidRPr="003A324C">
        <w:rPr>
          <w:color w:val="000000"/>
        </w:rPr>
        <w:t>Д) верно только б), в).</w:t>
      </w:r>
    </w:p>
    <w:p w:rsidR="007F4DFB" w:rsidRPr="003A324C" w:rsidRDefault="007F4DFB" w:rsidP="003A324C">
      <w:pPr>
        <w:rPr>
          <w:color w:val="000000"/>
        </w:rPr>
      </w:pPr>
    </w:p>
    <w:p w:rsidR="007F4DFB" w:rsidRPr="003A324C" w:rsidRDefault="007F4DFB" w:rsidP="003A324C">
      <w:pPr>
        <w:rPr>
          <w:color w:val="000000"/>
        </w:rPr>
      </w:pPr>
      <w:r w:rsidRPr="003A324C">
        <w:rPr>
          <w:color w:val="000000"/>
        </w:rPr>
        <w:t>4. Цель инвестиционной деятельности:</w:t>
      </w:r>
    </w:p>
    <w:p w:rsidR="007F4DFB" w:rsidRPr="003A324C" w:rsidRDefault="007F4DFB" w:rsidP="003A324C">
      <w:pPr>
        <w:rPr>
          <w:color w:val="000000"/>
        </w:rPr>
      </w:pPr>
      <w:r w:rsidRPr="003A324C">
        <w:rPr>
          <w:color w:val="000000"/>
        </w:rPr>
        <w:t>А) максимизировать доходы;</w:t>
      </w:r>
    </w:p>
    <w:p w:rsidR="007F4DFB" w:rsidRPr="003A324C" w:rsidRDefault="007F4DFB" w:rsidP="003A324C">
      <w:pPr>
        <w:rPr>
          <w:color w:val="000000"/>
        </w:rPr>
      </w:pPr>
      <w:r w:rsidRPr="003A324C">
        <w:rPr>
          <w:color w:val="000000"/>
        </w:rPr>
        <w:t>Б) максимизировать рыночную стоимость предприятия;</w:t>
      </w:r>
    </w:p>
    <w:p w:rsidR="007F4DFB" w:rsidRPr="003A324C" w:rsidRDefault="007F4DFB" w:rsidP="003A324C">
      <w:pPr>
        <w:rPr>
          <w:color w:val="000000"/>
        </w:rPr>
      </w:pPr>
      <w:r w:rsidRPr="003A324C">
        <w:rPr>
          <w:color w:val="000000"/>
        </w:rPr>
        <w:t>В) обеспечить наиболее эффективные пути реализации инвестиционной стратегии, способствующие максимизации рыночной стоимости предприятия.</w:t>
      </w:r>
    </w:p>
    <w:p w:rsidR="007F4DFB" w:rsidRPr="003A324C" w:rsidRDefault="007F4DFB" w:rsidP="003A324C">
      <w:pPr>
        <w:rPr>
          <w:color w:val="000000"/>
        </w:rPr>
      </w:pPr>
    </w:p>
    <w:p w:rsidR="007F4DFB" w:rsidRPr="003A324C" w:rsidRDefault="007F4DFB" w:rsidP="003A324C">
      <w:pPr>
        <w:rPr>
          <w:color w:val="000000"/>
        </w:rPr>
      </w:pPr>
      <w:r w:rsidRPr="003A324C">
        <w:rPr>
          <w:color w:val="000000"/>
        </w:rPr>
        <w:t>5. Информационная база экономической оценки инвестиций включает:</w:t>
      </w:r>
    </w:p>
    <w:p w:rsidR="007F4DFB" w:rsidRPr="003A324C" w:rsidRDefault="007F4DFB" w:rsidP="003A324C">
      <w:pPr>
        <w:rPr>
          <w:color w:val="000000"/>
        </w:rPr>
      </w:pPr>
      <w:r w:rsidRPr="003A324C">
        <w:rPr>
          <w:color w:val="000000"/>
        </w:rPr>
        <w:t>А) законодательно-нормативные акты;</w:t>
      </w:r>
    </w:p>
    <w:p w:rsidR="007F4DFB" w:rsidRPr="003A324C" w:rsidRDefault="007F4DFB" w:rsidP="003A324C">
      <w:pPr>
        <w:rPr>
          <w:color w:val="000000"/>
        </w:rPr>
      </w:pPr>
      <w:r w:rsidRPr="003A324C">
        <w:rPr>
          <w:color w:val="000000"/>
        </w:rPr>
        <w:t>Б) финансовую отчетность предприятий;</w:t>
      </w:r>
    </w:p>
    <w:p w:rsidR="007F4DFB" w:rsidRPr="003A324C" w:rsidRDefault="007F4DFB" w:rsidP="003A324C">
      <w:pPr>
        <w:rPr>
          <w:color w:val="000000"/>
        </w:rPr>
      </w:pPr>
      <w:r w:rsidRPr="003A324C">
        <w:rPr>
          <w:color w:val="000000"/>
        </w:rPr>
        <w:t>В) методические разработки;</w:t>
      </w:r>
    </w:p>
    <w:p w:rsidR="007F4DFB" w:rsidRPr="003A324C" w:rsidRDefault="007F4DFB" w:rsidP="003A324C">
      <w:pPr>
        <w:rPr>
          <w:color w:val="000000"/>
        </w:rPr>
      </w:pPr>
      <w:r w:rsidRPr="003A324C">
        <w:rPr>
          <w:color w:val="000000"/>
        </w:rPr>
        <w:lastRenderedPageBreak/>
        <w:t>Г) верно все вышеперечисленное;</w:t>
      </w:r>
    </w:p>
    <w:p w:rsidR="007F4DFB" w:rsidRPr="003A324C" w:rsidRDefault="007F4DFB" w:rsidP="003A324C">
      <w:pPr>
        <w:rPr>
          <w:color w:val="000000"/>
        </w:rPr>
      </w:pPr>
      <w:r w:rsidRPr="003A324C">
        <w:rPr>
          <w:color w:val="000000"/>
        </w:rPr>
        <w:t>Д) верно только а), в).</w:t>
      </w:r>
    </w:p>
    <w:p w:rsidR="007F4DFB" w:rsidRPr="003A324C" w:rsidRDefault="007F4DFB" w:rsidP="003A324C">
      <w:pPr>
        <w:rPr>
          <w:color w:val="000000"/>
        </w:rPr>
      </w:pPr>
    </w:p>
    <w:p w:rsidR="007F4DFB" w:rsidRPr="003A324C" w:rsidRDefault="007F4DFB" w:rsidP="003A324C">
      <w:pPr>
        <w:rPr>
          <w:b/>
          <w:color w:val="000000"/>
        </w:rPr>
      </w:pPr>
      <w:r w:rsidRPr="003A324C">
        <w:rPr>
          <w:b/>
          <w:color w:val="000000"/>
        </w:rPr>
        <w:t>Тест 2</w:t>
      </w:r>
    </w:p>
    <w:p w:rsidR="007F4DFB" w:rsidRPr="003A324C" w:rsidRDefault="007F4DFB" w:rsidP="003A324C">
      <w:pPr>
        <w:rPr>
          <w:color w:val="000000"/>
        </w:rPr>
      </w:pPr>
      <w:r w:rsidRPr="003A324C">
        <w:rPr>
          <w:color w:val="000000"/>
        </w:rPr>
        <w:t>1. Инвестиционных рынок – это рынок объектов:</w:t>
      </w:r>
    </w:p>
    <w:p w:rsidR="007F4DFB" w:rsidRPr="003A324C" w:rsidRDefault="007F4DFB" w:rsidP="003A324C">
      <w:pPr>
        <w:rPr>
          <w:color w:val="000000"/>
        </w:rPr>
      </w:pPr>
      <w:r w:rsidRPr="003A324C">
        <w:rPr>
          <w:color w:val="000000"/>
        </w:rPr>
        <w:t>А) реального инвестирования;</w:t>
      </w:r>
    </w:p>
    <w:p w:rsidR="007F4DFB" w:rsidRPr="003A324C" w:rsidRDefault="007F4DFB" w:rsidP="003A324C">
      <w:pPr>
        <w:rPr>
          <w:color w:val="000000"/>
        </w:rPr>
      </w:pPr>
      <w:r w:rsidRPr="003A324C">
        <w:rPr>
          <w:color w:val="000000"/>
        </w:rPr>
        <w:t>Б) финансового инвестирования;</w:t>
      </w:r>
    </w:p>
    <w:p w:rsidR="007F4DFB" w:rsidRPr="003A324C" w:rsidRDefault="007F4DFB" w:rsidP="003A324C">
      <w:pPr>
        <w:rPr>
          <w:color w:val="000000"/>
        </w:rPr>
      </w:pPr>
      <w:r w:rsidRPr="003A324C">
        <w:rPr>
          <w:color w:val="000000"/>
        </w:rPr>
        <w:t>В) верно все вышеперечисленное.</w:t>
      </w:r>
    </w:p>
    <w:p w:rsidR="007F4DFB" w:rsidRPr="003A324C" w:rsidRDefault="007F4DFB" w:rsidP="003A324C">
      <w:pPr>
        <w:rPr>
          <w:color w:val="000000"/>
        </w:rPr>
      </w:pPr>
    </w:p>
    <w:p w:rsidR="007F4DFB" w:rsidRPr="003A324C" w:rsidRDefault="007F4DFB" w:rsidP="003A324C">
      <w:pPr>
        <w:rPr>
          <w:color w:val="000000"/>
        </w:rPr>
      </w:pPr>
      <w:r w:rsidRPr="003A324C">
        <w:rPr>
          <w:color w:val="000000"/>
        </w:rPr>
        <w:t>2. Инвестиции -  это:</w:t>
      </w:r>
    </w:p>
    <w:p w:rsidR="007F4DFB" w:rsidRPr="003A324C" w:rsidRDefault="007F4DFB" w:rsidP="003A324C">
      <w:pPr>
        <w:rPr>
          <w:color w:val="000000"/>
        </w:rPr>
      </w:pPr>
      <w:r w:rsidRPr="003A324C">
        <w:rPr>
          <w:color w:val="000000"/>
        </w:rPr>
        <w:t>А) покупка недвижимости и товаров длительного использования;</w:t>
      </w:r>
    </w:p>
    <w:p w:rsidR="007F4DFB" w:rsidRPr="003A324C" w:rsidRDefault="007F4DFB" w:rsidP="003A324C">
      <w:pPr>
        <w:rPr>
          <w:color w:val="000000"/>
        </w:rPr>
      </w:pPr>
      <w:r w:rsidRPr="003A324C">
        <w:rPr>
          <w:color w:val="000000"/>
        </w:rPr>
        <w:t>Б) операции, связанные с вложением денежных средств в реализацию проектов, которые будут обеспечивать получение выгод в течении периода, превышающего один год;</w:t>
      </w:r>
    </w:p>
    <w:p w:rsidR="007F4DFB" w:rsidRPr="003A324C" w:rsidRDefault="007F4DFB" w:rsidP="003A324C">
      <w:pPr>
        <w:rPr>
          <w:color w:val="000000"/>
        </w:rPr>
      </w:pPr>
      <w:r w:rsidRPr="003A324C">
        <w:rPr>
          <w:color w:val="000000"/>
        </w:rPr>
        <w:t>В) покупка оборудования и машин по сроку службы до одного года;</w:t>
      </w:r>
    </w:p>
    <w:p w:rsidR="007F4DFB" w:rsidRPr="003A324C" w:rsidRDefault="007F4DFB" w:rsidP="003A324C">
      <w:pPr>
        <w:rPr>
          <w:color w:val="000000"/>
        </w:rPr>
      </w:pPr>
      <w:r w:rsidRPr="003A324C">
        <w:rPr>
          <w:color w:val="000000"/>
        </w:rPr>
        <w:t>Г) вложение капитала в целях последующего его увеличения.</w:t>
      </w:r>
    </w:p>
    <w:p w:rsidR="007F4DFB" w:rsidRPr="003A324C" w:rsidRDefault="007F4DFB" w:rsidP="003A324C">
      <w:pPr>
        <w:rPr>
          <w:color w:val="000000"/>
        </w:rPr>
      </w:pPr>
    </w:p>
    <w:p w:rsidR="007F4DFB" w:rsidRPr="003A324C" w:rsidRDefault="007F4DFB" w:rsidP="003A324C">
      <w:pPr>
        <w:rPr>
          <w:color w:val="000000"/>
        </w:rPr>
      </w:pPr>
      <w:r w:rsidRPr="003A324C">
        <w:rPr>
          <w:color w:val="000000"/>
        </w:rPr>
        <w:t>3. Инвестиции в физические активы – это:</w:t>
      </w:r>
    </w:p>
    <w:p w:rsidR="007F4DFB" w:rsidRPr="003A324C" w:rsidRDefault="007F4DFB" w:rsidP="003A324C">
      <w:pPr>
        <w:rPr>
          <w:color w:val="000000"/>
        </w:rPr>
      </w:pPr>
      <w:r w:rsidRPr="003A324C">
        <w:rPr>
          <w:color w:val="000000"/>
        </w:rPr>
        <w:t>А) производственные здания, сооружения, машины и оборудования;</w:t>
      </w:r>
    </w:p>
    <w:p w:rsidR="007F4DFB" w:rsidRPr="003A324C" w:rsidRDefault="007F4DFB" w:rsidP="003A324C">
      <w:pPr>
        <w:rPr>
          <w:color w:val="000000"/>
        </w:rPr>
      </w:pPr>
      <w:r w:rsidRPr="003A324C">
        <w:rPr>
          <w:color w:val="000000"/>
        </w:rPr>
        <w:t>Б) основные фонды и оборонные средства;</w:t>
      </w:r>
    </w:p>
    <w:p w:rsidR="007F4DFB" w:rsidRPr="003A324C" w:rsidRDefault="007F4DFB" w:rsidP="003A324C">
      <w:pPr>
        <w:rPr>
          <w:color w:val="000000"/>
        </w:rPr>
      </w:pPr>
      <w:r w:rsidRPr="003A324C">
        <w:rPr>
          <w:color w:val="000000"/>
        </w:rPr>
        <w:t>В) инвестиции в материальные активы.</w:t>
      </w:r>
    </w:p>
    <w:p w:rsidR="007F4DFB" w:rsidRPr="003A324C" w:rsidRDefault="007F4DFB" w:rsidP="003A324C">
      <w:pPr>
        <w:rPr>
          <w:color w:val="000000"/>
        </w:rPr>
      </w:pPr>
    </w:p>
    <w:p w:rsidR="007F4DFB" w:rsidRPr="003A324C" w:rsidRDefault="007F4DFB" w:rsidP="003A324C">
      <w:pPr>
        <w:rPr>
          <w:color w:val="000000"/>
        </w:rPr>
      </w:pPr>
      <w:r w:rsidRPr="003A324C">
        <w:rPr>
          <w:color w:val="000000"/>
        </w:rPr>
        <w:t>4. Инвестиции и финансовые активы – это:</w:t>
      </w:r>
    </w:p>
    <w:p w:rsidR="007F4DFB" w:rsidRPr="003A324C" w:rsidRDefault="007F4DFB" w:rsidP="003A324C">
      <w:pPr>
        <w:rPr>
          <w:color w:val="000000"/>
        </w:rPr>
      </w:pPr>
      <w:r w:rsidRPr="003A324C">
        <w:rPr>
          <w:color w:val="000000"/>
        </w:rPr>
        <w:t>А) приобретение акций и других долевых и долговых ценных бумаг;</w:t>
      </w:r>
    </w:p>
    <w:p w:rsidR="007F4DFB" w:rsidRPr="003A324C" w:rsidRDefault="007F4DFB" w:rsidP="003A324C">
      <w:pPr>
        <w:rPr>
          <w:color w:val="000000"/>
        </w:rPr>
      </w:pPr>
      <w:r w:rsidRPr="003A324C">
        <w:rPr>
          <w:color w:val="000000"/>
        </w:rPr>
        <w:t>Б) приобретение прав на участие в делах других фирм;</w:t>
      </w:r>
    </w:p>
    <w:p w:rsidR="007F4DFB" w:rsidRPr="003A324C" w:rsidRDefault="007F4DFB" w:rsidP="003A324C">
      <w:pPr>
        <w:rPr>
          <w:color w:val="000000"/>
        </w:rPr>
      </w:pPr>
      <w:r w:rsidRPr="003A324C">
        <w:rPr>
          <w:color w:val="000000"/>
        </w:rPr>
        <w:t>В) портфельные инвестиции.</w:t>
      </w:r>
    </w:p>
    <w:p w:rsidR="007F4DFB" w:rsidRDefault="007F4DFB" w:rsidP="003A324C">
      <w:pPr>
        <w:rPr>
          <w:color w:val="000000"/>
        </w:rPr>
      </w:pPr>
    </w:p>
    <w:p w:rsidR="0034587D" w:rsidRDefault="0034587D" w:rsidP="003A324C">
      <w:pPr>
        <w:rPr>
          <w:color w:val="000000"/>
        </w:rPr>
      </w:pPr>
    </w:p>
    <w:p w:rsidR="007F4DFB" w:rsidRPr="003A324C" w:rsidRDefault="007F4DFB" w:rsidP="003A324C">
      <w:pPr>
        <w:rPr>
          <w:color w:val="000000"/>
        </w:rPr>
      </w:pPr>
      <w:r w:rsidRPr="003A324C">
        <w:rPr>
          <w:color w:val="000000"/>
        </w:rPr>
        <w:t>5. Ценность фирмы – это:</w:t>
      </w:r>
    </w:p>
    <w:p w:rsidR="007F4DFB" w:rsidRPr="003A324C" w:rsidRDefault="007F4DFB" w:rsidP="003A324C">
      <w:pPr>
        <w:rPr>
          <w:color w:val="000000"/>
        </w:rPr>
      </w:pPr>
      <w:r w:rsidRPr="003A324C">
        <w:rPr>
          <w:color w:val="000000"/>
        </w:rPr>
        <w:t>А) рыночная стоимость капитала фирмы;</w:t>
      </w:r>
    </w:p>
    <w:p w:rsidR="007F4DFB" w:rsidRPr="003A324C" w:rsidRDefault="007F4DFB" w:rsidP="003A324C">
      <w:pPr>
        <w:rPr>
          <w:color w:val="000000"/>
        </w:rPr>
      </w:pPr>
      <w:r w:rsidRPr="003A324C">
        <w:rPr>
          <w:color w:val="000000"/>
        </w:rPr>
        <w:t>Б) рыночная стоимость обязательств;</w:t>
      </w:r>
    </w:p>
    <w:p w:rsidR="007F4DFB" w:rsidRPr="003A324C" w:rsidRDefault="007F4DFB" w:rsidP="003A324C">
      <w:pPr>
        <w:rPr>
          <w:color w:val="000000"/>
        </w:rPr>
      </w:pPr>
      <w:r w:rsidRPr="003A324C">
        <w:rPr>
          <w:color w:val="000000"/>
        </w:rPr>
        <w:t>В) реальная сумма денег, которую можно получить от ее продажи.</w:t>
      </w:r>
    </w:p>
    <w:p w:rsidR="007F4DFB" w:rsidRPr="003A324C" w:rsidRDefault="007F4DFB" w:rsidP="003A324C">
      <w:pPr>
        <w:rPr>
          <w:color w:val="000000"/>
        </w:rPr>
      </w:pPr>
    </w:p>
    <w:p w:rsidR="007F4DFB" w:rsidRPr="003A324C" w:rsidRDefault="007F4DFB" w:rsidP="003A324C">
      <w:pPr>
        <w:rPr>
          <w:b/>
          <w:color w:val="000000"/>
        </w:rPr>
      </w:pPr>
      <w:r w:rsidRPr="003A324C">
        <w:rPr>
          <w:b/>
          <w:color w:val="000000"/>
        </w:rPr>
        <w:t>Тест 3</w:t>
      </w:r>
    </w:p>
    <w:p w:rsidR="007F4DFB" w:rsidRPr="003A324C" w:rsidRDefault="007F4DFB" w:rsidP="003A324C">
      <w:pPr>
        <w:rPr>
          <w:color w:val="000000"/>
        </w:rPr>
      </w:pPr>
      <w:r w:rsidRPr="003A324C">
        <w:rPr>
          <w:color w:val="000000"/>
        </w:rPr>
        <w:t>1. Инвестиции – это:</w:t>
      </w:r>
    </w:p>
    <w:p w:rsidR="007F4DFB" w:rsidRPr="003A324C" w:rsidRDefault="007F4DFB" w:rsidP="003A324C">
      <w:pPr>
        <w:rPr>
          <w:color w:val="000000"/>
        </w:rPr>
      </w:pPr>
      <w:r w:rsidRPr="003A324C">
        <w:rPr>
          <w:color w:val="000000"/>
        </w:rPr>
        <w:t>А) денежные средства, ценные бумаги;</w:t>
      </w:r>
    </w:p>
    <w:p w:rsidR="007F4DFB" w:rsidRPr="003A324C" w:rsidRDefault="007F4DFB" w:rsidP="003A324C">
      <w:pPr>
        <w:rPr>
          <w:color w:val="000000"/>
        </w:rPr>
      </w:pPr>
      <w:r w:rsidRPr="003A324C">
        <w:rPr>
          <w:color w:val="000000"/>
        </w:rPr>
        <w:t>Б) имущественные права, имеющие денежную оценку;</w:t>
      </w:r>
    </w:p>
    <w:p w:rsidR="007F4DFB" w:rsidRPr="003A324C" w:rsidRDefault="007F4DFB" w:rsidP="003A324C">
      <w:pPr>
        <w:rPr>
          <w:color w:val="000000"/>
        </w:rPr>
      </w:pPr>
      <w:r w:rsidRPr="003A324C">
        <w:rPr>
          <w:color w:val="000000"/>
        </w:rPr>
        <w:t>В) средства (денежные средства, ценные бумаги, иное имущество, в том числе имущественные права, имеющие денежную оценку), вкладываемые в объекты предпринимательской и (или) иной деятельности с целью получения прибыли и (или) достижения иного полезного эффекта.</w:t>
      </w:r>
    </w:p>
    <w:p w:rsidR="007F4DFB" w:rsidRPr="003A324C" w:rsidRDefault="007F4DFB" w:rsidP="003A324C">
      <w:pPr>
        <w:rPr>
          <w:color w:val="000000"/>
        </w:rPr>
      </w:pPr>
    </w:p>
    <w:p w:rsidR="007F4DFB" w:rsidRPr="003A324C" w:rsidRDefault="007F4DFB" w:rsidP="003A324C">
      <w:pPr>
        <w:rPr>
          <w:color w:val="000000"/>
        </w:rPr>
      </w:pPr>
      <w:r w:rsidRPr="003A324C">
        <w:rPr>
          <w:color w:val="000000"/>
        </w:rPr>
        <w:t>2. Капитальные вложения – это:</w:t>
      </w:r>
    </w:p>
    <w:p w:rsidR="007F4DFB" w:rsidRPr="003A324C" w:rsidRDefault="007F4DFB" w:rsidP="003A324C">
      <w:pPr>
        <w:rPr>
          <w:color w:val="000000"/>
        </w:rPr>
      </w:pPr>
      <w:r w:rsidRPr="003A324C">
        <w:rPr>
          <w:color w:val="000000"/>
        </w:rPr>
        <w:t>А) инвестиции в основной капитал ( основные средства)</w:t>
      </w:r>
    </w:p>
    <w:p w:rsidR="007F4DFB" w:rsidRPr="003A324C" w:rsidRDefault="007F4DFB" w:rsidP="003A324C">
      <w:pPr>
        <w:rPr>
          <w:color w:val="000000"/>
        </w:rPr>
      </w:pPr>
      <w:r w:rsidRPr="003A324C">
        <w:rPr>
          <w:color w:val="000000"/>
        </w:rPr>
        <w:t>Б) приобретение машин, оборудования, инструмента, инвентаря;</w:t>
      </w:r>
    </w:p>
    <w:p w:rsidR="007F4DFB" w:rsidRPr="003A324C" w:rsidRDefault="007F4DFB" w:rsidP="003A324C">
      <w:pPr>
        <w:rPr>
          <w:color w:val="000000"/>
        </w:rPr>
      </w:pPr>
      <w:r w:rsidRPr="003A324C">
        <w:rPr>
          <w:color w:val="000000"/>
        </w:rPr>
        <w:t xml:space="preserve">В) инвестиции в основной капитал (основные средства), в том числе затраты на новое строительство, расширение, реконструкцию и техническое перевооружение действующий предприятий, приобретение машин, оборудования, инструмента, инвентаря, проектно-изыскательные работы и другие затраты. </w:t>
      </w:r>
    </w:p>
    <w:p w:rsidR="007F4DFB" w:rsidRPr="003A324C" w:rsidRDefault="007F4DFB" w:rsidP="003A324C">
      <w:pPr>
        <w:rPr>
          <w:color w:val="000000"/>
        </w:rPr>
      </w:pPr>
    </w:p>
    <w:p w:rsidR="007F4DFB" w:rsidRPr="003A324C" w:rsidRDefault="007F4DFB" w:rsidP="003A324C">
      <w:pPr>
        <w:rPr>
          <w:color w:val="000000"/>
        </w:rPr>
      </w:pPr>
      <w:r w:rsidRPr="003A324C">
        <w:rPr>
          <w:color w:val="000000"/>
        </w:rPr>
        <w:t>3. Источники инвестиций включают:</w:t>
      </w:r>
    </w:p>
    <w:p w:rsidR="007F4DFB" w:rsidRPr="003A324C" w:rsidRDefault="007F4DFB" w:rsidP="003A324C">
      <w:pPr>
        <w:rPr>
          <w:color w:val="000000"/>
        </w:rPr>
      </w:pPr>
      <w:r w:rsidRPr="003A324C">
        <w:rPr>
          <w:color w:val="000000"/>
        </w:rPr>
        <w:t>А) средства инвесторов;</w:t>
      </w:r>
    </w:p>
    <w:p w:rsidR="007F4DFB" w:rsidRPr="003A324C" w:rsidRDefault="007F4DFB" w:rsidP="003A324C">
      <w:pPr>
        <w:rPr>
          <w:color w:val="000000"/>
        </w:rPr>
      </w:pPr>
      <w:r w:rsidRPr="003A324C">
        <w:rPr>
          <w:color w:val="000000"/>
        </w:rPr>
        <w:t>Б) субсидии;</w:t>
      </w:r>
    </w:p>
    <w:p w:rsidR="007F4DFB" w:rsidRPr="003A324C" w:rsidRDefault="007F4DFB" w:rsidP="003A324C">
      <w:pPr>
        <w:rPr>
          <w:color w:val="000000"/>
        </w:rPr>
      </w:pPr>
      <w:r w:rsidRPr="003A324C">
        <w:rPr>
          <w:color w:val="000000"/>
        </w:rPr>
        <w:lastRenderedPageBreak/>
        <w:t>В) кредиты, займы;</w:t>
      </w:r>
    </w:p>
    <w:p w:rsidR="007F4DFB" w:rsidRPr="003A324C" w:rsidRDefault="007F4DFB" w:rsidP="003A324C">
      <w:pPr>
        <w:rPr>
          <w:color w:val="000000"/>
        </w:rPr>
      </w:pPr>
      <w:r w:rsidRPr="003A324C">
        <w:rPr>
          <w:color w:val="000000"/>
        </w:rPr>
        <w:t>Г) средства в виде имущества, предоставляемого в аренду (лизинг)4</w:t>
      </w:r>
    </w:p>
    <w:p w:rsidR="007F4DFB" w:rsidRPr="003A324C" w:rsidRDefault="007F4DFB" w:rsidP="003A324C">
      <w:pPr>
        <w:rPr>
          <w:color w:val="000000"/>
        </w:rPr>
      </w:pPr>
      <w:r w:rsidRPr="003A324C">
        <w:rPr>
          <w:color w:val="000000"/>
        </w:rPr>
        <w:t>Д) верно все вышеперечисленное;</w:t>
      </w:r>
    </w:p>
    <w:p w:rsidR="007F4DFB" w:rsidRPr="003A324C" w:rsidRDefault="007F4DFB" w:rsidP="003A324C">
      <w:pPr>
        <w:rPr>
          <w:color w:val="000000"/>
        </w:rPr>
      </w:pPr>
      <w:r w:rsidRPr="003A324C">
        <w:rPr>
          <w:color w:val="000000"/>
        </w:rPr>
        <w:t>Е) верно только а), б), в).</w:t>
      </w:r>
    </w:p>
    <w:p w:rsidR="007F4DFB" w:rsidRPr="003A324C" w:rsidRDefault="007F4DFB" w:rsidP="003A324C">
      <w:pPr>
        <w:rPr>
          <w:color w:val="000000"/>
        </w:rPr>
      </w:pPr>
    </w:p>
    <w:p w:rsidR="007F4DFB" w:rsidRPr="003A324C" w:rsidRDefault="007F4DFB" w:rsidP="003A324C">
      <w:pPr>
        <w:rPr>
          <w:color w:val="000000"/>
        </w:rPr>
      </w:pPr>
      <w:r w:rsidRPr="003A324C">
        <w:rPr>
          <w:color w:val="000000"/>
        </w:rPr>
        <w:t>4. Средства инвесторов включают:</w:t>
      </w:r>
    </w:p>
    <w:p w:rsidR="007F4DFB" w:rsidRPr="003A324C" w:rsidRDefault="007F4DFB" w:rsidP="003A324C">
      <w:pPr>
        <w:rPr>
          <w:color w:val="000000"/>
        </w:rPr>
      </w:pPr>
      <w:r w:rsidRPr="003A324C">
        <w:rPr>
          <w:color w:val="000000"/>
        </w:rPr>
        <w:t>А) привилегированный капитал проекта;</w:t>
      </w:r>
    </w:p>
    <w:p w:rsidR="007F4DFB" w:rsidRPr="003A324C" w:rsidRDefault="007F4DFB" w:rsidP="003A324C">
      <w:pPr>
        <w:rPr>
          <w:color w:val="000000"/>
        </w:rPr>
      </w:pPr>
      <w:r w:rsidRPr="003A324C">
        <w:rPr>
          <w:color w:val="000000"/>
        </w:rPr>
        <w:t>Б) акционерный капитал проекта. Эти средства не подлежат возврату: предоставившие их физические и (или) юридические лица являются совладельцами созданных производственных фондов и потребителями получаемого за счет их использования чистого дохода.</w:t>
      </w:r>
    </w:p>
    <w:p w:rsidR="007F4DFB" w:rsidRPr="003A324C" w:rsidRDefault="007F4DFB" w:rsidP="003A324C">
      <w:pPr>
        <w:rPr>
          <w:color w:val="000000"/>
        </w:rPr>
      </w:pPr>
    </w:p>
    <w:p w:rsidR="007F4DFB" w:rsidRPr="003A324C" w:rsidRDefault="007F4DFB" w:rsidP="003A324C">
      <w:pPr>
        <w:rPr>
          <w:color w:val="000000"/>
        </w:rPr>
      </w:pPr>
      <w:r w:rsidRPr="003A324C">
        <w:rPr>
          <w:color w:val="000000"/>
        </w:rPr>
        <w:t>5. Субсидии включают средства, предоставляемые на безвозмездной основе:</w:t>
      </w:r>
    </w:p>
    <w:p w:rsidR="007F4DFB" w:rsidRPr="003A324C" w:rsidRDefault="007F4DFB" w:rsidP="003A324C">
      <w:pPr>
        <w:rPr>
          <w:color w:val="000000"/>
        </w:rPr>
      </w:pPr>
      <w:r w:rsidRPr="003A324C">
        <w:rPr>
          <w:color w:val="000000"/>
        </w:rPr>
        <w:t>А) ассигнования из бюджетов различных уровней;</w:t>
      </w:r>
    </w:p>
    <w:p w:rsidR="007F4DFB" w:rsidRPr="003A324C" w:rsidRDefault="007F4DFB" w:rsidP="003A324C">
      <w:pPr>
        <w:rPr>
          <w:color w:val="000000"/>
        </w:rPr>
      </w:pPr>
      <w:r w:rsidRPr="003A324C">
        <w:rPr>
          <w:color w:val="000000"/>
        </w:rPr>
        <w:t>Б) из фондов поддержки предпринимательства;</w:t>
      </w:r>
    </w:p>
    <w:p w:rsidR="007F4DFB" w:rsidRPr="003A324C" w:rsidRDefault="007F4DFB" w:rsidP="003A324C">
      <w:pPr>
        <w:rPr>
          <w:color w:val="000000"/>
        </w:rPr>
      </w:pPr>
      <w:r w:rsidRPr="003A324C">
        <w:rPr>
          <w:color w:val="000000"/>
        </w:rPr>
        <w:t>В) благотворительные и другие взносы организаций всех форм собственности и физических лиц, включая международные организации и финансовые институты;</w:t>
      </w:r>
    </w:p>
    <w:p w:rsidR="007F4DFB" w:rsidRPr="003A324C" w:rsidRDefault="007F4DFB" w:rsidP="003A324C">
      <w:pPr>
        <w:rPr>
          <w:color w:val="000000"/>
        </w:rPr>
      </w:pPr>
      <w:r w:rsidRPr="003A324C">
        <w:rPr>
          <w:color w:val="000000"/>
        </w:rPr>
        <w:t>Г) верно все вышеперечисленное;</w:t>
      </w:r>
    </w:p>
    <w:p w:rsidR="007F4DFB" w:rsidRPr="003A324C" w:rsidRDefault="007F4DFB" w:rsidP="003A324C">
      <w:pPr>
        <w:rPr>
          <w:color w:val="000000"/>
        </w:rPr>
      </w:pPr>
      <w:r w:rsidRPr="003A324C">
        <w:rPr>
          <w:color w:val="000000"/>
        </w:rPr>
        <w:t>Д) верно только а), в).</w:t>
      </w:r>
    </w:p>
    <w:p w:rsidR="007F4DFB" w:rsidRPr="003A324C" w:rsidRDefault="007F4DFB" w:rsidP="003A324C">
      <w:pPr>
        <w:rPr>
          <w:color w:val="000000"/>
        </w:rPr>
      </w:pPr>
    </w:p>
    <w:p w:rsidR="007F4DFB" w:rsidRPr="003A324C" w:rsidRDefault="007F4DFB" w:rsidP="003A324C">
      <w:pPr>
        <w:rPr>
          <w:b/>
          <w:color w:val="000000"/>
        </w:rPr>
      </w:pPr>
      <w:r w:rsidRPr="003A324C">
        <w:rPr>
          <w:b/>
          <w:color w:val="000000"/>
        </w:rPr>
        <w:t>Тест 4</w:t>
      </w:r>
    </w:p>
    <w:p w:rsidR="007F4DFB" w:rsidRPr="003A324C" w:rsidRDefault="007F4DFB" w:rsidP="003A324C">
      <w:pPr>
        <w:widowControl/>
        <w:numPr>
          <w:ilvl w:val="0"/>
          <w:numId w:val="10"/>
        </w:numPr>
        <w:autoSpaceDE/>
        <w:autoSpaceDN/>
        <w:adjustRightInd/>
        <w:rPr>
          <w:color w:val="000000"/>
        </w:rPr>
      </w:pPr>
      <w:r w:rsidRPr="003A324C">
        <w:rPr>
          <w:color w:val="000000"/>
        </w:rPr>
        <w:t>Инвестиционный проект – это:</w:t>
      </w:r>
    </w:p>
    <w:p w:rsidR="007F4DFB" w:rsidRPr="003A324C" w:rsidRDefault="007F4DFB" w:rsidP="003A324C">
      <w:pPr>
        <w:ind w:left="360"/>
        <w:rPr>
          <w:color w:val="000000"/>
        </w:rPr>
      </w:pPr>
      <w:r w:rsidRPr="003A324C">
        <w:rPr>
          <w:color w:val="000000"/>
        </w:rPr>
        <w:t>А) обоснование экономической целесообразности, объема и сроков осуществления капитальных вложений;</w:t>
      </w:r>
    </w:p>
    <w:p w:rsidR="007F4DFB" w:rsidRPr="003A324C" w:rsidRDefault="007F4DFB" w:rsidP="003A324C">
      <w:pPr>
        <w:ind w:left="360"/>
        <w:rPr>
          <w:color w:val="000000"/>
        </w:rPr>
      </w:pPr>
      <w:r w:rsidRPr="003A324C">
        <w:rPr>
          <w:color w:val="000000"/>
        </w:rPr>
        <w:t>Б) необходимая проектно-сметная документация, разработанная в соответствиях с законодательством Российской Федерации и утвержденными в установленном порядке стандартами (нормами и правилами);</w:t>
      </w:r>
    </w:p>
    <w:p w:rsidR="007F4DFB" w:rsidRPr="003A324C" w:rsidRDefault="007F4DFB" w:rsidP="003A324C">
      <w:pPr>
        <w:ind w:left="360"/>
        <w:rPr>
          <w:color w:val="000000"/>
        </w:rPr>
      </w:pPr>
      <w:r w:rsidRPr="003A324C">
        <w:rPr>
          <w:color w:val="000000"/>
        </w:rPr>
        <w:t>В) обоснование экономической целесообразности, объема и сроков осуществления капитальных вложений, в том числе необходимая проектно-сметная документация, разработанная в соответствиях с законодательством Российской Федерации и утвержденными в установленном порядке стандартами (нормами и правилами), а также описания практических действий по осуществлению инвестиций (бизнес-план);</w:t>
      </w:r>
    </w:p>
    <w:p w:rsidR="007F4DFB" w:rsidRPr="003A324C" w:rsidRDefault="007F4DFB" w:rsidP="003A324C">
      <w:pPr>
        <w:ind w:left="360"/>
        <w:rPr>
          <w:color w:val="000000"/>
        </w:rPr>
      </w:pPr>
      <w:r w:rsidRPr="003A324C">
        <w:rPr>
          <w:color w:val="000000"/>
        </w:rPr>
        <w:t>Г) описания практических действий по осуществлению инвестиций (бизнес-план).</w:t>
      </w:r>
    </w:p>
    <w:p w:rsidR="007F4DFB" w:rsidRPr="003A324C" w:rsidRDefault="007F4DFB" w:rsidP="003A324C">
      <w:pPr>
        <w:ind w:left="360"/>
        <w:rPr>
          <w:color w:val="000000"/>
        </w:rPr>
      </w:pPr>
    </w:p>
    <w:p w:rsidR="007F4DFB" w:rsidRPr="003A324C" w:rsidRDefault="007F4DFB" w:rsidP="003A324C">
      <w:pPr>
        <w:ind w:left="360"/>
        <w:rPr>
          <w:color w:val="000000"/>
        </w:rPr>
      </w:pPr>
      <w:r w:rsidRPr="003A324C">
        <w:rPr>
          <w:color w:val="000000"/>
        </w:rPr>
        <w:t>2. Свойствами, характеристиками и (или) параметрами инвестиционного проекта являются:</w:t>
      </w:r>
    </w:p>
    <w:p w:rsidR="007F4DFB" w:rsidRPr="003A324C" w:rsidRDefault="007F4DFB" w:rsidP="003A324C">
      <w:pPr>
        <w:ind w:left="360"/>
        <w:rPr>
          <w:color w:val="000000"/>
        </w:rPr>
      </w:pPr>
      <w:r w:rsidRPr="003A324C">
        <w:rPr>
          <w:color w:val="000000"/>
        </w:rPr>
        <w:t>А) продолжительность жизни проекта ( расчетного периода от начала проекта до его прекращения);</w:t>
      </w:r>
    </w:p>
    <w:p w:rsidR="007F4DFB" w:rsidRPr="003A324C" w:rsidRDefault="007F4DFB" w:rsidP="003A324C">
      <w:pPr>
        <w:ind w:left="360"/>
        <w:rPr>
          <w:color w:val="000000"/>
        </w:rPr>
      </w:pPr>
      <w:r w:rsidRPr="003A324C">
        <w:rPr>
          <w:color w:val="000000"/>
        </w:rPr>
        <w:t>Б) финансовая реализуемость;</w:t>
      </w:r>
    </w:p>
    <w:p w:rsidR="007F4DFB" w:rsidRPr="003A324C" w:rsidRDefault="007F4DFB" w:rsidP="003A324C">
      <w:pPr>
        <w:ind w:left="360"/>
        <w:rPr>
          <w:color w:val="000000"/>
        </w:rPr>
      </w:pPr>
      <w:r w:rsidRPr="003A324C">
        <w:rPr>
          <w:color w:val="000000"/>
        </w:rPr>
        <w:t>В) денежные потоки от операционной, инвестиционной и финансовой деятельности;</w:t>
      </w:r>
    </w:p>
    <w:p w:rsidR="007F4DFB" w:rsidRPr="003A324C" w:rsidRDefault="007F4DFB" w:rsidP="003A324C">
      <w:pPr>
        <w:ind w:left="360"/>
        <w:rPr>
          <w:color w:val="000000"/>
        </w:rPr>
      </w:pPr>
      <w:r w:rsidRPr="003A324C">
        <w:rPr>
          <w:color w:val="000000"/>
        </w:rPr>
        <w:t>Г) верно все вышеперечисленное;</w:t>
      </w:r>
    </w:p>
    <w:p w:rsidR="007F4DFB" w:rsidRPr="003A324C" w:rsidRDefault="007F4DFB" w:rsidP="003A324C">
      <w:pPr>
        <w:ind w:left="360"/>
        <w:rPr>
          <w:color w:val="000000"/>
        </w:rPr>
      </w:pPr>
      <w:r w:rsidRPr="003A324C">
        <w:rPr>
          <w:color w:val="000000"/>
        </w:rPr>
        <w:t>Д) верно только а), в).</w:t>
      </w:r>
    </w:p>
    <w:p w:rsidR="007F4DFB" w:rsidRPr="003A324C" w:rsidRDefault="007F4DFB" w:rsidP="003A324C">
      <w:pPr>
        <w:ind w:left="360"/>
        <w:rPr>
          <w:color w:val="000000"/>
        </w:rPr>
      </w:pPr>
    </w:p>
    <w:p w:rsidR="007F4DFB" w:rsidRPr="003A324C" w:rsidRDefault="007F4DFB" w:rsidP="003A324C">
      <w:pPr>
        <w:ind w:left="360"/>
        <w:rPr>
          <w:color w:val="000000"/>
        </w:rPr>
      </w:pPr>
      <w:r w:rsidRPr="003A324C">
        <w:rPr>
          <w:color w:val="000000"/>
        </w:rPr>
        <w:t>3. Денежные потоки могут выражаться:</w:t>
      </w:r>
    </w:p>
    <w:p w:rsidR="007F4DFB" w:rsidRPr="003A324C" w:rsidRDefault="007F4DFB" w:rsidP="003A324C">
      <w:pPr>
        <w:ind w:left="360"/>
        <w:rPr>
          <w:color w:val="000000"/>
        </w:rPr>
      </w:pPr>
      <w:r w:rsidRPr="003A324C">
        <w:rPr>
          <w:color w:val="000000"/>
        </w:rPr>
        <w:t>А) в текущих, прогнозных и дефлированных ценах;</w:t>
      </w:r>
    </w:p>
    <w:p w:rsidR="007F4DFB" w:rsidRPr="003A324C" w:rsidRDefault="007F4DFB" w:rsidP="003A324C">
      <w:pPr>
        <w:ind w:left="360"/>
        <w:rPr>
          <w:color w:val="000000"/>
        </w:rPr>
      </w:pPr>
      <w:r w:rsidRPr="003A324C">
        <w:rPr>
          <w:color w:val="000000"/>
        </w:rPr>
        <w:t>Б) экономических ценах;</w:t>
      </w:r>
    </w:p>
    <w:p w:rsidR="007F4DFB" w:rsidRPr="003A324C" w:rsidRDefault="007F4DFB" w:rsidP="003A324C">
      <w:pPr>
        <w:ind w:left="360"/>
        <w:rPr>
          <w:color w:val="000000"/>
        </w:rPr>
      </w:pPr>
      <w:r w:rsidRPr="003A324C">
        <w:rPr>
          <w:color w:val="000000"/>
        </w:rPr>
        <w:t>В) верно все вышеперечисленное.</w:t>
      </w:r>
    </w:p>
    <w:p w:rsidR="007F4DFB" w:rsidRPr="003A324C" w:rsidRDefault="007F4DFB" w:rsidP="003A324C">
      <w:pPr>
        <w:ind w:left="360"/>
        <w:rPr>
          <w:color w:val="000000"/>
        </w:rPr>
      </w:pPr>
    </w:p>
    <w:p w:rsidR="007F4DFB" w:rsidRPr="003A324C" w:rsidRDefault="007F4DFB" w:rsidP="003A324C">
      <w:pPr>
        <w:ind w:left="360"/>
        <w:rPr>
          <w:color w:val="000000"/>
        </w:rPr>
      </w:pPr>
      <w:r w:rsidRPr="003A324C">
        <w:rPr>
          <w:color w:val="000000"/>
        </w:rPr>
        <w:t>4. Дополнительные фонды – это:</w:t>
      </w:r>
    </w:p>
    <w:p w:rsidR="007F4DFB" w:rsidRPr="003A324C" w:rsidRDefault="007F4DFB" w:rsidP="003A324C">
      <w:pPr>
        <w:ind w:left="360"/>
        <w:rPr>
          <w:color w:val="000000"/>
        </w:rPr>
      </w:pPr>
      <w:r w:rsidRPr="003A324C">
        <w:rPr>
          <w:color w:val="000000"/>
        </w:rPr>
        <w:t>А) средства, предназначенные для компенсации отрицательных значений сальдо суммарного денежного потока на отдельных шагах потока;</w:t>
      </w:r>
    </w:p>
    <w:p w:rsidR="007F4DFB" w:rsidRPr="003A324C" w:rsidRDefault="007F4DFB" w:rsidP="003A324C">
      <w:pPr>
        <w:ind w:left="360"/>
        <w:rPr>
          <w:color w:val="000000"/>
        </w:rPr>
      </w:pPr>
      <w:r w:rsidRPr="003A324C">
        <w:rPr>
          <w:color w:val="000000"/>
        </w:rPr>
        <w:t>Б) вложения денежных средств в депозиты и ценные бумаги;</w:t>
      </w:r>
    </w:p>
    <w:p w:rsidR="007F4DFB" w:rsidRPr="003A324C" w:rsidRDefault="007F4DFB" w:rsidP="003A324C">
      <w:pPr>
        <w:ind w:left="360"/>
        <w:rPr>
          <w:color w:val="000000"/>
        </w:rPr>
      </w:pPr>
      <w:r w:rsidRPr="003A324C">
        <w:rPr>
          <w:color w:val="000000"/>
        </w:rPr>
        <w:lastRenderedPageBreak/>
        <w:t>В) средства, состоящие из амортизации и чистой прибыли;</w:t>
      </w:r>
    </w:p>
    <w:p w:rsidR="007F4DFB" w:rsidRPr="003A324C" w:rsidRDefault="007F4DFB" w:rsidP="003A324C">
      <w:pPr>
        <w:ind w:left="360"/>
        <w:rPr>
          <w:color w:val="000000"/>
        </w:rPr>
      </w:pPr>
      <w:r w:rsidRPr="003A324C">
        <w:rPr>
          <w:color w:val="000000"/>
        </w:rPr>
        <w:t>Г) верно все вышеперечисленное.</w:t>
      </w:r>
    </w:p>
    <w:p w:rsidR="007F4DFB" w:rsidRPr="003A324C" w:rsidRDefault="007F4DFB" w:rsidP="003A324C">
      <w:pPr>
        <w:ind w:left="360"/>
        <w:rPr>
          <w:color w:val="000000"/>
        </w:rPr>
      </w:pPr>
    </w:p>
    <w:p w:rsidR="007F4DFB" w:rsidRPr="003A324C" w:rsidRDefault="007F4DFB" w:rsidP="003A324C">
      <w:pPr>
        <w:ind w:left="360"/>
        <w:rPr>
          <w:color w:val="000000"/>
        </w:rPr>
      </w:pPr>
      <w:r w:rsidRPr="003A324C">
        <w:rPr>
          <w:color w:val="000000"/>
        </w:rPr>
        <w:t>5. Является ли неотрицательность величины накопленного сальдо денежного потока на каждом шаге расчетного периода достаточным и необходимым условием?</w:t>
      </w:r>
    </w:p>
    <w:p w:rsidR="007F4DFB" w:rsidRPr="003A324C" w:rsidRDefault="007F4DFB" w:rsidP="003A324C">
      <w:pPr>
        <w:ind w:left="360"/>
        <w:rPr>
          <w:color w:val="000000"/>
        </w:rPr>
      </w:pPr>
      <w:r w:rsidRPr="003A324C">
        <w:rPr>
          <w:color w:val="000000"/>
        </w:rPr>
        <w:t>А) да;</w:t>
      </w:r>
    </w:p>
    <w:p w:rsidR="007F4DFB" w:rsidRPr="003A324C" w:rsidRDefault="007F4DFB" w:rsidP="003A324C">
      <w:pPr>
        <w:ind w:left="360"/>
        <w:rPr>
          <w:color w:val="000000"/>
        </w:rPr>
      </w:pPr>
      <w:r w:rsidRPr="003A324C">
        <w:rPr>
          <w:color w:val="000000"/>
        </w:rPr>
        <w:t>Б) нет.</w:t>
      </w:r>
    </w:p>
    <w:p w:rsidR="007F4DFB" w:rsidRPr="003A324C" w:rsidRDefault="007F4DFB" w:rsidP="003A324C">
      <w:pPr>
        <w:rPr>
          <w:color w:val="000000"/>
        </w:rPr>
      </w:pPr>
    </w:p>
    <w:p w:rsidR="007F4DFB" w:rsidRPr="003A324C" w:rsidRDefault="007F4DFB" w:rsidP="003A324C">
      <w:pPr>
        <w:ind w:left="360"/>
        <w:rPr>
          <w:b/>
          <w:color w:val="000000"/>
        </w:rPr>
      </w:pPr>
      <w:r w:rsidRPr="003A324C">
        <w:rPr>
          <w:b/>
          <w:color w:val="000000"/>
        </w:rPr>
        <w:t>Тест 5</w:t>
      </w:r>
    </w:p>
    <w:p w:rsidR="007F4DFB" w:rsidRPr="003A324C" w:rsidRDefault="007F4DFB" w:rsidP="003A324C">
      <w:pPr>
        <w:ind w:left="360"/>
        <w:rPr>
          <w:color w:val="000000"/>
        </w:rPr>
      </w:pPr>
      <w:r w:rsidRPr="003A324C">
        <w:rPr>
          <w:color w:val="000000"/>
        </w:rPr>
        <w:t>1. Эффективность – это:</w:t>
      </w:r>
    </w:p>
    <w:p w:rsidR="007F4DFB" w:rsidRPr="003A324C" w:rsidRDefault="007F4DFB" w:rsidP="003A324C">
      <w:pPr>
        <w:ind w:left="360"/>
        <w:rPr>
          <w:color w:val="000000"/>
        </w:rPr>
      </w:pPr>
      <w:r w:rsidRPr="003A324C">
        <w:rPr>
          <w:color w:val="000000"/>
        </w:rPr>
        <w:t>А) рост внутреннего валового продукта, распределяемого между субъектами проекта;</w:t>
      </w:r>
    </w:p>
    <w:p w:rsidR="007F4DFB" w:rsidRPr="003A324C" w:rsidRDefault="007F4DFB" w:rsidP="003A324C">
      <w:pPr>
        <w:ind w:left="360"/>
        <w:rPr>
          <w:color w:val="000000"/>
        </w:rPr>
      </w:pPr>
      <w:r w:rsidRPr="003A324C">
        <w:rPr>
          <w:color w:val="000000"/>
        </w:rPr>
        <w:t>Б) категория, характеризующая меру соответствия проекта, порождающего данный инвестиционный проект, целям и интересам участникам проекта.</w:t>
      </w:r>
    </w:p>
    <w:p w:rsidR="007F4DFB" w:rsidRPr="003A324C" w:rsidRDefault="007F4DFB" w:rsidP="003A324C">
      <w:pPr>
        <w:ind w:left="360"/>
        <w:rPr>
          <w:color w:val="000000"/>
        </w:rPr>
      </w:pPr>
    </w:p>
    <w:p w:rsidR="007F4DFB" w:rsidRPr="003A324C" w:rsidRDefault="007F4DFB" w:rsidP="003A324C">
      <w:pPr>
        <w:ind w:left="360"/>
        <w:rPr>
          <w:color w:val="000000"/>
        </w:rPr>
      </w:pPr>
      <w:r w:rsidRPr="003A324C">
        <w:rPr>
          <w:color w:val="000000"/>
        </w:rPr>
        <w:t>2. Виды эффективности, которые рекомендуются рассматривать при оценке инвестиционных проектов:</w:t>
      </w:r>
    </w:p>
    <w:p w:rsidR="007F4DFB" w:rsidRPr="003A324C" w:rsidRDefault="007F4DFB" w:rsidP="003A324C">
      <w:pPr>
        <w:ind w:left="360"/>
        <w:rPr>
          <w:color w:val="000000"/>
        </w:rPr>
      </w:pPr>
      <w:r w:rsidRPr="003A324C">
        <w:rPr>
          <w:color w:val="000000"/>
        </w:rPr>
        <w:t>А) эффективность проекта в целом;</w:t>
      </w:r>
    </w:p>
    <w:p w:rsidR="007F4DFB" w:rsidRPr="003A324C" w:rsidRDefault="007F4DFB" w:rsidP="003A324C">
      <w:pPr>
        <w:ind w:left="360"/>
        <w:rPr>
          <w:color w:val="000000"/>
        </w:rPr>
      </w:pPr>
      <w:r w:rsidRPr="003A324C">
        <w:rPr>
          <w:color w:val="000000"/>
        </w:rPr>
        <w:t>Б) эффективность участия в проекте;</w:t>
      </w:r>
    </w:p>
    <w:p w:rsidR="007F4DFB" w:rsidRPr="003A324C" w:rsidRDefault="007F4DFB" w:rsidP="003A324C">
      <w:pPr>
        <w:ind w:left="360"/>
        <w:rPr>
          <w:color w:val="000000"/>
        </w:rPr>
      </w:pPr>
      <w:r w:rsidRPr="003A324C">
        <w:rPr>
          <w:color w:val="000000"/>
        </w:rPr>
        <w:t>В) эффективность проекта по частям;</w:t>
      </w:r>
    </w:p>
    <w:p w:rsidR="007F4DFB" w:rsidRPr="003A324C" w:rsidRDefault="007F4DFB" w:rsidP="003A324C">
      <w:pPr>
        <w:ind w:left="360"/>
        <w:rPr>
          <w:color w:val="000000"/>
        </w:rPr>
      </w:pPr>
      <w:r w:rsidRPr="003A324C">
        <w:rPr>
          <w:color w:val="000000"/>
        </w:rPr>
        <w:t>Г) верно все вышеперечисленное;</w:t>
      </w:r>
    </w:p>
    <w:p w:rsidR="007F4DFB" w:rsidRPr="003A324C" w:rsidRDefault="007F4DFB" w:rsidP="003A324C">
      <w:pPr>
        <w:ind w:left="360"/>
        <w:rPr>
          <w:color w:val="000000"/>
        </w:rPr>
      </w:pPr>
      <w:r w:rsidRPr="003A324C">
        <w:rPr>
          <w:color w:val="000000"/>
        </w:rPr>
        <w:t>Д) верно только а), б).</w:t>
      </w:r>
    </w:p>
    <w:p w:rsidR="007F4DFB" w:rsidRPr="003A324C" w:rsidRDefault="007F4DFB" w:rsidP="003A324C">
      <w:pPr>
        <w:ind w:left="360"/>
        <w:rPr>
          <w:color w:val="000000"/>
        </w:rPr>
      </w:pPr>
    </w:p>
    <w:p w:rsidR="007F4DFB" w:rsidRPr="003A324C" w:rsidRDefault="007F4DFB" w:rsidP="003A324C">
      <w:pPr>
        <w:ind w:left="360"/>
        <w:rPr>
          <w:color w:val="000000"/>
        </w:rPr>
      </w:pPr>
      <w:r w:rsidRPr="003A324C">
        <w:rPr>
          <w:color w:val="000000"/>
        </w:rPr>
        <w:t>3. Эффективность проекта в целом включает:</w:t>
      </w:r>
    </w:p>
    <w:p w:rsidR="007F4DFB" w:rsidRPr="003A324C" w:rsidRDefault="007F4DFB" w:rsidP="003A324C">
      <w:pPr>
        <w:ind w:left="360"/>
        <w:rPr>
          <w:color w:val="000000"/>
        </w:rPr>
      </w:pPr>
      <w:r w:rsidRPr="003A324C">
        <w:rPr>
          <w:color w:val="000000"/>
        </w:rPr>
        <w:t>А) общественную (социально-экономическую) эффективность;</w:t>
      </w:r>
    </w:p>
    <w:p w:rsidR="007F4DFB" w:rsidRPr="003A324C" w:rsidRDefault="007F4DFB" w:rsidP="003A324C">
      <w:pPr>
        <w:ind w:left="360"/>
        <w:rPr>
          <w:color w:val="000000"/>
        </w:rPr>
      </w:pPr>
      <w:r w:rsidRPr="003A324C">
        <w:rPr>
          <w:color w:val="000000"/>
        </w:rPr>
        <w:t>Б) коммерческую эффективность;</w:t>
      </w:r>
    </w:p>
    <w:p w:rsidR="007F4DFB" w:rsidRPr="003A324C" w:rsidRDefault="007F4DFB" w:rsidP="003A324C">
      <w:pPr>
        <w:ind w:left="360"/>
        <w:rPr>
          <w:color w:val="000000"/>
        </w:rPr>
      </w:pPr>
      <w:r w:rsidRPr="003A324C">
        <w:rPr>
          <w:color w:val="000000"/>
        </w:rPr>
        <w:t>В) верно все вышеперечисленное;</w:t>
      </w:r>
    </w:p>
    <w:p w:rsidR="007F4DFB" w:rsidRPr="003A324C" w:rsidRDefault="007F4DFB" w:rsidP="003A324C">
      <w:pPr>
        <w:ind w:left="360"/>
        <w:rPr>
          <w:color w:val="000000"/>
        </w:rPr>
      </w:pPr>
      <w:r w:rsidRPr="003A324C">
        <w:rPr>
          <w:color w:val="000000"/>
        </w:rPr>
        <w:t>Г) верно только а), б).</w:t>
      </w:r>
    </w:p>
    <w:p w:rsidR="007F4DFB" w:rsidRPr="003A324C" w:rsidRDefault="007F4DFB" w:rsidP="003A324C">
      <w:pPr>
        <w:ind w:left="360"/>
        <w:rPr>
          <w:color w:val="000000"/>
        </w:rPr>
      </w:pPr>
      <w:r w:rsidRPr="003A324C">
        <w:rPr>
          <w:color w:val="000000"/>
        </w:rPr>
        <w:t>4. Эффективность участия в проекте включают:</w:t>
      </w:r>
    </w:p>
    <w:p w:rsidR="007F4DFB" w:rsidRPr="003A324C" w:rsidRDefault="007F4DFB" w:rsidP="003A324C">
      <w:pPr>
        <w:ind w:left="360"/>
        <w:rPr>
          <w:color w:val="000000"/>
        </w:rPr>
      </w:pPr>
      <w:r w:rsidRPr="003A324C">
        <w:rPr>
          <w:color w:val="000000"/>
        </w:rPr>
        <w:t>А) эффективность участия предприятий;</w:t>
      </w:r>
    </w:p>
    <w:p w:rsidR="007F4DFB" w:rsidRPr="003A324C" w:rsidRDefault="007F4DFB" w:rsidP="003A324C">
      <w:pPr>
        <w:ind w:left="360"/>
        <w:rPr>
          <w:color w:val="000000"/>
        </w:rPr>
      </w:pPr>
      <w:r w:rsidRPr="003A324C">
        <w:rPr>
          <w:color w:val="000000"/>
        </w:rPr>
        <w:t>Б) эффективность участия акционеров;</w:t>
      </w:r>
    </w:p>
    <w:p w:rsidR="007F4DFB" w:rsidRPr="003A324C" w:rsidRDefault="007F4DFB" w:rsidP="003A324C">
      <w:pPr>
        <w:ind w:left="360"/>
        <w:rPr>
          <w:color w:val="000000"/>
        </w:rPr>
      </w:pPr>
      <w:r w:rsidRPr="003A324C">
        <w:rPr>
          <w:color w:val="000000"/>
        </w:rPr>
        <w:t>В) эффективность участия структур более высокого уровня (регионального, народнохозяйственная, отраслевая);</w:t>
      </w:r>
    </w:p>
    <w:p w:rsidR="007F4DFB" w:rsidRPr="003A324C" w:rsidRDefault="007F4DFB" w:rsidP="003A324C">
      <w:pPr>
        <w:ind w:left="360"/>
        <w:rPr>
          <w:color w:val="000000"/>
        </w:rPr>
      </w:pPr>
      <w:r w:rsidRPr="003A324C">
        <w:rPr>
          <w:color w:val="000000"/>
        </w:rPr>
        <w:t>Г) бюджетную эффективность (участия государства с точки зрения доходов и расходов бюджетов всех уровней);</w:t>
      </w:r>
    </w:p>
    <w:p w:rsidR="007F4DFB" w:rsidRPr="003A324C" w:rsidRDefault="007F4DFB" w:rsidP="003A324C">
      <w:pPr>
        <w:ind w:left="360"/>
        <w:rPr>
          <w:color w:val="000000"/>
        </w:rPr>
      </w:pPr>
      <w:r w:rsidRPr="003A324C">
        <w:rPr>
          <w:color w:val="000000"/>
        </w:rPr>
        <w:t>Д) верно все вышеперечисленное;</w:t>
      </w:r>
    </w:p>
    <w:p w:rsidR="007F4DFB" w:rsidRPr="003A324C" w:rsidRDefault="007F4DFB" w:rsidP="003A324C">
      <w:pPr>
        <w:ind w:left="360"/>
        <w:rPr>
          <w:color w:val="000000"/>
        </w:rPr>
      </w:pPr>
      <w:r w:rsidRPr="003A324C">
        <w:rPr>
          <w:color w:val="000000"/>
        </w:rPr>
        <w:t>Е) верно только а), в), г).</w:t>
      </w:r>
    </w:p>
    <w:p w:rsidR="007F4DFB" w:rsidRPr="003A324C" w:rsidRDefault="007F4DFB" w:rsidP="003A324C">
      <w:pPr>
        <w:ind w:left="360"/>
        <w:rPr>
          <w:color w:val="000000"/>
        </w:rPr>
      </w:pPr>
    </w:p>
    <w:p w:rsidR="007F4DFB" w:rsidRPr="003A324C" w:rsidRDefault="007F4DFB" w:rsidP="003A324C">
      <w:pPr>
        <w:ind w:left="360"/>
        <w:rPr>
          <w:color w:val="000000"/>
        </w:rPr>
      </w:pPr>
      <w:r w:rsidRPr="003A324C">
        <w:rPr>
          <w:color w:val="000000"/>
        </w:rPr>
        <w:t>5. Сведения об экономическом окружении проекта включают:</w:t>
      </w:r>
    </w:p>
    <w:p w:rsidR="007F4DFB" w:rsidRPr="003A324C" w:rsidRDefault="007F4DFB" w:rsidP="003A324C">
      <w:pPr>
        <w:ind w:left="360"/>
        <w:rPr>
          <w:color w:val="000000"/>
        </w:rPr>
      </w:pPr>
      <w:r w:rsidRPr="003A324C">
        <w:rPr>
          <w:color w:val="000000"/>
        </w:rPr>
        <w:t>А) прогноз инфляции и изменении цен на ресурсы и продукцию;</w:t>
      </w:r>
    </w:p>
    <w:p w:rsidR="007F4DFB" w:rsidRPr="003A324C" w:rsidRDefault="007F4DFB" w:rsidP="003A324C">
      <w:pPr>
        <w:ind w:left="360"/>
        <w:rPr>
          <w:color w:val="000000"/>
        </w:rPr>
      </w:pPr>
      <w:r w:rsidRPr="003A324C">
        <w:rPr>
          <w:color w:val="000000"/>
        </w:rPr>
        <w:t>Б) прогноз обменного курса валюты;</w:t>
      </w:r>
    </w:p>
    <w:p w:rsidR="007F4DFB" w:rsidRPr="003A324C" w:rsidRDefault="007F4DFB" w:rsidP="003A324C">
      <w:pPr>
        <w:ind w:left="360"/>
        <w:rPr>
          <w:color w:val="000000"/>
        </w:rPr>
      </w:pPr>
      <w:r w:rsidRPr="003A324C">
        <w:rPr>
          <w:color w:val="000000"/>
        </w:rPr>
        <w:t>В) ставки налогообложения;</w:t>
      </w:r>
    </w:p>
    <w:p w:rsidR="007F4DFB" w:rsidRPr="003A324C" w:rsidRDefault="007F4DFB" w:rsidP="003A324C">
      <w:pPr>
        <w:ind w:left="360"/>
        <w:rPr>
          <w:color w:val="000000"/>
        </w:rPr>
      </w:pPr>
      <w:r w:rsidRPr="003A324C">
        <w:rPr>
          <w:color w:val="000000"/>
        </w:rPr>
        <w:t>Г) верно все вышеперечисленное;</w:t>
      </w:r>
    </w:p>
    <w:p w:rsidR="007F4DFB" w:rsidRPr="003A324C" w:rsidRDefault="007F4DFB" w:rsidP="003A324C">
      <w:pPr>
        <w:ind w:left="360"/>
        <w:rPr>
          <w:color w:val="000000"/>
        </w:rPr>
      </w:pPr>
      <w:r w:rsidRPr="003A324C">
        <w:rPr>
          <w:color w:val="000000"/>
        </w:rPr>
        <w:t>Д) верно только а), в).</w:t>
      </w:r>
    </w:p>
    <w:p w:rsidR="007F4DFB" w:rsidRPr="003A324C" w:rsidRDefault="007F4DFB" w:rsidP="003A324C">
      <w:pPr>
        <w:rPr>
          <w:color w:val="000000"/>
        </w:rPr>
      </w:pPr>
    </w:p>
    <w:p w:rsidR="007F4DFB" w:rsidRPr="003A324C" w:rsidRDefault="007F4DFB" w:rsidP="003A324C">
      <w:pPr>
        <w:ind w:left="360"/>
        <w:rPr>
          <w:b/>
          <w:color w:val="000000"/>
        </w:rPr>
      </w:pPr>
      <w:r w:rsidRPr="003A324C">
        <w:rPr>
          <w:b/>
          <w:color w:val="000000"/>
        </w:rPr>
        <w:t>Тест 6</w:t>
      </w:r>
    </w:p>
    <w:p w:rsidR="007F4DFB" w:rsidRPr="003A324C" w:rsidRDefault="007F4DFB" w:rsidP="003A324C">
      <w:pPr>
        <w:ind w:left="360"/>
        <w:rPr>
          <w:color w:val="000000"/>
        </w:rPr>
      </w:pPr>
      <w:r w:rsidRPr="003A324C">
        <w:rPr>
          <w:color w:val="000000"/>
        </w:rPr>
        <w:t>1. Денежный поток – это:</w:t>
      </w:r>
    </w:p>
    <w:p w:rsidR="007F4DFB" w:rsidRPr="003A324C" w:rsidRDefault="007F4DFB" w:rsidP="003A324C">
      <w:pPr>
        <w:ind w:left="360"/>
        <w:rPr>
          <w:color w:val="000000"/>
        </w:rPr>
      </w:pPr>
      <w:r w:rsidRPr="003A324C">
        <w:rPr>
          <w:color w:val="000000"/>
        </w:rPr>
        <w:t>А) притоки и оттоки от операционной деятельности;</w:t>
      </w:r>
    </w:p>
    <w:p w:rsidR="007F4DFB" w:rsidRPr="003A324C" w:rsidRDefault="007F4DFB" w:rsidP="003A324C">
      <w:pPr>
        <w:ind w:left="360"/>
        <w:rPr>
          <w:color w:val="000000"/>
        </w:rPr>
      </w:pPr>
      <w:r w:rsidRPr="003A324C">
        <w:rPr>
          <w:color w:val="000000"/>
        </w:rPr>
        <w:t>Б) притоки и оттоки от инвестиционной деятельности;</w:t>
      </w:r>
    </w:p>
    <w:p w:rsidR="007F4DFB" w:rsidRPr="003A324C" w:rsidRDefault="007F4DFB" w:rsidP="003A324C">
      <w:pPr>
        <w:ind w:left="360"/>
        <w:rPr>
          <w:color w:val="000000"/>
        </w:rPr>
      </w:pPr>
      <w:r w:rsidRPr="003A324C">
        <w:rPr>
          <w:color w:val="000000"/>
        </w:rPr>
        <w:t>В)  притоки и оттоки от финансовой деятельности;</w:t>
      </w:r>
    </w:p>
    <w:p w:rsidR="007F4DFB" w:rsidRPr="003A324C" w:rsidRDefault="007F4DFB" w:rsidP="003A324C">
      <w:pPr>
        <w:ind w:left="360"/>
        <w:rPr>
          <w:color w:val="000000"/>
        </w:rPr>
      </w:pPr>
      <w:r w:rsidRPr="003A324C">
        <w:rPr>
          <w:color w:val="000000"/>
        </w:rPr>
        <w:t>Г) верно все вышеперечисленное;</w:t>
      </w:r>
    </w:p>
    <w:p w:rsidR="007F4DFB" w:rsidRPr="003A324C" w:rsidRDefault="007F4DFB" w:rsidP="003A324C">
      <w:pPr>
        <w:ind w:left="360"/>
        <w:rPr>
          <w:color w:val="000000"/>
        </w:rPr>
      </w:pPr>
      <w:r w:rsidRPr="003A324C">
        <w:rPr>
          <w:color w:val="000000"/>
        </w:rPr>
        <w:t>Д) верно только а), б).</w:t>
      </w:r>
    </w:p>
    <w:p w:rsidR="007F4DFB" w:rsidRPr="003A324C" w:rsidRDefault="007F4DFB" w:rsidP="003A324C">
      <w:pPr>
        <w:rPr>
          <w:color w:val="000000"/>
        </w:rPr>
      </w:pPr>
    </w:p>
    <w:p w:rsidR="007F4DFB" w:rsidRPr="003A324C" w:rsidRDefault="007F4DFB" w:rsidP="003A324C">
      <w:pPr>
        <w:ind w:left="360"/>
        <w:rPr>
          <w:color w:val="000000"/>
        </w:rPr>
      </w:pPr>
      <w:r w:rsidRPr="003A324C">
        <w:rPr>
          <w:color w:val="000000"/>
        </w:rPr>
        <w:lastRenderedPageBreak/>
        <w:t>2. Денежный поток от операционной деятельности в инвестиционном проекте включает:</w:t>
      </w:r>
    </w:p>
    <w:p w:rsidR="007F4DFB" w:rsidRPr="003A324C" w:rsidRDefault="007F4DFB" w:rsidP="003A324C">
      <w:pPr>
        <w:ind w:left="360"/>
        <w:rPr>
          <w:color w:val="000000"/>
        </w:rPr>
      </w:pPr>
      <w:r w:rsidRPr="003A324C">
        <w:rPr>
          <w:color w:val="000000"/>
        </w:rPr>
        <w:t>А) выручку от продажи и расходы;</w:t>
      </w:r>
    </w:p>
    <w:p w:rsidR="007F4DFB" w:rsidRPr="003A324C" w:rsidRDefault="007F4DFB" w:rsidP="003A324C">
      <w:pPr>
        <w:ind w:left="360"/>
        <w:rPr>
          <w:color w:val="000000"/>
        </w:rPr>
      </w:pPr>
      <w:r w:rsidRPr="003A324C">
        <w:rPr>
          <w:color w:val="000000"/>
        </w:rPr>
        <w:t>Б) доходы от сдачи имущества в аренду;</w:t>
      </w:r>
    </w:p>
    <w:p w:rsidR="007F4DFB" w:rsidRPr="003A324C" w:rsidRDefault="007F4DFB" w:rsidP="003A324C">
      <w:pPr>
        <w:ind w:left="360"/>
        <w:rPr>
          <w:color w:val="000000"/>
        </w:rPr>
      </w:pPr>
      <w:r w:rsidRPr="003A324C">
        <w:rPr>
          <w:color w:val="000000"/>
        </w:rPr>
        <w:t>В) возврат займов, предоставленных другим участникам;</w:t>
      </w:r>
    </w:p>
    <w:p w:rsidR="007F4DFB" w:rsidRPr="003A324C" w:rsidRDefault="007F4DFB" w:rsidP="003A324C">
      <w:pPr>
        <w:ind w:left="360"/>
        <w:rPr>
          <w:color w:val="000000"/>
        </w:rPr>
      </w:pPr>
      <w:r w:rsidRPr="003A324C">
        <w:rPr>
          <w:color w:val="000000"/>
        </w:rPr>
        <w:t>Г) верно все вышеперечисленное.</w:t>
      </w:r>
    </w:p>
    <w:p w:rsidR="007F4DFB" w:rsidRPr="003A324C" w:rsidRDefault="007F4DFB" w:rsidP="003A324C">
      <w:pPr>
        <w:ind w:left="360"/>
        <w:rPr>
          <w:color w:val="000000"/>
        </w:rPr>
      </w:pPr>
    </w:p>
    <w:p w:rsidR="007F4DFB" w:rsidRPr="003A324C" w:rsidRDefault="007F4DFB" w:rsidP="003A324C">
      <w:pPr>
        <w:ind w:left="360"/>
        <w:rPr>
          <w:color w:val="000000"/>
        </w:rPr>
      </w:pPr>
      <w:r w:rsidRPr="003A324C">
        <w:rPr>
          <w:color w:val="000000"/>
        </w:rPr>
        <w:t>3. Денежный поток от инвестиционной деятельности в инвестиционном потоке включает:</w:t>
      </w:r>
    </w:p>
    <w:p w:rsidR="007F4DFB" w:rsidRPr="003A324C" w:rsidRDefault="007F4DFB" w:rsidP="003A324C">
      <w:pPr>
        <w:ind w:left="360"/>
        <w:rPr>
          <w:color w:val="000000"/>
        </w:rPr>
      </w:pPr>
      <w:r w:rsidRPr="003A324C">
        <w:rPr>
          <w:color w:val="000000"/>
        </w:rPr>
        <w:t>А) выручку от продаж и расходы;</w:t>
      </w:r>
    </w:p>
    <w:p w:rsidR="007F4DFB" w:rsidRPr="003A324C" w:rsidRDefault="007F4DFB" w:rsidP="003A324C">
      <w:pPr>
        <w:ind w:left="360"/>
        <w:rPr>
          <w:color w:val="000000"/>
        </w:rPr>
      </w:pPr>
      <w:r w:rsidRPr="003A324C">
        <w:rPr>
          <w:color w:val="000000"/>
        </w:rPr>
        <w:t>Б) доходы от сдачи имущества в аренду;</w:t>
      </w:r>
    </w:p>
    <w:p w:rsidR="007F4DFB" w:rsidRPr="003A324C" w:rsidRDefault="007F4DFB" w:rsidP="003A324C">
      <w:pPr>
        <w:ind w:left="360"/>
        <w:rPr>
          <w:color w:val="000000"/>
        </w:rPr>
      </w:pPr>
      <w:r w:rsidRPr="003A324C">
        <w:rPr>
          <w:color w:val="000000"/>
        </w:rPr>
        <w:t>В) затраты по созданию и вводу в эксплуатацию основных средств;</w:t>
      </w:r>
    </w:p>
    <w:p w:rsidR="007F4DFB" w:rsidRPr="003A324C" w:rsidRDefault="007F4DFB" w:rsidP="003A324C">
      <w:pPr>
        <w:ind w:left="360"/>
        <w:rPr>
          <w:color w:val="000000"/>
        </w:rPr>
      </w:pPr>
      <w:r w:rsidRPr="003A324C">
        <w:rPr>
          <w:color w:val="000000"/>
        </w:rPr>
        <w:t>Г) доходы от реализации выбывших активов;</w:t>
      </w:r>
    </w:p>
    <w:p w:rsidR="007F4DFB" w:rsidRPr="003A324C" w:rsidRDefault="007F4DFB" w:rsidP="003A324C">
      <w:pPr>
        <w:ind w:left="360"/>
        <w:rPr>
          <w:color w:val="000000"/>
        </w:rPr>
      </w:pPr>
      <w:r w:rsidRPr="003A324C">
        <w:rPr>
          <w:color w:val="000000"/>
        </w:rPr>
        <w:t>Д) верно все вышеперечисленное;</w:t>
      </w:r>
    </w:p>
    <w:p w:rsidR="007F4DFB" w:rsidRPr="003A324C" w:rsidRDefault="007F4DFB" w:rsidP="003A324C">
      <w:pPr>
        <w:ind w:left="360"/>
        <w:rPr>
          <w:color w:val="000000"/>
        </w:rPr>
      </w:pPr>
      <w:r w:rsidRPr="003A324C">
        <w:rPr>
          <w:color w:val="000000"/>
        </w:rPr>
        <w:t>Е) верно только в), г).</w:t>
      </w:r>
    </w:p>
    <w:p w:rsidR="007F4DFB" w:rsidRPr="003A324C" w:rsidRDefault="007F4DFB" w:rsidP="003A324C">
      <w:pPr>
        <w:ind w:left="360"/>
        <w:rPr>
          <w:color w:val="000000"/>
        </w:rPr>
      </w:pPr>
    </w:p>
    <w:p w:rsidR="007F4DFB" w:rsidRPr="003A324C" w:rsidRDefault="007F4DFB" w:rsidP="003A324C">
      <w:pPr>
        <w:ind w:left="360"/>
        <w:rPr>
          <w:color w:val="000000"/>
        </w:rPr>
      </w:pPr>
      <w:r w:rsidRPr="003A324C">
        <w:rPr>
          <w:color w:val="000000"/>
        </w:rPr>
        <w:t>4. Денежный поток от финансовой деятельности в инвестиционном проекте включает:</w:t>
      </w:r>
    </w:p>
    <w:p w:rsidR="007F4DFB" w:rsidRPr="003A324C" w:rsidRDefault="007F4DFB" w:rsidP="003A324C">
      <w:pPr>
        <w:ind w:left="360"/>
        <w:rPr>
          <w:color w:val="000000"/>
        </w:rPr>
      </w:pPr>
      <w:r w:rsidRPr="003A324C">
        <w:rPr>
          <w:color w:val="000000"/>
        </w:rPr>
        <w:t>А) акционерный капитал;</w:t>
      </w:r>
    </w:p>
    <w:p w:rsidR="007F4DFB" w:rsidRPr="003A324C" w:rsidRDefault="007F4DFB" w:rsidP="003A324C">
      <w:pPr>
        <w:ind w:left="360"/>
        <w:rPr>
          <w:color w:val="000000"/>
        </w:rPr>
      </w:pPr>
      <w:r w:rsidRPr="003A324C">
        <w:rPr>
          <w:color w:val="000000"/>
        </w:rPr>
        <w:t>Б) субсидии, дотации;</w:t>
      </w:r>
    </w:p>
    <w:p w:rsidR="007F4DFB" w:rsidRPr="003A324C" w:rsidRDefault="007F4DFB" w:rsidP="003A324C">
      <w:pPr>
        <w:ind w:left="360"/>
        <w:rPr>
          <w:color w:val="000000"/>
        </w:rPr>
      </w:pPr>
      <w:r w:rsidRPr="003A324C">
        <w:rPr>
          <w:color w:val="000000"/>
        </w:rPr>
        <w:t>В) заемные средства;</w:t>
      </w:r>
    </w:p>
    <w:p w:rsidR="007F4DFB" w:rsidRPr="003A324C" w:rsidRDefault="007F4DFB" w:rsidP="003A324C">
      <w:pPr>
        <w:ind w:left="360"/>
        <w:rPr>
          <w:color w:val="000000"/>
        </w:rPr>
      </w:pPr>
      <w:r w:rsidRPr="003A324C">
        <w:rPr>
          <w:color w:val="000000"/>
        </w:rPr>
        <w:t>Г) верно все вышеперечисленное;</w:t>
      </w:r>
    </w:p>
    <w:p w:rsidR="007F4DFB" w:rsidRPr="003A324C" w:rsidRDefault="007F4DFB" w:rsidP="003A324C">
      <w:pPr>
        <w:ind w:left="360"/>
        <w:rPr>
          <w:color w:val="000000"/>
        </w:rPr>
      </w:pPr>
      <w:r w:rsidRPr="003A324C">
        <w:rPr>
          <w:color w:val="000000"/>
        </w:rPr>
        <w:t>Д) верно только а), в).</w:t>
      </w:r>
    </w:p>
    <w:p w:rsidR="007F4DFB" w:rsidRPr="003A324C" w:rsidRDefault="007F4DFB" w:rsidP="003A324C">
      <w:pPr>
        <w:ind w:left="360"/>
        <w:rPr>
          <w:color w:val="000000"/>
        </w:rPr>
      </w:pPr>
    </w:p>
    <w:p w:rsidR="007F4DFB" w:rsidRPr="003A324C" w:rsidRDefault="007F4DFB" w:rsidP="003A324C">
      <w:pPr>
        <w:ind w:left="360"/>
        <w:rPr>
          <w:color w:val="000000"/>
        </w:rPr>
      </w:pPr>
      <w:r w:rsidRPr="003A324C">
        <w:rPr>
          <w:color w:val="000000"/>
        </w:rPr>
        <w:t>5. Финансовая реализуемость инвестиционного проекта – это:</w:t>
      </w:r>
    </w:p>
    <w:p w:rsidR="007F4DFB" w:rsidRPr="003A324C" w:rsidRDefault="007F4DFB" w:rsidP="003A324C">
      <w:pPr>
        <w:ind w:left="360"/>
        <w:rPr>
          <w:color w:val="000000"/>
        </w:rPr>
      </w:pPr>
      <w:r w:rsidRPr="003A324C">
        <w:rPr>
          <w:color w:val="000000"/>
        </w:rPr>
        <w:t>А) обеспечение такой структуры денежных потоков, при которой на каждом шаге расчета имеется достаточное количество денег для осуществления проекта;</w:t>
      </w:r>
    </w:p>
    <w:p w:rsidR="007F4DFB" w:rsidRPr="003A324C" w:rsidRDefault="007F4DFB" w:rsidP="003A324C">
      <w:pPr>
        <w:ind w:left="360"/>
        <w:rPr>
          <w:color w:val="000000"/>
        </w:rPr>
      </w:pPr>
      <w:r w:rsidRPr="003A324C">
        <w:rPr>
          <w:color w:val="000000"/>
        </w:rPr>
        <w:t>Б) обеспечение положительного сальдо денежных средств на каждом шаге расчетного периода проекта;</w:t>
      </w:r>
    </w:p>
    <w:p w:rsidR="007F4DFB" w:rsidRPr="003A324C" w:rsidRDefault="007F4DFB" w:rsidP="003A324C">
      <w:pPr>
        <w:ind w:left="360"/>
        <w:rPr>
          <w:color w:val="000000"/>
        </w:rPr>
      </w:pPr>
      <w:r w:rsidRPr="003A324C">
        <w:rPr>
          <w:color w:val="000000"/>
        </w:rPr>
        <w:t>В) верно все вышеперечисленное.</w:t>
      </w:r>
    </w:p>
    <w:p w:rsidR="002F3773" w:rsidRPr="003A324C" w:rsidRDefault="002F3773" w:rsidP="003A324C">
      <w:pPr>
        <w:ind w:left="360"/>
        <w:rPr>
          <w:b/>
          <w:color w:val="000000"/>
        </w:rPr>
      </w:pPr>
    </w:p>
    <w:p w:rsidR="002F3773" w:rsidRPr="003A324C" w:rsidRDefault="002F3773" w:rsidP="003A324C">
      <w:pPr>
        <w:ind w:left="360"/>
        <w:rPr>
          <w:b/>
          <w:color w:val="000000"/>
        </w:rPr>
      </w:pPr>
      <w:r w:rsidRPr="003A324C">
        <w:rPr>
          <w:b/>
          <w:color w:val="000000"/>
        </w:rPr>
        <w:t>Тест 7</w:t>
      </w:r>
    </w:p>
    <w:p w:rsidR="002F3773" w:rsidRPr="003A324C" w:rsidRDefault="002F3773" w:rsidP="003A324C">
      <w:pPr>
        <w:rPr>
          <w:color w:val="000000"/>
        </w:rPr>
      </w:pPr>
      <w:r w:rsidRPr="003A324C">
        <w:rPr>
          <w:color w:val="000000"/>
        </w:rPr>
        <w:t>1.</w:t>
      </w:r>
      <w:r w:rsidR="00AC613F">
        <w:rPr>
          <w:color w:val="000000"/>
        </w:rPr>
        <w:t xml:space="preserve"> </w:t>
      </w:r>
      <w:r w:rsidRPr="003A324C">
        <w:rPr>
          <w:color w:val="000000"/>
        </w:rPr>
        <w:t>Какие показатели не учитывают изменения стоимости денег во времени?</w:t>
      </w:r>
    </w:p>
    <w:p w:rsidR="002F3773" w:rsidRPr="003A324C" w:rsidRDefault="002F3773" w:rsidP="003A324C">
      <w:pPr>
        <w:rPr>
          <w:color w:val="000000"/>
        </w:rPr>
      </w:pPr>
      <w:r w:rsidRPr="003A324C">
        <w:rPr>
          <w:color w:val="000000"/>
        </w:rPr>
        <w:t>А) срок окупаемости (статический или простой) (</w:t>
      </w:r>
      <w:r w:rsidRPr="003A324C">
        <w:rPr>
          <w:color w:val="000000"/>
          <w:lang w:val="en-US"/>
        </w:rPr>
        <w:t>PP</w:t>
      </w:r>
      <w:r w:rsidRPr="003A324C">
        <w:rPr>
          <w:color w:val="000000"/>
        </w:rPr>
        <w:t>);</w:t>
      </w:r>
    </w:p>
    <w:p w:rsidR="002F3773" w:rsidRPr="003A324C" w:rsidRDefault="002F3773" w:rsidP="003A324C">
      <w:pPr>
        <w:rPr>
          <w:color w:val="000000"/>
        </w:rPr>
      </w:pPr>
      <w:r w:rsidRPr="003A324C">
        <w:rPr>
          <w:color w:val="000000"/>
        </w:rPr>
        <w:t>Б) средняя расчетная (учетная) ставка рентабельности (</w:t>
      </w:r>
      <w:r w:rsidRPr="003A324C">
        <w:rPr>
          <w:color w:val="000000"/>
          <w:lang w:val="en-US"/>
        </w:rPr>
        <w:t>ARR</w:t>
      </w:r>
      <w:r w:rsidRPr="003A324C">
        <w:rPr>
          <w:color w:val="000000"/>
        </w:rPr>
        <w:t>);</w:t>
      </w:r>
    </w:p>
    <w:p w:rsidR="002F3773" w:rsidRPr="003A324C" w:rsidRDefault="002F3773" w:rsidP="003A324C">
      <w:pPr>
        <w:rPr>
          <w:color w:val="000000"/>
        </w:rPr>
      </w:pPr>
      <w:r w:rsidRPr="003A324C">
        <w:rPr>
          <w:color w:val="000000"/>
        </w:rPr>
        <w:t>В) срок окупаемости (дисконтированный или динамический) (</w:t>
      </w:r>
      <w:r w:rsidRPr="003A324C">
        <w:rPr>
          <w:color w:val="000000"/>
          <w:lang w:val="en-US"/>
        </w:rPr>
        <w:t>PP</w:t>
      </w:r>
      <w:r w:rsidRPr="003A324C">
        <w:rPr>
          <w:color w:val="000000"/>
        </w:rPr>
        <w:t>д);</w:t>
      </w:r>
    </w:p>
    <w:p w:rsidR="002F3773" w:rsidRPr="003A324C" w:rsidRDefault="002F3773" w:rsidP="003A324C">
      <w:pPr>
        <w:rPr>
          <w:color w:val="000000"/>
        </w:rPr>
      </w:pPr>
      <w:r w:rsidRPr="003A324C">
        <w:rPr>
          <w:color w:val="000000"/>
        </w:rPr>
        <w:t>Г) чистый дисконтированный доход (ЧДД);</w:t>
      </w:r>
    </w:p>
    <w:p w:rsidR="002F3773" w:rsidRPr="003A324C" w:rsidRDefault="002F3773" w:rsidP="003A324C">
      <w:pPr>
        <w:rPr>
          <w:color w:val="000000"/>
        </w:rPr>
      </w:pPr>
      <w:r w:rsidRPr="003A324C">
        <w:rPr>
          <w:color w:val="000000"/>
        </w:rPr>
        <w:t>Д) чистая текущая стоимость(</w:t>
      </w:r>
      <w:r w:rsidRPr="003A324C">
        <w:rPr>
          <w:color w:val="000000"/>
          <w:lang w:val="en-US"/>
        </w:rPr>
        <w:t>NPV</w:t>
      </w:r>
      <w:r w:rsidRPr="003A324C">
        <w:rPr>
          <w:color w:val="000000"/>
        </w:rPr>
        <w:t>);</w:t>
      </w:r>
    </w:p>
    <w:p w:rsidR="002F3773" w:rsidRPr="003A324C" w:rsidRDefault="002F3773" w:rsidP="003A324C">
      <w:pPr>
        <w:rPr>
          <w:color w:val="000000"/>
        </w:rPr>
      </w:pPr>
      <w:r w:rsidRPr="003A324C">
        <w:rPr>
          <w:color w:val="000000"/>
        </w:rPr>
        <w:t>Е) индекс прибыльности (</w:t>
      </w:r>
      <w:r w:rsidRPr="003A324C">
        <w:rPr>
          <w:color w:val="000000"/>
          <w:lang w:val="en-US"/>
        </w:rPr>
        <w:t>PI</w:t>
      </w:r>
      <w:r w:rsidRPr="003A324C">
        <w:rPr>
          <w:color w:val="000000"/>
        </w:rPr>
        <w:t>);</w:t>
      </w:r>
    </w:p>
    <w:p w:rsidR="002F3773" w:rsidRPr="003A324C" w:rsidRDefault="002F3773" w:rsidP="003A324C">
      <w:pPr>
        <w:rPr>
          <w:color w:val="000000"/>
        </w:rPr>
      </w:pPr>
      <w:r w:rsidRPr="003A324C">
        <w:rPr>
          <w:color w:val="000000"/>
        </w:rPr>
        <w:t>Ж) верно только а), б).</w:t>
      </w:r>
    </w:p>
    <w:p w:rsidR="002F3773" w:rsidRPr="003A324C" w:rsidRDefault="002F3773" w:rsidP="003A324C">
      <w:pPr>
        <w:rPr>
          <w:color w:val="000000"/>
        </w:rPr>
      </w:pPr>
    </w:p>
    <w:p w:rsidR="002F3773" w:rsidRPr="003A324C" w:rsidRDefault="002F3773" w:rsidP="003A324C">
      <w:pPr>
        <w:rPr>
          <w:color w:val="000000"/>
        </w:rPr>
      </w:pPr>
      <w:r w:rsidRPr="003A324C">
        <w:rPr>
          <w:color w:val="000000"/>
        </w:rPr>
        <w:t>2. Какая схема финансирования инвестиционного проекта при прочих равных условиях является более предпочтительной?</w:t>
      </w:r>
    </w:p>
    <w:p w:rsidR="002F3773" w:rsidRPr="003A324C" w:rsidRDefault="002F3773" w:rsidP="003A324C">
      <w:pPr>
        <w:rPr>
          <w:color w:val="000000"/>
        </w:rPr>
      </w:pPr>
      <w:r w:rsidRPr="003A324C">
        <w:rPr>
          <w:color w:val="000000"/>
        </w:rPr>
        <w:t>Та, что обеспечивает:</w:t>
      </w:r>
    </w:p>
    <w:p w:rsidR="002F3773" w:rsidRPr="003A324C" w:rsidRDefault="002F3773" w:rsidP="003A324C">
      <w:pPr>
        <w:rPr>
          <w:color w:val="000000"/>
        </w:rPr>
      </w:pPr>
      <w:r w:rsidRPr="003A324C">
        <w:rPr>
          <w:color w:val="000000"/>
        </w:rPr>
        <w:t xml:space="preserve">А) минимальное значение чистого дисконтированного дохода (ЧДД, </w:t>
      </w:r>
      <w:r w:rsidRPr="003A324C">
        <w:rPr>
          <w:color w:val="000000"/>
          <w:lang w:val="en-US"/>
        </w:rPr>
        <w:t>NPV</w:t>
      </w:r>
      <w:r w:rsidRPr="003A324C">
        <w:rPr>
          <w:color w:val="000000"/>
        </w:rPr>
        <w:t>);</w:t>
      </w:r>
    </w:p>
    <w:p w:rsidR="002F3773" w:rsidRPr="003A324C" w:rsidRDefault="002F3773" w:rsidP="003A324C">
      <w:pPr>
        <w:rPr>
          <w:color w:val="000000"/>
        </w:rPr>
      </w:pPr>
      <w:r w:rsidRPr="003A324C">
        <w:rPr>
          <w:color w:val="000000"/>
        </w:rPr>
        <w:t xml:space="preserve">Б) максимально значение внутренней нормы доходности (ВНД, </w:t>
      </w:r>
      <w:r w:rsidRPr="003A324C">
        <w:rPr>
          <w:color w:val="000000"/>
          <w:lang w:val="en-US"/>
        </w:rPr>
        <w:t>IRR</w:t>
      </w:r>
      <w:r w:rsidRPr="003A324C">
        <w:rPr>
          <w:color w:val="000000"/>
        </w:rPr>
        <w:t>);</w:t>
      </w:r>
    </w:p>
    <w:p w:rsidR="002F3773" w:rsidRPr="003A324C" w:rsidRDefault="002F3773" w:rsidP="003A324C">
      <w:pPr>
        <w:rPr>
          <w:color w:val="000000"/>
        </w:rPr>
      </w:pPr>
      <w:r w:rsidRPr="003A324C">
        <w:rPr>
          <w:color w:val="000000"/>
        </w:rPr>
        <w:t>В) нет правильного ответа.</w:t>
      </w:r>
    </w:p>
    <w:p w:rsidR="002F3773" w:rsidRPr="003A324C" w:rsidRDefault="002F3773" w:rsidP="003A324C">
      <w:pPr>
        <w:rPr>
          <w:color w:val="000000"/>
        </w:rPr>
      </w:pPr>
    </w:p>
    <w:p w:rsidR="002F3773" w:rsidRPr="003A324C" w:rsidRDefault="002F3773" w:rsidP="003A324C">
      <w:pPr>
        <w:rPr>
          <w:color w:val="000000"/>
        </w:rPr>
      </w:pPr>
      <w:r w:rsidRPr="003A324C">
        <w:rPr>
          <w:color w:val="000000"/>
        </w:rPr>
        <w:t>3. Для чистого дисконтированного дохода ЧДД (</w:t>
      </w:r>
      <w:r w:rsidRPr="003A324C">
        <w:rPr>
          <w:color w:val="000000"/>
          <w:lang w:val="en-US"/>
        </w:rPr>
        <w:t>NPV</w:t>
      </w:r>
      <w:r w:rsidRPr="003A324C">
        <w:rPr>
          <w:color w:val="000000"/>
        </w:rPr>
        <w:t>) и индекса доходности ИДД (</w:t>
      </w:r>
      <w:r w:rsidRPr="003A324C">
        <w:rPr>
          <w:color w:val="000000"/>
          <w:lang w:val="en-US"/>
        </w:rPr>
        <w:t>PI</w:t>
      </w:r>
      <w:r w:rsidRPr="003A324C">
        <w:rPr>
          <w:color w:val="000000"/>
        </w:rPr>
        <w:t>) справедливо следующее утверждение:</w:t>
      </w:r>
    </w:p>
    <w:p w:rsidR="002F3773" w:rsidRPr="003A324C" w:rsidRDefault="002F3773" w:rsidP="003A324C">
      <w:pPr>
        <w:rPr>
          <w:color w:val="000000"/>
        </w:rPr>
      </w:pPr>
      <w:r w:rsidRPr="003A324C">
        <w:rPr>
          <w:color w:val="000000"/>
        </w:rPr>
        <w:t xml:space="preserve">А) если </w:t>
      </w:r>
      <w:r w:rsidRPr="003A324C">
        <w:rPr>
          <w:color w:val="000000"/>
          <w:lang w:val="en-US"/>
        </w:rPr>
        <w:t>NPV</w:t>
      </w:r>
      <w:r w:rsidRPr="003A324C">
        <w:rPr>
          <w:color w:val="000000"/>
        </w:rPr>
        <w:t xml:space="preserve">&gt; 0, то </w:t>
      </w:r>
      <w:r w:rsidRPr="003A324C">
        <w:rPr>
          <w:color w:val="000000"/>
          <w:lang w:val="en-US"/>
        </w:rPr>
        <w:t>PI</w:t>
      </w:r>
      <w:r w:rsidRPr="003A324C">
        <w:rPr>
          <w:color w:val="000000"/>
        </w:rPr>
        <w:t>&gt; 1;</w:t>
      </w:r>
    </w:p>
    <w:p w:rsidR="002F3773" w:rsidRPr="003A324C" w:rsidRDefault="002F3773" w:rsidP="003A324C">
      <w:pPr>
        <w:rPr>
          <w:color w:val="000000"/>
        </w:rPr>
      </w:pPr>
      <w:r w:rsidRPr="003A324C">
        <w:rPr>
          <w:color w:val="000000"/>
        </w:rPr>
        <w:t xml:space="preserve">Б) если </w:t>
      </w:r>
      <w:r w:rsidRPr="003A324C">
        <w:rPr>
          <w:color w:val="000000"/>
          <w:lang w:val="en-US"/>
        </w:rPr>
        <w:t>NPV</w:t>
      </w:r>
      <w:r w:rsidRPr="003A324C">
        <w:rPr>
          <w:color w:val="000000"/>
        </w:rPr>
        <w:t xml:space="preserve">&gt; 0, то </w:t>
      </w:r>
      <w:r w:rsidRPr="003A324C">
        <w:rPr>
          <w:color w:val="000000"/>
          <w:lang w:val="en-US"/>
        </w:rPr>
        <w:t>PI</w:t>
      </w:r>
      <w:r w:rsidRPr="003A324C">
        <w:rPr>
          <w:color w:val="000000"/>
        </w:rPr>
        <w:t xml:space="preserve"> = 0;</w:t>
      </w:r>
    </w:p>
    <w:p w:rsidR="002F3773" w:rsidRPr="003A324C" w:rsidRDefault="002F3773" w:rsidP="003A324C">
      <w:pPr>
        <w:rPr>
          <w:color w:val="000000"/>
        </w:rPr>
      </w:pPr>
      <w:r w:rsidRPr="003A324C">
        <w:rPr>
          <w:color w:val="000000"/>
        </w:rPr>
        <w:t xml:space="preserve">В) если </w:t>
      </w:r>
      <w:r w:rsidRPr="003A324C">
        <w:rPr>
          <w:color w:val="000000"/>
          <w:lang w:val="en-US"/>
        </w:rPr>
        <w:t>NPV</w:t>
      </w:r>
      <w:r w:rsidRPr="003A324C">
        <w:rPr>
          <w:color w:val="000000"/>
        </w:rPr>
        <w:t xml:space="preserve">&lt; 0, то </w:t>
      </w:r>
      <w:r w:rsidRPr="003A324C">
        <w:rPr>
          <w:color w:val="000000"/>
          <w:lang w:val="en-US"/>
        </w:rPr>
        <w:t>PI</w:t>
      </w:r>
      <w:r w:rsidRPr="003A324C">
        <w:rPr>
          <w:color w:val="000000"/>
        </w:rPr>
        <w:t>&gt; 1;</w:t>
      </w:r>
    </w:p>
    <w:p w:rsidR="002F3773" w:rsidRPr="003A324C" w:rsidRDefault="002F3773" w:rsidP="003A324C">
      <w:pPr>
        <w:rPr>
          <w:color w:val="000000"/>
        </w:rPr>
      </w:pPr>
    </w:p>
    <w:p w:rsidR="002F3773" w:rsidRPr="003A324C" w:rsidRDefault="002F3773" w:rsidP="003A324C">
      <w:pPr>
        <w:rPr>
          <w:color w:val="000000"/>
        </w:rPr>
      </w:pPr>
      <w:r w:rsidRPr="003A324C">
        <w:rPr>
          <w:color w:val="000000"/>
        </w:rPr>
        <w:t>4. Исходный документ для оценки денежных потоков от инвестиционной деятельности:</w:t>
      </w:r>
    </w:p>
    <w:p w:rsidR="002F3773" w:rsidRPr="003A324C" w:rsidRDefault="002F3773" w:rsidP="003A324C">
      <w:pPr>
        <w:rPr>
          <w:color w:val="000000"/>
        </w:rPr>
      </w:pPr>
      <w:r w:rsidRPr="003A324C">
        <w:rPr>
          <w:color w:val="000000"/>
        </w:rPr>
        <w:t>А) бухгалтерский баланс;</w:t>
      </w:r>
    </w:p>
    <w:p w:rsidR="002F3773" w:rsidRPr="003A324C" w:rsidRDefault="002F3773" w:rsidP="003A324C">
      <w:pPr>
        <w:rPr>
          <w:color w:val="000000"/>
        </w:rPr>
      </w:pPr>
      <w:r w:rsidRPr="003A324C">
        <w:rPr>
          <w:color w:val="000000"/>
        </w:rPr>
        <w:t>Б) отчет о прибылях и убытках;</w:t>
      </w:r>
    </w:p>
    <w:p w:rsidR="002F3773" w:rsidRPr="003A324C" w:rsidRDefault="002F3773" w:rsidP="003A324C">
      <w:pPr>
        <w:rPr>
          <w:color w:val="000000"/>
        </w:rPr>
      </w:pPr>
      <w:r w:rsidRPr="003A324C">
        <w:rPr>
          <w:color w:val="000000"/>
        </w:rPr>
        <w:t>В) отчет о движении денежных средств;</w:t>
      </w:r>
    </w:p>
    <w:p w:rsidR="002F3773" w:rsidRPr="003A324C" w:rsidRDefault="002F3773" w:rsidP="003A324C">
      <w:pPr>
        <w:rPr>
          <w:color w:val="000000"/>
        </w:rPr>
      </w:pPr>
      <w:r w:rsidRPr="003A324C">
        <w:rPr>
          <w:color w:val="000000"/>
        </w:rPr>
        <w:t>Г) верно все вышеперечисленное;</w:t>
      </w:r>
    </w:p>
    <w:p w:rsidR="002F3773" w:rsidRPr="003A324C" w:rsidRDefault="002F3773" w:rsidP="003A324C">
      <w:pPr>
        <w:rPr>
          <w:color w:val="000000"/>
        </w:rPr>
      </w:pPr>
      <w:r w:rsidRPr="003A324C">
        <w:rPr>
          <w:color w:val="000000"/>
        </w:rPr>
        <w:t>Д) верно только а), б).</w:t>
      </w:r>
    </w:p>
    <w:p w:rsidR="002F3773" w:rsidRPr="003A324C" w:rsidRDefault="002F3773" w:rsidP="003A324C">
      <w:pPr>
        <w:rPr>
          <w:color w:val="000000"/>
        </w:rPr>
      </w:pPr>
    </w:p>
    <w:p w:rsidR="002F3773" w:rsidRPr="003A324C" w:rsidRDefault="002F3773" w:rsidP="003A324C">
      <w:pPr>
        <w:rPr>
          <w:color w:val="000000"/>
        </w:rPr>
      </w:pPr>
      <w:r w:rsidRPr="003A324C">
        <w:rPr>
          <w:color w:val="000000"/>
        </w:rPr>
        <w:t>5. Текущая стоимость денежных притоков по годам реализации проекта инвестиций составляет, млн. руб.: 1-й год- 909, 2-й год- 826, 3-й год- 751. Начальные инвестиции – 1000.Чему равен чистый дисконтированный доход?</w:t>
      </w:r>
    </w:p>
    <w:p w:rsidR="002F3773" w:rsidRPr="003A324C" w:rsidRDefault="002F3773" w:rsidP="003A324C">
      <w:pPr>
        <w:rPr>
          <w:color w:val="000000"/>
        </w:rPr>
      </w:pPr>
      <w:r w:rsidRPr="003A324C">
        <w:rPr>
          <w:color w:val="000000"/>
        </w:rPr>
        <w:t>А) 2486;</w:t>
      </w:r>
    </w:p>
    <w:p w:rsidR="002F3773" w:rsidRPr="003A324C" w:rsidRDefault="002F3773" w:rsidP="003A324C">
      <w:pPr>
        <w:rPr>
          <w:color w:val="000000"/>
        </w:rPr>
      </w:pPr>
      <w:r w:rsidRPr="003A324C">
        <w:rPr>
          <w:color w:val="000000"/>
        </w:rPr>
        <w:t>Б) 1486.</w:t>
      </w:r>
    </w:p>
    <w:p w:rsidR="00AC5996" w:rsidRPr="003A324C" w:rsidRDefault="00AC5996" w:rsidP="003A324C">
      <w:pPr>
        <w:jc w:val="both"/>
        <w:rPr>
          <w:b/>
        </w:rPr>
      </w:pPr>
    </w:p>
    <w:p w:rsidR="00AC5996" w:rsidRPr="003A324C" w:rsidRDefault="00AC5996" w:rsidP="003A324C">
      <w:pPr>
        <w:pStyle w:val="a9"/>
        <w:jc w:val="both"/>
        <w:rPr>
          <w:b/>
        </w:rPr>
      </w:pPr>
      <w:r w:rsidRPr="003A324C">
        <w:rPr>
          <w:b/>
        </w:rPr>
        <w:t>Типовые вопросы к контрольным работам</w:t>
      </w:r>
    </w:p>
    <w:p w:rsidR="007F4DFB" w:rsidRPr="003A324C" w:rsidRDefault="007F4DFB" w:rsidP="003A324C">
      <w:pPr>
        <w:pStyle w:val="afb"/>
        <w:numPr>
          <w:ilvl w:val="0"/>
          <w:numId w:val="11"/>
        </w:numPr>
        <w:tabs>
          <w:tab w:val="left" w:pos="0"/>
        </w:tabs>
        <w:ind w:left="142" w:firstLine="709"/>
        <w:jc w:val="both"/>
        <w:rPr>
          <w:sz w:val="24"/>
        </w:rPr>
      </w:pPr>
      <w:r w:rsidRPr="003A324C">
        <w:rPr>
          <w:sz w:val="24"/>
        </w:rPr>
        <w:t>Каков состав показателей, позволяющий учесть влияние фактора времени при осуществлении инвестиционной программы.</w:t>
      </w:r>
    </w:p>
    <w:p w:rsidR="007F4DFB" w:rsidRPr="003A324C" w:rsidRDefault="007F4DFB" w:rsidP="003A324C">
      <w:pPr>
        <w:pStyle w:val="afb"/>
        <w:numPr>
          <w:ilvl w:val="0"/>
          <w:numId w:val="11"/>
        </w:numPr>
        <w:tabs>
          <w:tab w:val="left" w:pos="0"/>
        </w:tabs>
        <w:ind w:left="142" w:firstLine="709"/>
        <w:jc w:val="both"/>
        <w:rPr>
          <w:sz w:val="24"/>
        </w:rPr>
      </w:pPr>
      <w:r w:rsidRPr="003A324C">
        <w:rPr>
          <w:sz w:val="24"/>
        </w:rPr>
        <w:t>Источники обеспечения инвестиций. Их классификация.</w:t>
      </w:r>
    </w:p>
    <w:p w:rsidR="007F4DFB" w:rsidRPr="003A324C" w:rsidRDefault="007F4DFB" w:rsidP="003A324C">
      <w:pPr>
        <w:pStyle w:val="afb"/>
        <w:numPr>
          <w:ilvl w:val="0"/>
          <w:numId w:val="11"/>
        </w:numPr>
        <w:tabs>
          <w:tab w:val="left" w:pos="0"/>
        </w:tabs>
        <w:ind w:left="0" w:firstLine="851"/>
        <w:jc w:val="both"/>
        <w:rPr>
          <w:sz w:val="24"/>
        </w:rPr>
      </w:pPr>
      <w:r w:rsidRPr="003A324C">
        <w:rPr>
          <w:sz w:val="24"/>
        </w:rPr>
        <w:t>Специфические особенности использования собственных источников обеспечения инвестиций предприятия.</w:t>
      </w:r>
    </w:p>
    <w:p w:rsidR="007F4DFB" w:rsidRPr="003A324C" w:rsidRDefault="007F4DFB" w:rsidP="003A324C">
      <w:pPr>
        <w:pStyle w:val="afb"/>
        <w:numPr>
          <w:ilvl w:val="0"/>
          <w:numId w:val="11"/>
        </w:numPr>
        <w:tabs>
          <w:tab w:val="left" w:pos="0"/>
        </w:tabs>
        <w:ind w:left="0" w:firstLine="851"/>
        <w:jc w:val="both"/>
        <w:rPr>
          <w:sz w:val="24"/>
        </w:rPr>
      </w:pPr>
      <w:r w:rsidRPr="003A324C">
        <w:rPr>
          <w:sz w:val="24"/>
        </w:rPr>
        <w:t>Специфические особенности использования привлеченных источников обеспечения инвестиций предприятия.</w:t>
      </w:r>
    </w:p>
    <w:p w:rsidR="007F4DFB" w:rsidRPr="003A324C" w:rsidRDefault="007F4DFB" w:rsidP="003A324C">
      <w:pPr>
        <w:pStyle w:val="afb"/>
        <w:numPr>
          <w:ilvl w:val="0"/>
          <w:numId w:val="11"/>
        </w:numPr>
        <w:tabs>
          <w:tab w:val="left" w:pos="0"/>
        </w:tabs>
        <w:ind w:left="0" w:firstLine="851"/>
        <w:jc w:val="both"/>
        <w:rPr>
          <w:sz w:val="24"/>
        </w:rPr>
      </w:pPr>
      <w:r w:rsidRPr="003A324C">
        <w:rPr>
          <w:sz w:val="24"/>
        </w:rPr>
        <w:t>Особые формы финансирования инвестиций.</w:t>
      </w:r>
    </w:p>
    <w:p w:rsidR="007F4DFB" w:rsidRPr="003A324C" w:rsidRDefault="007F4DFB" w:rsidP="003A324C">
      <w:pPr>
        <w:pStyle w:val="afb"/>
        <w:numPr>
          <w:ilvl w:val="0"/>
          <w:numId w:val="11"/>
        </w:numPr>
        <w:tabs>
          <w:tab w:val="left" w:pos="0"/>
        </w:tabs>
        <w:ind w:left="0" w:firstLine="851"/>
        <w:jc w:val="both"/>
        <w:rPr>
          <w:sz w:val="24"/>
        </w:rPr>
      </w:pPr>
      <w:r w:rsidRPr="003A324C">
        <w:rPr>
          <w:sz w:val="24"/>
        </w:rPr>
        <w:t>Лизинг, его виды, достоинства и недостатки.</w:t>
      </w:r>
    </w:p>
    <w:p w:rsidR="007F4DFB" w:rsidRPr="003A324C" w:rsidRDefault="007F4DFB" w:rsidP="003A324C">
      <w:pPr>
        <w:pStyle w:val="afb"/>
        <w:numPr>
          <w:ilvl w:val="0"/>
          <w:numId w:val="11"/>
        </w:numPr>
        <w:tabs>
          <w:tab w:val="left" w:pos="0"/>
        </w:tabs>
        <w:ind w:left="0" w:firstLine="851"/>
        <w:jc w:val="both"/>
        <w:rPr>
          <w:sz w:val="24"/>
        </w:rPr>
      </w:pPr>
      <w:r w:rsidRPr="003A324C">
        <w:rPr>
          <w:sz w:val="24"/>
        </w:rPr>
        <w:t>В чем отличие источников и методов финансирования капитальных вложений.</w:t>
      </w:r>
    </w:p>
    <w:p w:rsidR="007F4DFB" w:rsidRPr="003A324C" w:rsidRDefault="007F4DFB" w:rsidP="003A324C">
      <w:pPr>
        <w:pStyle w:val="afb"/>
        <w:numPr>
          <w:ilvl w:val="0"/>
          <w:numId w:val="11"/>
        </w:numPr>
        <w:tabs>
          <w:tab w:val="left" w:pos="0"/>
        </w:tabs>
        <w:ind w:left="0" w:firstLine="851"/>
        <w:jc w:val="both"/>
        <w:rPr>
          <w:sz w:val="24"/>
        </w:rPr>
      </w:pPr>
      <w:r w:rsidRPr="003A324C">
        <w:rPr>
          <w:sz w:val="24"/>
        </w:rPr>
        <w:t>Определение оптимального бюджета капиталовложений.</w:t>
      </w:r>
    </w:p>
    <w:p w:rsidR="007F4DFB" w:rsidRPr="003A324C" w:rsidRDefault="007F4DFB" w:rsidP="003A324C">
      <w:pPr>
        <w:pStyle w:val="afb"/>
        <w:numPr>
          <w:ilvl w:val="0"/>
          <w:numId w:val="11"/>
        </w:numPr>
        <w:tabs>
          <w:tab w:val="left" w:pos="0"/>
        </w:tabs>
        <w:ind w:left="0" w:firstLine="851"/>
        <w:jc w:val="both"/>
        <w:rPr>
          <w:sz w:val="24"/>
        </w:rPr>
      </w:pPr>
      <w:r w:rsidRPr="003A324C">
        <w:rPr>
          <w:sz w:val="24"/>
        </w:rPr>
        <w:t>Для какой цели денежные потоки дисконтируются.</w:t>
      </w:r>
    </w:p>
    <w:p w:rsidR="007F4DFB" w:rsidRPr="003A324C" w:rsidRDefault="007F4DFB" w:rsidP="003A324C">
      <w:pPr>
        <w:pStyle w:val="afb"/>
        <w:numPr>
          <w:ilvl w:val="0"/>
          <w:numId w:val="11"/>
        </w:numPr>
        <w:tabs>
          <w:tab w:val="left" w:pos="0"/>
        </w:tabs>
        <w:ind w:left="0" w:firstLine="851"/>
        <w:jc w:val="both"/>
        <w:rPr>
          <w:sz w:val="24"/>
        </w:rPr>
      </w:pPr>
      <w:r w:rsidRPr="003A324C">
        <w:rPr>
          <w:sz w:val="24"/>
        </w:rPr>
        <w:t>В каких ситуациях решаются прямая и обратная задача оценки денежных потоков.</w:t>
      </w:r>
    </w:p>
    <w:p w:rsidR="00D87978" w:rsidRPr="003A324C" w:rsidRDefault="00D87978" w:rsidP="003A324C">
      <w:pPr>
        <w:widowControl/>
        <w:autoSpaceDE/>
        <w:autoSpaceDN/>
        <w:adjustRightInd/>
        <w:ind w:firstLine="708"/>
        <w:rPr>
          <w:rFonts w:eastAsiaTheme="minorHAnsi"/>
          <w:b/>
          <w:i/>
          <w:shd w:val="clear" w:color="auto" w:fill="FFFFFF"/>
          <w:lang w:eastAsia="en-US"/>
        </w:rPr>
      </w:pPr>
    </w:p>
    <w:p w:rsidR="00721371" w:rsidRPr="003A324C" w:rsidRDefault="00D87978" w:rsidP="003A324C">
      <w:pPr>
        <w:pStyle w:val="a9"/>
        <w:jc w:val="both"/>
        <w:rPr>
          <w:u w:val="single"/>
        </w:rPr>
      </w:pPr>
      <w:r w:rsidRPr="003A324C">
        <w:rPr>
          <w:i/>
          <w:u w:val="single"/>
        </w:rPr>
        <w:t>6.3</w:t>
      </w:r>
      <w:r w:rsidR="00721371" w:rsidRPr="003A324C">
        <w:rPr>
          <w:i/>
          <w:u w:val="single"/>
        </w:rPr>
        <w:t xml:space="preserve"> Методические материалы, определяющие процедуры оценивания знаний, умений, навыков и (или) опыта деятельности</w:t>
      </w:r>
    </w:p>
    <w:p w:rsidR="00D87978" w:rsidRPr="003A324C" w:rsidRDefault="00D87978" w:rsidP="003A324C">
      <w:pPr>
        <w:widowControl/>
        <w:autoSpaceDE/>
        <w:autoSpaceDN/>
        <w:adjustRightInd/>
        <w:ind w:firstLine="709"/>
        <w:jc w:val="both"/>
        <w:rPr>
          <w:rFonts w:eastAsiaTheme="minorHAnsi"/>
          <w:lang w:eastAsia="en-US"/>
        </w:rPr>
      </w:pPr>
    </w:p>
    <w:p w:rsidR="009867AC" w:rsidRPr="003A324C" w:rsidRDefault="009867AC" w:rsidP="003A324C">
      <w:pPr>
        <w:widowControl/>
        <w:autoSpaceDE/>
        <w:autoSpaceDN/>
        <w:adjustRightInd/>
        <w:ind w:firstLine="709"/>
        <w:jc w:val="both"/>
        <w:rPr>
          <w:rFonts w:eastAsiaTheme="minorHAnsi"/>
          <w:lang w:eastAsia="en-US"/>
        </w:rPr>
      </w:pPr>
      <w:r w:rsidRPr="003A324C">
        <w:rPr>
          <w:rFonts w:eastAsiaTheme="minorHAnsi"/>
          <w:lang w:eastAsia="en-US"/>
        </w:rPr>
        <w:t xml:space="preserve">Все задания, используемые для </w:t>
      </w:r>
      <w:r w:rsidR="00D87978" w:rsidRPr="003A324C">
        <w:rPr>
          <w:rFonts w:eastAsiaTheme="minorHAnsi"/>
          <w:lang w:eastAsia="en-US"/>
        </w:rPr>
        <w:t xml:space="preserve">текущего </w:t>
      </w:r>
      <w:r w:rsidRPr="003A324C">
        <w:rPr>
          <w:rFonts w:eastAsiaTheme="minorHAnsi"/>
          <w:lang w:eastAsia="en-US"/>
        </w:rPr>
        <w:t xml:space="preserve">контроля </w:t>
      </w:r>
      <w:r w:rsidR="00D87978" w:rsidRPr="003A324C">
        <w:rPr>
          <w:rFonts w:eastAsiaTheme="minorHAnsi"/>
          <w:lang w:eastAsia="en-US"/>
        </w:rPr>
        <w:t xml:space="preserve">формирования </w:t>
      </w:r>
      <w:r w:rsidRPr="003A324C">
        <w:rPr>
          <w:rFonts w:eastAsiaTheme="minorHAnsi"/>
          <w:lang w:eastAsia="en-US"/>
        </w:rPr>
        <w:t xml:space="preserve">компетенций условно можно разделить на две группы: </w:t>
      </w:r>
    </w:p>
    <w:p w:rsidR="009867AC" w:rsidRPr="003A324C" w:rsidRDefault="009867AC" w:rsidP="003A324C">
      <w:pPr>
        <w:widowControl/>
        <w:numPr>
          <w:ilvl w:val="0"/>
          <w:numId w:val="3"/>
        </w:numPr>
        <w:autoSpaceDE/>
        <w:autoSpaceDN/>
        <w:adjustRightInd/>
        <w:spacing w:after="200"/>
        <w:ind w:left="0" w:firstLine="709"/>
        <w:contextualSpacing/>
        <w:jc w:val="both"/>
        <w:rPr>
          <w:rFonts w:eastAsiaTheme="minorHAnsi"/>
          <w:lang w:eastAsia="en-US"/>
        </w:rPr>
      </w:pPr>
      <w:r w:rsidRPr="003A324C">
        <w:rPr>
          <w:rFonts w:eastAsiaTheme="minorHAnsi"/>
          <w:lang w:eastAsia="en-US"/>
        </w:rPr>
        <w:t>задания, которые в силу своих особенностей могут быть реализованы только в процессе обучения</w:t>
      </w:r>
      <w:r w:rsidR="002C6645" w:rsidRPr="003A324C">
        <w:rPr>
          <w:rFonts w:eastAsiaTheme="minorHAnsi"/>
          <w:lang w:eastAsia="en-US"/>
        </w:rPr>
        <w:t xml:space="preserve"> на занятиях</w:t>
      </w:r>
      <w:r w:rsidRPr="003A324C">
        <w:rPr>
          <w:rFonts w:eastAsiaTheme="minorHAnsi"/>
          <w:lang w:eastAsia="en-US"/>
        </w:rPr>
        <w:t xml:space="preserve"> (</w:t>
      </w:r>
      <w:r w:rsidR="00370E47" w:rsidRPr="003A324C">
        <w:rPr>
          <w:rFonts w:eastAsiaTheme="minorHAnsi"/>
          <w:lang w:eastAsia="en-US"/>
        </w:rPr>
        <w:t xml:space="preserve">например, </w:t>
      </w:r>
      <w:r w:rsidRPr="003A324C">
        <w:rPr>
          <w:rFonts w:eastAsiaTheme="minorHAnsi"/>
          <w:lang w:eastAsia="en-US"/>
        </w:rPr>
        <w:t>дискуссия</w:t>
      </w:r>
      <w:r w:rsidR="00370E47" w:rsidRPr="003A324C">
        <w:rPr>
          <w:rFonts w:eastAsiaTheme="minorHAnsi"/>
          <w:lang w:eastAsia="en-US"/>
        </w:rPr>
        <w:t>, круглый стол, диспут, мини-конференция</w:t>
      </w:r>
      <w:r w:rsidRPr="003A324C">
        <w:rPr>
          <w:rFonts w:eastAsiaTheme="minorHAnsi"/>
          <w:lang w:eastAsia="en-US"/>
        </w:rPr>
        <w:t xml:space="preserve">); </w:t>
      </w:r>
    </w:p>
    <w:p w:rsidR="009867AC" w:rsidRPr="003A324C" w:rsidRDefault="009867AC" w:rsidP="003A324C">
      <w:pPr>
        <w:widowControl/>
        <w:numPr>
          <w:ilvl w:val="0"/>
          <w:numId w:val="3"/>
        </w:numPr>
        <w:autoSpaceDE/>
        <w:autoSpaceDN/>
        <w:adjustRightInd/>
        <w:spacing w:after="200"/>
        <w:ind w:left="0" w:firstLine="709"/>
        <w:contextualSpacing/>
        <w:jc w:val="both"/>
        <w:rPr>
          <w:rFonts w:eastAsiaTheme="minorHAnsi"/>
          <w:lang w:eastAsia="en-US"/>
        </w:rPr>
      </w:pPr>
      <w:r w:rsidRPr="003A324C">
        <w:rPr>
          <w:rFonts w:eastAsiaTheme="minorHAnsi"/>
          <w:lang w:eastAsia="en-US"/>
        </w:rPr>
        <w:t>задания, которые дополн</w:t>
      </w:r>
      <w:r w:rsidR="00E85924" w:rsidRPr="003A324C">
        <w:rPr>
          <w:rFonts w:eastAsiaTheme="minorHAnsi"/>
          <w:lang w:eastAsia="en-US"/>
        </w:rPr>
        <w:t xml:space="preserve">яют теоретические вопросы </w:t>
      </w:r>
      <w:r w:rsidRPr="003A324C">
        <w:rPr>
          <w:rFonts w:eastAsiaTheme="minorHAnsi"/>
          <w:lang w:eastAsia="en-US"/>
        </w:rPr>
        <w:t xml:space="preserve"> (практические задания, </w:t>
      </w:r>
      <w:r w:rsidR="002C6645" w:rsidRPr="003A324C">
        <w:rPr>
          <w:rFonts w:eastAsiaTheme="minorHAnsi"/>
          <w:lang w:eastAsia="en-US"/>
        </w:rPr>
        <w:t xml:space="preserve">проблемно-аналитические задания, </w:t>
      </w:r>
      <w:r w:rsidRPr="003A324C">
        <w:rPr>
          <w:rFonts w:eastAsiaTheme="minorHAnsi"/>
          <w:lang w:eastAsia="en-US"/>
        </w:rPr>
        <w:t xml:space="preserve">тест). </w:t>
      </w:r>
    </w:p>
    <w:p w:rsidR="009867AC" w:rsidRPr="003A324C" w:rsidRDefault="009867AC" w:rsidP="003A324C">
      <w:pPr>
        <w:widowControl/>
        <w:autoSpaceDE/>
        <w:autoSpaceDN/>
        <w:adjustRightInd/>
        <w:ind w:firstLine="709"/>
        <w:jc w:val="both"/>
        <w:rPr>
          <w:rFonts w:eastAsiaTheme="minorHAnsi"/>
          <w:lang w:eastAsia="en-US"/>
        </w:rPr>
      </w:pPr>
      <w:r w:rsidRPr="003A324C">
        <w:rPr>
          <w:rFonts w:eastAsiaTheme="minorHAnsi"/>
          <w:lang w:eastAsia="en-US"/>
        </w:rPr>
        <w:t xml:space="preserve">Выполнение </w:t>
      </w:r>
      <w:r w:rsidR="002C6645" w:rsidRPr="003A324C">
        <w:rPr>
          <w:rFonts w:eastAsiaTheme="minorHAnsi"/>
          <w:lang w:eastAsia="en-US"/>
        </w:rPr>
        <w:t xml:space="preserve">всех заданий </w:t>
      </w:r>
      <w:r w:rsidRPr="003A324C">
        <w:rPr>
          <w:rFonts w:eastAsiaTheme="minorHAnsi"/>
          <w:lang w:eastAsia="en-US"/>
        </w:rPr>
        <w:t xml:space="preserve"> является необходимым </w:t>
      </w:r>
      <w:r w:rsidR="002C6645" w:rsidRPr="003A324C">
        <w:rPr>
          <w:rFonts w:eastAsiaTheme="minorHAnsi"/>
          <w:lang w:eastAsia="en-US"/>
        </w:rPr>
        <w:t>для формирования и контроля знаний,</w:t>
      </w:r>
      <w:r w:rsidRPr="003A324C">
        <w:rPr>
          <w:rFonts w:eastAsiaTheme="minorHAnsi"/>
          <w:lang w:eastAsia="en-US"/>
        </w:rPr>
        <w:t xml:space="preserve"> умений и навыком. Поэтому, в случае невыполнения заданий в процессе обучения, их необходимо «отработать» до зачета</w:t>
      </w:r>
      <w:r w:rsidR="002C6645" w:rsidRPr="003A324C">
        <w:rPr>
          <w:rFonts w:eastAsiaTheme="minorHAnsi"/>
          <w:lang w:eastAsia="en-US"/>
        </w:rPr>
        <w:t xml:space="preserve"> (экзамена)</w:t>
      </w:r>
      <w:r w:rsidRPr="003A324C">
        <w:rPr>
          <w:rFonts w:eastAsiaTheme="minorHAnsi"/>
          <w:lang w:eastAsia="en-US"/>
        </w:rPr>
        <w:t xml:space="preserve">. Вид заданий, которые необходимо выполнить для ликвидации «задолженности» определяется в индивидуальном порядке, с учетом причин невыполнения. </w:t>
      </w:r>
    </w:p>
    <w:p w:rsidR="00FA2D42" w:rsidRPr="003A324C" w:rsidRDefault="00FA2D42" w:rsidP="003A324C">
      <w:pPr>
        <w:pStyle w:val="a9"/>
        <w:jc w:val="both"/>
        <w:rPr>
          <w:i/>
        </w:rPr>
      </w:pPr>
    </w:p>
    <w:p w:rsidR="00C56852" w:rsidRPr="003A324C" w:rsidRDefault="00C56852" w:rsidP="00AC613F">
      <w:pPr>
        <w:pStyle w:val="aa"/>
        <w:jc w:val="both"/>
        <w:rPr>
          <w:b/>
          <w:sz w:val="24"/>
          <w:szCs w:val="24"/>
        </w:rPr>
      </w:pPr>
      <w:r w:rsidRPr="003A324C">
        <w:rPr>
          <w:b/>
          <w:sz w:val="24"/>
          <w:szCs w:val="24"/>
        </w:rPr>
        <w:t>1.Требование к теоретическому устному ответу</w:t>
      </w:r>
    </w:p>
    <w:p w:rsidR="00C56852" w:rsidRPr="003A324C" w:rsidRDefault="00C56852" w:rsidP="00AC613F">
      <w:pPr>
        <w:pStyle w:val="aa"/>
        <w:ind w:firstLine="709"/>
        <w:jc w:val="both"/>
        <w:rPr>
          <w:sz w:val="24"/>
          <w:szCs w:val="24"/>
        </w:rPr>
      </w:pPr>
      <w:r w:rsidRPr="003A324C">
        <w:rPr>
          <w:sz w:val="24"/>
          <w:szCs w:val="24"/>
        </w:rPr>
        <w:t xml:space="preserve"> Оценка знаний предполагает дифференцированный подход к студенту, учет его индивидуальных способностей, степень усвоения и систематизации основных понятий  по дисциплине. Кроме того, оценивается не только глубина знаний  поставленных вопросов, </w:t>
      </w:r>
      <w:r w:rsidRPr="003A324C">
        <w:rPr>
          <w:sz w:val="24"/>
          <w:szCs w:val="24"/>
        </w:rPr>
        <w:lastRenderedPageBreak/>
        <w:t>но и умение использовать в ответе практический материал. Оценивается культура речи, владение навыками ораторского искусства.</w:t>
      </w:r>
    </w:p>
    <w:p w:rsidR="00C56852" w:rsidRPr="003A324C" w:rsidRDefault="00C56852" w:rsidP="00AC613F">
      <w:pPr>
        <w:pStyle w:val="aa"/>
        <w:ind w:firstLine="709"/>
        <w:jc w:val="both"/>
        <w:rPr>
          <w:sz w:val="24"/>
          <w:szCs w:val="24"/>
        </w:rPr>
      </w:pPr>
      <w:r w:rsidRPr="003A324C">
        <w:rPr>
          <w:i/>
          <w:sz w:val="24"/>
          <w:szCs w:val="24"/>
        </w:rPr>
        <w:t xml:space="preserve">Критерии оценивания: </w:t>
      </w:r>
      <w:r w:rsidRPr="003A324C">
        <w:rPr>
          <w:sz w:val="24"/>
          <w:szCs w:val="24"/>
        </w:rPr>
        <w:t>последовательность, полнота, логичность изложения, анализ различных точек зрения, самостоятельное обобщение материала, использование юридических терминов, культура речи, навыки ораторского искусства. Изложение материала без фактических ошибок.</w:t>
      </w:r>
    </w:p>
    <w:p w:rsidR="00C56852" w:rsidRPr="003A324C" w:rsidRDefault="00C56852" w:rsidP="00AC613F">
      <w:pPr>
        <w:ind w:firstLine="709"/>
        <w:jc w:val="both"/>
      </w:pPr>
      <w:r w:rsidRPr="003A324C">
        <w:t xml:space="preserve">Оценка </w:t>
      </w:r>
      <w:r w:rsidRPr="003A324C">
        <w:rPr>
          <w:i/>
        </w:rPr>
        <w:t>«отличн</w:t>
      </w:r>
      <w:r w:rsidRPr="003A324C">
        <w:t>о» ставится в случае, когда материал излагается  исчерпывающе, последовательно, грамотно и логически стройно, при этом раскрываются  не только основные понятия, но и анализируются   точки зрения различных авторов. Обучающийся  не затрудняется с ответом, соблюдает  культуру речи.</w:t>
      </w:r>
    </w:p>
    <w:p w:rsidR="00C56852" w:rsidRPr="003A324C" w:rsidRDefault="00C56852" w:rsidP="00AC613F">
      <w:pPr>
        <w:ind w:firstLine="709"/>
        <w:jc w:val="both"/>
      </w:pPr>
      <w:r w:rsidRPr="003A324C">
        <w:t xml:space="preserve">Оценка </w:t>
      </w:r>
      <w:r w:rsidRPr="003A324C">
        <w:rPr>
          <w:i/>
        </w:rPr>
        <w:t>«хорошо»</w:t>
      </w:r>
      <w:r w:rsidRPr="003A324C">
        <w:t xml:space="preserve"> ставится, если обучающийся  твердо знает материал, грамотно и по существу излагает его, знает нормативную и практическую базу, но при ответе на вопрос допускает несущественные погрешности.   </w:t>
      </w:r>
    </w:p>
    <w:p w:rsidR="00C56852" w:rsidRPr="003A324C" w:rsidRDefault="00C56852" w:rsidP="00AC613F">
      <w:pPr>
        <w:tabs>
          <w:tab w:val="left" w:pos="851"/>
        </w:tabs>
        <w:ind w:firstLine="709"/>
        <w:jc w:val="both"/>
      </w:pPr>
      <w:r w:rsidRPr="003A324C">
        <w:t xml:space="preserve">Оценка </w:t>
      </w:r>
      <w:r w:rsidRPr="003A324C">
        <w:rPr>
          <w:i/>
        </w:rPr>
        <w:t>«удовлетворительно»</w:t>
      </w:r>
      <w:r w:rsidRPr="003A324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C56852" w:rsidRPr="003A324C" w:rsidRDefault="00C56852" w:rsidP="00AC613F">
      <w:pPr>
        <w:tabs>
          <w:tab w:val="left" w:pos="851"/>
        </w:tabs>
        <w:ind w:firstLine="709"/>
        <w:jc w:val="both"/>
      </w:pPr>
      <w:r w:rsidRPr="003A324C">
        <w:t xml:space="preserve">Оценка </w:t>
      </w:r>
      <w:r w:rsidRPr="003A324C">
        <w:rPr>
          <w:i/>
        </w:rPr>
        <w:t>«неудовлетворительно»</w:t>
      </w:r>
      <w:r w:rsidRPr="003A324C">
        <w:t xml:space="preserve"> ставится, если обучающийся не отвечает на поставленные вопросы.</w:t>
      </w:r>
    </w:p>
    <w:p w:rsidR="00D06028" w:rsidRPr="003A324C" w:rsidRDefault="00D06028" w:rsidP="00AC613F">
      <w:pPr>
        <w:ind w:firstLine="709"/>
        <w:jc w:val="both"/>
        <w:rPr>
          <w:b/>
          <w:u w:val="single"/>
        </w:rPr>
      </w:pPr>
    </w:p>
    <w:p w:rsidR="00D06028" w:rsidRPr="003A324C" w:rsidRDefault="00D06028" w:rsidP="00AC613F">
      <w:pPr>
        <w:jc w:val="both"/>
        <w:rPr>
          <w:b/>
          <w:bCs/>
          <w:spacing w:val="-2"/>
        </w:rPr>
      </w:pPr>
      <w:r w:rsidRPr="003A324C">
        <w:rPr>
          <w:b/>
          <w:bCs/>
          <w:spacing w:val="-2"/>
        </w:rPr>
        <w:t>2.</w:t>
      </w:r>
      <w:r w:rsidR="00077442" w:rsidRPr="003A324C">
        <w:rPr>
          <w:b/>
          <w:bCs/>
          <w:spacing w:val="-2"/>
        </w:rPr>
        <w:t>Тебования к т</w:t>
      </w:r>
      <w:r w:rsidRPr="003A324C">
        <w:rPr>
          <w:b/>
          <w:bCs/>
          <w:spacing w:val="-2"/>
        </w:rPr>
        <w:t>ворче</w:t>
      </w:r>
      <w:r w:rsidR="00077442" w:rsidRPr="003A324C">
        <w:rPr>
          <w:b/>
          <w:bCs/>
          <w:spacing w:val="-2"/>
        </w:rPr>
        <w:t>ским</w:t>
      </w:r>
      <w:r w:rsidRPr="003A324C">
        <w:rPr>
          <w:b/>
          <w:bCs/>
          <w:spacing w:val="-2"/>
        </w:rPr>
        <w:t xml:space="preserve"> задания</w:t>
      </w:r>
      <w:r w:rsidR="00077442" w:rsidRPr="003A324C">
        <w:rPr>
          <w:b/>
          <w:bCs/>
          <w:spacing w:val="-2"/>
        </w:rPr>
        <w:t>м</w:t>
      </w:r>
    </w:p>
    <w:p w:rsidR="00D06028" w:rsidRDefault="00D06028" w:rsidP="00AC613F">
      <w:pPr>
        <w:ind w:firstLine="709"/>
        <w:jc w:val="both"/>
        <w:rPr>
          <w:bCs/>
          <w:spacing w:val="-2"/>
        </w:rPr>
      </w:pPr>
      <w:r w:rsidRPr="003A324C">
        <w:rPr>
          <w:bCs/>
          <w:i/>
          <w:spacing w:val="-2"/>
        </w:rPr>
        <w:t xml:space="preserve">Эссе </w:t>
      </w:r>
      <w:r w:rsidRPr="003A324C">
        <w:rPr>
          <w:bCs/>
          <w:spacing w:val="-2"/>
        </w:rPr>
        <w:t xml:space="preserve">– это небольшая по объему письменная работа, сочетающая свободные, субъективные рассуждения по определенной теме с элементами научного анализа. Текст должен быть легко читаем, но необходимо избегать нарочито разговорного стиля, сленга, шаблонных фраз. Объем эссе составляет примерно 2 – 2,5 стр. 12 шрифтом с одинарным интервалом (без учета титульного листа). </w:t>
      </w:r>
    </w:p>
    <w:p w:rsidR="00AC613F" w:rsidRPr="003A324C" w:rsidRDefault="00AC613F" w:rsidP="00AC613F">
      <w:pPr>
        <w:ind w:firstLine="709"/>
        <w:jc w:val="both"/>
        <w:rPr>
          <w:bCs/>
          <w:spacing w:val="-2"/>
        </w:rPr>
      </w:pPr>
    </w:p>
    <w:p w:rsidR="00D06028" w:rsidRPr="003A324C" w:rsidRDefault="00D06028" w:rsidP="00AC613F">
      <w:pPr>
        <w:ind w:firstLine="709"/>
        <w:jc w:val="both"/>
        <w:rPr>
          <w:bCs/>
          <w:spacing w:val="-2"/>
        </w:rPr>
      </w:pPr>
      <w:r w:rsidRPr="003A324C">
        <w:rPr>
          <w:bCs/>
          <w:i/>
          <w:spacing w:val="-2"/>
        </w:rPr>
        <w:t>Критерии оценивания</w:t>
      </w:r>
      <w:r w:rsidRPr="003A324C">
        <w:rPr>
          <w:bCs/>
          <w:spacing w:val="-2"/>
        </w:rPr>
        <w:t xml:space="preserve"> - оценка учитывает соблюдение жанровой специфики эссе, наличие логической структуры построения текста, наличие авторской позиции, ее научность и связь с современным пониманием вопроса, адекватность аргументов, стиль изложения, оформление работы. Следует помнить, что прямое заимствование (без оформления цитат) текста из Интернета или электронной библиотеки недопустимо и предполагает  штраф.</w:t>
      </w:r>
    </w:p>
    <w:p w:rsidR="00732AF5" w:rsidRPr="003A324C" w:rsidRDefault="00D06028" w:rsidP="00AC613F">
      <w:pPr>
        <w:ind w:firstLine="709"/>
        <w:jc w:val="both"/>
      </w:pPr>
      <w:r w:rsidRPr="003A324C">
        <w:t xml:space="preserve">Оценка </w:t>
      </w:r>
      <w:r w:rsidRPr="003A324C">
        <w:rPr>
          <w:i/>
        </w:rPr>
        <w:t>«отличн</w:t>
      </w:r>
      <w:r w:rsidRPr="003A324C">
        <w:t xml:space="preserve">о» ставится в случае, когда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наличие четко определенной личной позиции по теме эссе; адекватность аргументов при обосновании </w:t>
      </w:r>
      <w:r w:rsidR="00732AF5" w:rsidRPr="003A324C">
        <w:t>личной позиции, стиль изложения.</w:t>
      </w:r>
    </w:p>
    <w:p w:rsidR="00D06028" w:rsidRPr="003A324C" w:rsidRDefault="00D06028" w:rsidP="00AC613F">
      <w:pPr>
        <w:ind w:firstLine="709"/>
        <w:jc w:val="both"/>
      </w:pPr>
      <w:r w:rsidRPr="003A324C">
        <w:t xml:space="preserve">Оценка </w:t>
      </w:r>
      <w:r w:rsidRPr="003A324C">
        <w:rPr>
          <w:i/>
        </w:rPr>
        <w:t>«хорошо»</w:t>
      </w:r>
      <w:r w:rsidRPr="003A324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с выводами, полученными в результате рассуждения); но не прослеживается наличие четко определенной личной позиции по теме эссе; не достаточно аргументов при обосновании личной позиции </w:t>
      </w:r>
    </w:p>
    <w:p w:rsidR="00D06028" w:rsidRPr="003A324C" w:rsidRDefault="00D06028" w:rsidP="00AC613F">
      <w:pPr>
        <w:ind w:firstLine="709"/>
        <w:jc w:val="both"/>
      </w:pPr>
      <w:r w:rsidRPr="003A324C">
        <w:t xml:space="preserve">Оценка </w:t>
      </w:r>
      <w:r w:rsidRPr="003A324C">
        <w:rPr>
          <w:i/>
        </w:rPr>
        <w:t>«удовлетворительно»</w:t>
      </w:r>
      <w:r w:rsidRPr="003A324C">
        <w:t xml:space="preserve"> ставится, когда   в целом определяется: наличие логической структуры построения текста (вступление с постановкой проблемы; основная часть, разделенная по основным идеям; заключение). Но не прослеживаются  четкие  выв</w:t>
      </w:r>
      <w:r w:rsidR="00D37E73" w:rsidRPr="003A324C">
        <w:t>оды, нарушается стиль изложения</w:t>
      </w:r>
    </w:p>
    <w:p w:rsidR="00D06028" w:rsidRPr="003A324C" w:rsidRDefault="00D06028" w:rsidP="00AC613F">
      <w:pPr>
        <w:ind w:firstLine="709"/>
        <w:jc w:val="both"/>
      </w:pPr>
      <w:r w:rsidRPr="003A324C">
        <w:t xml:space="preserve">Оценка </w:t>
      </w:r>
      <w:r w:rsidRPr="003A324C">
        <w:rPr>
          <w:i/>
        </w:rPr>
        <w:t>«неудовлетворительно»</w:t>
      </w:r>
      <w:r w:rsidRPr="003A324C">
        <w:t xml:space="preserve"> ставится, если не выполнены никакие требования</w:t>
      </w:r>
    </w:p>
    <w:p w:rsidR="00AC613F" w:rsidRDefault="00AC613F" w:rsidP="00AC613F">
      <w:pPr>
        <w:jc w:val="both"/>
      </w:pPr>
    </w:p>
    <w:p w:rsidR="00D06028" w:rsidRPr="003A324C" w:rsidRDefault="00923FE8" w:rsidP="00AC613F">
      <w:pPr>
        <w:jc w:val="both"/>
        <w:rPr>
          <w:b/>
        </w:rPr>
      </w:pPr>
      <w:r w:rsidRPr="003A324C">
        <w:rPr>
          <w:b/>
        </w:rPr>
        <w:t>3</w:t>
      </w:r>
      <w:r w:rsidR="00D06028" w:rsidRPr="003A324C">
        <w:rPr>
          <w:b/>
        </w:rPr>
        <w:t>.</w:t>
      </w:r>
      <w:r w:rsidR="00077442" w:rsidRPr="003A324C">
        <w:rPr>
          <w:b/>
        </w:rPr>
        <w:t>Требования к интерактивным</w:t>
      </w:r>
      <w:r w:rsidR="00D06028" w:rsidRPr="003A324C">
        <w:rPr>
          <w:b/>
        </w:rPr>
        <w:t xml:space="preserve"> задания</w:t>
      </w:r>
      <w:r w:rsidR="00077442" w:rsidRPr="003A324C">
        <w:rPr>
          <w:b/>
        </w:rPr>
        <w:t>м</w:t>
      </w:r>
    </w:p>
    <w:p w:rsidR="00D06028" w:rsidRPr="003A324C" w:rsidRDefault="00D06028" w:rsidP="00AC613F">
      <w:pPr>
        <w:ind w:firstLine="709"/>
        <w:jc w:val="both"/>
      </w:pPr>
      <w:r w:rsidRPr="003A324C">
        <w:t>Механизм проведения   диспут-игры (ролевой (деловой) игры).</w:t>
      </w:r>
    </w:p>
    <w:p w:rsidR="00D06028" w:rsidRPr="003A324C" w:rsidRDefault="00D06028" w:rsidP="00AC613F">
      <w:pPr>
        <w:ind w:firstLine="709"/>
        <w:jc w:val="both"/>
      </w:pPr>
      <w:r w:rsidRPr="003A324C">
        <w:lastRenderedPageBreak/>
        <w:t xml:space="preserve">Необходимо разбиться на несколько команд, которые должны поочередно высказать свое мнение по каждому из заданных вопросов. Мнение высказывающейся команды засчитывается, если противоположная команда не опровергнет его контраргументами. Команда, чье мнение засчитано как верное (не получило убедительных контраргументов от противоположных команд), получает один балл. Команда, опровергнувшая мнение противоположной команды своими контраргументами, также получает один балл. Побеждает команда, получившая максимальное количество баллов. </w:t>
      </w:r>
    </w:p>
    <w:p w:rsidR="00D06028" w:rsidRPr="003A324C" w:rsidRDefault="00D06028" w:rsidP="00AC613F">
      <w:pPr>
        <w:ind w:firstLine="709"/>
        <w:jc w:val="both"/>
      </w:pPr>
      <w:r w:rsidRPr="003A324C">
        <w:t>Ролевая игра как правило имеет фабулу (ситуацию, казус), распределяются роли, подготовка осуществляется за 2-3 недели до проведения игры.</w:t>
      </w:r>
    </w:p>
    <w:p w:rsidR="00D06028" w:rsidRPr="003A324C" w:rsidRDefault="00D06028" w:rsidP="00AC613F">
      <w:pPr>
        <w:ind w:firstLine="709"/>
        <w:jc w:val="both"/>
      </w:pPr>
      <w:r w:rsidRPr="003A324C">
        <w:rPr>
          <w:i/>
        </w:rPr>
        <w:t xml:space="preserve">Критерии оценивания – </w:t>
      </w:r>
      <w:r w:rsidRPr="003A324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A324C" w:rsidRDefault="00D06028" w:rsidP="00AC613F">
      <w:pPr>
        <w:ind w:firstLine="709"/>
        <w:jc w:val="both"/>
      </w:pPr>
      <w:r w:rsidRPr="003A324C">
        <w:t xml:space="preserve">Оценка </w:t>
      </w:r>
      <w:r w:rsidRPr="003A324C">
        <w:rPr>
          <w:i/>
        </w:rPr>
        <w:t>«отличн</w:t>
      </w:r>
      <w:r w:rsidRPr="003A324C">
        <w:t xml:space="preserve">о» ставится в случае, </w:t>
      </w:r>
      <w:r w:rsidR="00732AF5" w:rsidRPr="003A324C">
        <w:t>выполнения всех критериев.</w:t>
      </w:r>
    </w:p>
    <w:p w:rsidR="00D06028" w:rsidRPr="003A324C" w:rsidRDefault="00D06028" w:rsidP="00AC613F">
      <w:pPr>
        <w:ind w:firstLine="709"/>
        <w:jc w:val="both"/>
      </w:pPr>
      <w:r w:rsidRPr="003A324C">
        <w:t xml:space="preserve">Оценка </w:t>
      </w:r>
      <w:r w:rsidRPr="003A324C">
        <w:rPr>
          <w:i/>
        </w:rPr>
        <w:t>«хорошо»</w:t>
      </w:r>
      <w:r w:rsidRPr="003A324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A324C" w:rsidRDefault="00D06028" w:rsidP="00AC613F">
      <w:pPr>
        <w:tabs>
          <w:tab w:val="left" w:pos="851"/>
        </w:tabs>
        <w:ind w:firstLine="709"/>
        <w:jc w:val="both"/>
      </w:pPr>
      <w:r w:rsidRPr="003A324C">
        <w:t xml:space="preserve">Оценка </w:t>
      </w:r>
      <w:r w:rsidRPr="003A324C">
        <w:rPr>
          <w:i/>
        </w:rPr>
        <w:t>«удовлетворительно»</w:t>
      </w:r>
      <w:r w:rsidRPr="003A324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A324C" w:rsidRDefault="00D06028" w:rsidP="00AC613F">
      <w:pPr>
        <w:tabs>
          <w:tab w:val="left" w:pos="851"/>
        </w:tabs>
        <w:ind w:firstLine="709"/>
        <w:jc w:val="both"/>
      </w:pPr>
      <w:r w:rsidRPr="003A324C">
        <w:t xml:space="preserve">Оценка </w:t>
      </w:r>
      <w:r w:rsidRPr="003A324C">
        <w:rPr>
          <w:i/>
        </w:rPr>
        <w:t>«неудовлетворительно»</w:t>
      </w:r>
      <w:r w:rsidRPr="003A324C">
        <w:t xml:space="preserve"> ставится, если обучающиеся  не понимают проблему, их высказывания не соответствуют заданным целям.</w:t>
      </w:r>
    </w:p>
    <w:p w:rsidR="00D06028" w:rsidRPr="003A324C" w:rsidRDefault="00D06028" w:rsidP="00AC613F">
      <w:pPr>
        <w:ind w:firstLine="709"/>
        <w:jc w:val="both"/>
      </w:pPr>
    </w:p>
    <w:p w:rsidR="00D06028" w:rsidRPr="003A324C" w:rsidRDefault="00923FE8" w:rsidP="00AC613F">
      <w:pPr>
        <w:jc w:val="both"/>
        <w:rPr>
          <w:b/>
        </w:rPr>
      </w:pPr>
      <w:r w:rsidRPr="003A324C">
        <w:rPr>
          <w:b/>
        </w:rPr>
        <w:t>4</w:t>
      </w:r>
      <w:r w:rsidR="00D06028" w:rsidRPr="003A324C">
        <w:rPr>
          <w:b/>
        </w:rPr>
        <w:t>.</w:t>
      </w:r>
      <w:r w:rsidR="00077442" w:rsidRPr="003A324C">
        <w:rPr>
          <w:b/>
        </w:rPr>
        <w:t>Требования к комплексным проблемно-аналитическим  заданиям</w:t>
      </w:r>
    </w:p>
    <w:p w:rsidR="00D06028" w:rsidRPr="003A324C" w:rsidRDefault="00D06028" w:rsidP="00AC613F">
      <w:pPr>
        <w:ind w:firstLine="709"/>
        <w:jc w:val="both"/>
      </w:pPr>
      <w:r w:rsidRPr="003A324C">
        <w:t xml:space="preserve"> Задание носит проблемно-аналитический характер и выполняется в три этапа. На первом из них необходимо ознакомиться со специальной литературой. </w:t>
      </w:r>
    </w:p>
    <w:p w:rsidR="00D06028" w:rsidRPr="003A324C" w:rsidRDefault="00D06028" w:rsidP="00AC613F">
      <w:pPr>
        <w:ind w:firstLine="709"/>
        <w:jc w:val="both"/>
      </w:pPr>
      <w:r w:rsidRPr="003A324C">
        <w:t xml:space="preserve"> Целесообразно также повторить учебные материалы лекций и семинарских занятий по темам, в рамках которых предлагается выполнение данного задания.</w:t>
      </w:r>
    </w:p>
    <w:p w:rsidR="00D06028" w:rsidRPr="003A324C" w:rsidRDefault="00D06028" w:rsidP="00AC613F">
      <w:pPr>
        <w:ind w:firstLine="709"/>
        <w:jc w:val="both"/>
      </w:pPr>
      <w:r w:rsidRPr="003A324C">
        <w:t xml:space="preserve"> На втором этапе выполнения работы необходимо  сформулировать проблему и изложить авторскую версию ее решения, на основе полученной  на первом этапе информации. </w:t>
      </w:r>
    </w:p>
    <w:p w:rsidR="00D06028" w:rsidRPr="003A324C" w:rsidRDefault="00D06028" w:rsidP="00AC613F">
      <w:pPr>
        <w:ind w:firstLine="709"/>
        <w:jc w:val="both"/>
      </w:pPr>
      <w:r w:rsidRPr="003A324C">
        <w:t xml:space="preserve"> Третий этап работы заключается в формулировке собственной точки зрения по проблеме.  Результат третьего этапа оформляется в виде аналитической записки (объем:   2-2,5 стр.; 14 шрифт, 1,5 интервал). </w:t>
      </w:r>
    </w:p>
    <w:p w:rsidR="00D06028" w:rsidRPr="003A324C" w:rsidRDefault="00D06028" w:rsidP="00AC613F">
      <w:pPr>
        <w:ind w:firstLine="709"/>
        <w:jc w:val="both"/>
      </w:pPr>
      <w:r w:rsidRPr="003A324C">
        <w:rPr>
          <w:i/>
        </w:rPr>
        <w:t>Критерий оценивания</w:t>
      </w:r>
      <w:r w:rsidRPr="003A324C">
        <w:t xml:space="preserve"> -  оценка учитывает: понимание проблемы, уровень раскрытия поставленной проблемы в плоскости теории изучаемой дисциплины, умение формулировать и аргументировано представлять собственную точку зрения, выполнение всех этапов работы. </w:t>
      </w:r>
    </w:p>
    <w:p w:rsidR="00D06028" w:rsidRPr="003A324C" w:rsidRDefault="00D06028" w:rsidP="00AC613F">
      <w:pPr>
        <w:ind w:firstLine="709"/>
        <w:jc w:val="both"/>
      </w:pPr>
      <w:r w:rsidRPr="003A324C">
        <w:t xml:space="preserve">Оценка </w:t>
      </w:r>
      <w:r w:rsidRPr="003A324C">
        <w:rPr>
          <w:i/>
        </w:rPr>
        <w:t>«отличн</w:t>
      </w:r>
      <w:r w:rsidRPr="003A324C">
        <w:t>о» ставится в случае, когда обучающийся демонстрирует полное понимание проблемы, все требования, предъявляемые к заданию выполнены.</w:t>
      </w:r>
    </w:p>
    <w:p w:rsidR="00D06028" w:rsidRPr="003A324C" w:rsidRDefault="00D06028" w:rsidP="00AC613F">
      <w:pPr>
        <w:ind w:firstLine="709"/>
        <w:jc w:val="both"/>
      </w:pPr>
      <w:r w:rsidRPr="003A324C">
        <w:t xml:space="preserve">Оценка </w:t>
      </w:r>
      <w:r w:rsidRPr="003A324C">
        <w:rPr>
          <w:i/>
        </w:rPr>
        <w:t>«хорошо»</w:t>
      </w:r>
      <w:r w:rsidRPr="003A324C">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A324C" w:rsidRDefault="00D06028" w:rsidP="00AC613F">
      <w:pPr>
        <w:tabs>
          <w:tab w:val="left" w:pos="851"/>
        </w:tabs>
        <w:ind w:firstLine="709"/>
        <w:jc w:val="both"/>
      </w:pPr>
      <w:r w:rsidRPr="003A324C">
        <w:t xml:space="preserve">Оценка </w:t>
      </w:r>
      <w:r w:rsidRPr="003A324C">
        <w:rPr>
          <w:i/>
        </w:rPr>
        <w:t>«удовлетворительно»</w:t>
      </w:r>
      <w:r w:rsidRPr="003A324C">
        <w:t xml:space="preserve"> ставится, если обучающийся, демонстрирует частичное понимание проблемы, большинство требований, предъявляемых к заданию, </w:t>
      </w:r>
      <w:r w:rsidRPr="003A324C">
        <w:lastRenderedPageBreak/>
        <w:t>выполнены</w:t>
      </w:r>
    </w:p>
    <w:p w:rsidR="00D06028" w:rsidRPr="003A324C" w:rsidRDefault="00D06028" w:rsidP="00AC613F">
      <w:pPr>
        <w:tabs>
          <w:tab w:val="left" w:pos="851"/>
        </w:tabs>
        <w:ind w:firstLine="709"/>
        <w:jc w:val="both"/>
      </w:pPr>
      <w:r w:rsidRPr="003A324C">
        <w:t xml:space="preserve">Оценка </w:t>
      </w:r>
      <w:r w:rsidRPr="003A324C">
        <w:rPr>
          <w:i/>
        </w:rPr>
        <w:t>«неудовлетворительно»</w:t>
      </w:r>
      <w:r w:rsidRPr="003A324C">
        <w:t xml:space="preserve"> ставится, если обучающийся  демонстрирует непонимание проблемы, многие требования, предъявляемые к заданию, не выполнены.</w:t>
      </w:r>
    </w:p>
    <w:p w:rsidR="00D06028" w:rsidRPr="003A324C" w:rsidRDefault="00D06028" w:rsidP="00AC613F">
      <w:pPr>
        <w:ind w:firstLine="709"/>
        <w:jc w:val="both"/>
      </w:pPr>
    </w:p>
    <w:p w:rsidR="00D06028" w:rsidRPr="003A324C" w:rsidRDefault="00923FE8" w:rsidP="00AC613F">
      <w:pPr>
        <w:jc w:val="both"/>
      </w:pPr>
      <w:r w:rsidRPr="003A324C">
        <w:rPr>
          <w:b/>
        </w:rPr>
        <w:t>5</w:t>
      </w:r>
      <w:r w:rsidR="00D06028" w:rsidRPr="003A324C">
        <w:rPr>
          <w:b/>
        </w:rPr>
        <w:t>.</w:t>
      </w:r>
      <w:r w:rsidR="00077442" w:rsidRPr="003A324C">
        <w:rPr>
          <w:b/>
        </w:rPr>
        <w:t>Требования к исследовательским</w:t>
      </w:r>
      <w:r w:rsidR="00D06028" w:rsidRPr="003A324C">
        <w:rPr>
          <w:b/>
        </w:rPr>
        <w:t xml:space="preserve"> проект</w:t>
      </w:r>
      <w:r w:rsidR="00077442" w:rsidRPr="003A324C">
        <w:rPr>
          <w:b/>
        </w:rPr>
        <w:t>ам</w:t>
      </w:r>
    </w:p>
    <w:p w:rsidR="00D06028" w:rsidRPr="003A324C" w:rsidRDefault="00D06028" w:rsidP="00AC613F">
      <w:pPr>
        <w:tabs>
          <w:tab w:val="center" w:pos="4536"/>
          <w:tab w:val="right" w:pos="9072"/>
        </w:tabs>
        <w:ind w:firstLine="709"/>
        <w:jc w:val="both"/>
      </w:pPr>
      <w:r w:rsidRPr="003A324C">
        <w:rPr>
          <w:b/>
          <w:i/>
        </w:rPr>
        <w:tab/>
        <w:t>Исследовательский проект</w:t>
      </w:r>
      <w:r w:rsidRPr="003A324C">
        <w:rPr>
          <w:b/>
        </w:rPr>
        <w:t xml:space="preserve"> – </w:t>
      </w:r>
      <w:r w:rsidRPr="003A324C">
        <w:t xml:space="preserve">проект, структура которого приближена к формату научного исследования и содержит доказательство актуальности избранной темы, определение научной проблемы, предмета и объекта исследования, целей и задач, методов, источников, историографии, обобщение результатов, выводы. </w:t>
      </w:r>
    </w:p>
    <w:p w:rsidR="00D06028" w:rsidRPr="003A324C" w:rsidRDefault="00D06028" w:rsidP="00AC613F">
      <w:pPr>
        <w:ind w:firstLine="709"/>
        <w:jc w:val="both"/>
      </w:pPr>
      <w:r w:rsidRPr="003A324C">
        <w:t xml:space="preserve">Результаты выполнения  исследовательского проекта оформляется в виде реферата (объем:   12-15 страниц.; 14 шрифт, 1,5 интервал). </w:t>
      </w:r>
    </w:p>
    <w:p w:rsidR="00D06028" w:rsidRPr="003A324C" w:rsidRDefault="00D06028" w:rsidP="00AC613F">
      <w:pPr>
        <w:ind w:firstLine="709"/>
        <w:jc w:val="both"/>
      </w:pPr>
      <w:r w:rsidRPr="003A324C">
        <w:rPr>
          <w:i/>
        </w:rPr>
        <w:t>Критерии оценивания</w:t>
      </w:r>
      <w:r w:rsidRPr="003A324C">
        <w:t xml:space="preserve"> - поскольку  структура   исследовательского проекта максимально приближена  к    формату  научного исследования, то при выставлении учитывается  доказательство актуальности темы исследования, определение научной проблемы, объекта и предмета исследования, целей и задач, источников, методов исследования, выдвижение гипотезы, обобщение результатов и формулирование выводов, обозначение перспектив дальнейшего исследования.</w:t>
      </w:r>
    </w:p>
    <w:p w:rsidR="00D06028" w:rsidRPr="003A324C" w:rsidRDefault="00D06028" w:rsidP="00AC613F">
      <w:pPr>
        <w:ind w:firstLine="709"/>
        <w:jc w:val="both"/>
      </w:pPr>
      <w:r w:rsidRPr="003A324C">
        <w:t xml:space="preserve">Оценка </w:t>
      </w:r>
      <w:r w:rsidRPr="003A324C">
        <w:rPr>
          <w:i/>
        </w:rPr>
        <w:t>«отличн</w:t>
      </w:r>
      <w:r w:rsidRPr="003A324C">
        <w:t>о» ставится в случае, когда обучающийся демонстрирует полное понимание проблемы, все требования, предъявляемые к заданию выполнены.</w:t>
      </w:r>
    </w:p>
    <w:p w:rsidR="00D06028" w:rsidRPr="003A324C" w:rsidRDefault="00D06028" w:rsidP="00AC613F">
      <w:pPr>
        <w:ind w:firstLine="709"/>
        <w:jc w:val="both"/>
      </w:pPr>
      <w:r w:rsidRPr="003A324C">
        <w:t xml:space="preserve">Оценка </w:t>
      </w:r>
      <w:r w:rsidRPr="003A324C">
        <w:rPr>
          <w:i/>
        </w:rPr>
        <w:t>«хорошо»</w:t>
      </w:r>
      <w:r w:rsidRPr="003A324C">
        <w:t xml:space="preserve"> ставится, если обучающийся демонстрирует значительное понимание проблемы, все требования, предъявляемые к заданию выполнены.</w:t>
      </w:r>
    </w:p>
    <w:p w:rsidR="00D06028" w:rsidRPr="003A324C" w:rsidRDefault="00D06028" w:rsidP="00AC613F">
      <w:pPr>
        <w:tabs>
          <w:tab w:val="left" w:pos="851"/>
        </w:tabs>
        <w:ind w:firstLine="709"/>
        <w:jc w:val="both"/>
      </w:pPr>
      <w:r w:rsidRPr="003A324C">
        <w:t xml:space="preserve">Оценка </w:t>
      </w:r>
      <w:r w:rsidRPr="003A324C">
        <w:rPr>
          <w:i/>
        </w:rPr>
        <w:t>«удовлетворительно»</w:t>
      </w:r>
      <w:r w:rsidRPr="003A324C">
        <w:t xml:space="preserve"> ставится, если обучающийся, демонстрирует частичное понимание проблемы, большинство требований, предъявляемых к заданию, выполнены</w:t>
      </w:r>
    </w:p>
    <w:p w:rsidR="00D06028" w:rsidRPr="003A324C" w:rsidRDefault="00D06028" w:rsidP="00AC613F">
      <w:pPr>
        <w:tabs>
          <w:tab w:val="left" w:pos="851"/>
        </w:tabs>
        <w:ind w:firstLine="709"/>
        <w:jc w:val="both"/>
      </w:pPr>
      <w:r w:rsidRPr="003A324C">
        <w:t xml:space="preserve">Оценка </w:t>
      </w:r>
      <w:r w:rsidRPr="003A324C">
        <w:rPr>
          <w:i/>
        </w:rPr>
        <w:t>«неудовлетворительно»</w:t>
      </w:r>
      <w:r w:rsidRPr="003A324C">
        <w:t xml:space="preserve"> ставится, если обучающийся  демонстрирует непонимание проблемы, многие требования, предъявляемые к заданию, не выполнены.</w:t>
      </w:r>
    </w:p>
    <w:p w:rsidR="00AC613F" w:rsidRDefault="00AC613F" w:rsidP="00AC613F">
      <w:pPr>
        <w:jc w:val="both"/>
      </w:pPr>
    </w:p>
    <w:p w:rsidR="00AC613F" w:rsidRDefault="00AC613F" w:rsidP="00AC613F">
      <w:pPr>
        <w:jc w:val="both"/>
      </w:pPr>
    </w:p>
    <w:p w:rsidR="00D06028" w:rsidRPr="003A324C" w:rsidRDefault="00923FE8" w:rsidP="00AC613F">
      <w:pPr>
        <w:jc w:val="both"/>
        <w:rPr>
          <w:bCs/>
          <w:spacing w:val="-4"/>
        </w:rPr>
      </w:pPr>
      <w:r w:rsidRPr="003A324C">
        <w:rPr>
          <w:b/>
          <w:bCs/>
          <w:spacing w:val="-4"/>
        </w:rPr>
        <w:t xml:space="preserve">6. </w:t>
      </w:r>
      <w:r w:rsidR="00077442" w:rsidRPr="003A324C">
        <w:rPr>
          <w:b/>
          <w:bCs/>
          <w:spacing w:val="-4"/>
        </w:rPr>
        <w:t>Требования к информационным</w:t>
      </w:r>
      <w:r w:rsidR="00D06028" w:rsidRPr="003A324C">
        <w:rPr>
          <w:b/>
          <w:bCs/>
          <w:spacing w:val="-4"/>
        </w:rPr>
        <w:t xml:space="preserve"> проект</w:t>
      </w:r>
      <w:r w:rsidR="00077442" w:rsidRPr="003A324C">
        <w:rPr>
          <w:b/>
          <w:bCs/>
          <w:spacing w:val="-4"/>
        </w:rPr>
        <w:t>ам</w:t>
      </w:r>
      <w:r w:rsidR="00D06028" w:rsidRPr="003A324C">
        <w:rPr>
          <w:b/>
          <w:bCs/>
          <w:spacing w:val="-4"/>
        </w:rPr>
        <w:t>(презентация</w:t>
      </w:r>
      <w:r w:rsidR="00077442" w:rsidRPr="003A324C">
        <w:rPr>
          <w:b/>
          <w:bCs/>
          <w:spacing w:val="-4"/>
        </w:rPr>
        <w:t>м</w:t>
      </w:r>
      <w:r w:rsidR="00D06028" w:rsidRPr="003A324C">
        <w:rPr>
          <w:b/>
          <w:bCs/>
          <w:spacing w:val="-4"/>
        </w:rPr>
        <w:t>)</w:t>
      </w:r>
    </w:p>
    <w:p w:rsidR="00D06028" w:rsidRPr="003A324C" w:rsidRDefault="00D06028" w:rsidP="00AC613F">
      <w:pPr>
        <w:tabs>
          <w:tab w:val="center" w:pos="4536"/>
          <w:tab w:val="right" w:pos="9072"/>
        </w:tabs>
        <w:ind w:firstLine="709"/>
        <w:jc w:val="both"/>
        <w:rPr>
          <w:b/>
        </w:rPr>
      </w:pPr>
      <w:r w:rsidRPr="003A324C">
        <w:rPr>
          <w:b/>
          <w:i/>
        </w:rPr>
        <w:t>Информационный проект</w:t>
      </w:r>
      <w:r w:rsidRPr="003A324C">
        <w:rPr>
          <w:b/>
        </w:rPr>
        <w:t xml:space="preserve"> – </w:t>
      </w:r>
      <w:r w:rsidRPr="003A324C">
        <w:t xml:space="preserve">проект, направленный на стимулирование учебно-познавательной деятельности студента с выраженной эвристической направленностью (поиск, отбор и систематизация информации об объекте, оформление ее для презентации). Итоговым продуктом проекта может быть письменный реферат, электронный реферат с иллюстрациями, слайд-шоу, мини-фильм, презентация и т.д. </w:t>
      </w:r>
    </w:p>
    <w:p w:rsidR="00D06028" w:rsidRPr="003A324C" w:rsidRDefault="00D06028" w:rsidP="00AC613F">
      <w:pPr>
        <w:ind w:firstLine="709"/>
        <w:jc w:val="both"/>
        <w:rPr>
          <w:bCs/>
          <w:spacing w:val="-4"/>
        </w:rPr>
      </w:pPr>
      <w:r w:rsidRPr="003A324C">
        <w:rPr>
          <w:bCs/>
          <w:spacing w:val="-4"/>
        </w:rPr>
        <w:t xml:space="preserve">Информационный проект отличается от исследовательского проекта, поскольку представляет собой такую форму учебно-познавательной деятельности, которая отличается ярко выраженной  эвристической направленностью. </w:t>
      </w:r>
    </w:p>
    <w:p w:rsidR="00D06028" w:rsidRPr="003A324C" w:rsidRDefault="00D06028" w:rsidP="00AC613F">
      <w:pPr>
        <w:ind w:firstLine="709"/>
        <w:jc w:val="both"/>
      </w:pPr>
      <w:r w:rsidRPr="003A324C">
        <w:rPr>
          <w:i/>
        </w:rPr>
        <w:t>Критерии оценивания</w:t>
      </w:r>
      <w:r w:rsidRPr="003A324C">
        <w:rPr>
          <w:bCs/>
          <w:spacing w:val="-4"/>
        </w:rPr>
        <w:t>- при</w:t>
      </w:r>
      <w:r w:rsidRPr="003A324C">
        <w:t xml:space="preserve"> выставлении оценки учитывается   самостоятельный поиск,  отбор и систематизация информации, раскрытие вопроса (проблемы), ознакомление студенческой аудитории с этой информацией (представление информации), ее анализ и обобщение, оформление, полные ответы на вопросы аудитории с примерами. </w:t>
      </w:r>
    </w:p>
    <w:p w:rsidR="00D06028" w:rsidRPr="003A324C" w:rsidRDefault="00D06028" w:rsidP="00AC613F">
      <w:pPr>
        <w:ind w:firstLine="709"/>
        <w:jc w:val="both"/>
      </w:pPr>
      <w:r w:rsidRPr="003A324C">
        <w:t xml:space="preserve">Оценка </w:t>
      </w:r>
      <w:r w:rsidRPr="003A324C">
        <w:rPr>
          <w:i/>
        </w:rPr>
        <w:t>«отличн</w:t>
      </w:r>
      <w:r w:rsidRPr="003A324C">
        <w:t>о» ставится в случае, когда обучающийся полностью раскрывает вопрос (проблему), представляет информацию систематизировано, последовательно, логично, взаимосвязано, использует более 5 профессиональных терминов, широко использует информационные технологии, ошибки в информации отсутствуют, дает полные ответы на вопросы аудитории с примерами.</w:t>
      </w:r>
    </w:p>
    <w:p w:rsidR="00D06028" w:rsidRPr="003A324C" w:rsidRDefault="00D06028" w:rsidP="00AC613F">
      <w:pPr>
        <w:ind w:firstLine="709"/>
        <w:jc w:val="both"/>
      </w:pPr>
      <w:r w:rsidRPr="003A324C">
        <w:t xml:space="preserve">Оценка </w:t>
      </w:r>
      <w:r w:rsidRPr="003A324C">
        <w:rPr>
          <w:i/>
        </w:rPr>
        <w:t>«хорошо»</w:t>
      </w:r>
      <w:r w:rsidRPr="003A324C">
        <w:t xml:space="preserve"> ставится, если обучающийся раскрывает вопрос (проблему), представляет информацию систематизировано, последовательно, логично, взаимосвязано, использует более 2 профессиональных терминов, достаточно использует информационные технологии, допускает не более 2 ошибок в изложении материала, дает полные или частично полные ответы на вопросы аудитории.</w:t>
      </w:r>
    </w:p>
    <w:p w:rsidR="00D06028" w:rsidRPr="003A324C" w:rsidRDefault="00D06028" w:rsidP="00AC613F">
      <w:pPr>
        <w:tabs>
          <w:tab w:val="left" w:pos="851"/>
        </w:tabs>
        <w:ind w:firstLine="709"/>
        <w:jc w:val="both"/>
      </w:pPr>
      <w:r w:rsidRPr="003A324C">
        <w:t xml:space="preserve">Оценка </w:t>
      </w:r>
      <w:r w:rsidRPr="003A324C">
        <w:rPr>
          <w:i/>
        </w:rPr>
        <w:t>«удовлетворительно»</w:t>
      </w:r>
      <w:r w:rsidRPr="003A324C">
        <w:t xml:space="preserve"> ставится, если обучающийся, раскрывает вопрос </w:t>
      </w:r>
      <w:r w:rsidRPr="003A324C">
        <w:lastRenderedPageBreak/>
        <w:t>(проблему) не полностью, представляет информацию не систематизировано и не совсем последовательно, использует 1-2 профессиональных термина, использует информационные технологии, допускает 3-4 ошибки в изложении материала, отвечает только на элементарные вопросы аудитории без пояснений.</w:t>
      </w:r>
    </w:p>
    <w:p w:rsidR="00D06028" w:rsidRPr="003A324C" w:rsidRDefault="00D06028" w:rsidP="00AC613F">
      <w:pPr>
        <w:tabs>
          <w:tab w:val="left" w:pos="851"/>
        </w:tabs>
        <w:ind w:firstLine="709"/>
        <w:jc w:val="both"/>
      </w:pPr>
      <w:r w:rsidRPr="003A324C">
        <w:t xml:space="preserve">Оценка </w:t>
      </w:r>
      <w:r w:rsidRPr="003A324C">
        <w:rPr>
          <w:i/>
        </w:rPr>
        <w:t>«неудовлетворительно»</w:t>
      </w:r>
      <w:r w:rsidRPr="003A324C">
        <w:t xml:space="preserve"> ставится, если вопрос не раскрыт, представленная информация логически не связана, не используются профессиональные термины, допускает более 4 ошибок в изложении материала, не отвечает на вопросы аудитории.</w:t>
      </w:r>
    </w:p>
    <w:p w:rsidR="00AC613F" w:rsidRDefault="00AC613F" w:rsidP="00AC613F">
      <w:pPr>
        <w:jc w:val="both"/>
      </w:pPr>
    </w:p>
    <w:p w:rsidR="00D06028" w:rsidRPr="003A324C" w:rsidRDefault="00923FE8" w:rsidP="00AC613F">
      <w:pPr>
        <w:jc w:val="both"/>
      </w:pPr>
      <w:r w:rsidRPr="003A324C">
        <w:rPr>
          <w:b/>
        </w:rPr>
        <w:t>7</w:t>
      </w:r>
      <w:r w:rsidR="00D06028" w:rsidRPr="003A324C">
        <w:rPr>
          <w:b/>
        </w:rPr>
        <w:t xml:space="preserve">. </w:t>
      </w:r>
      <w:r w:rsidR="00077442" w:rsidRPr="003A324C">
        <w:rPr>
          <w:b/>
        </w:rPr>
        <w:t>Требования к дискуссионным</w:t>
      </w:r>
      <w:r w:rsidR="00D06028" w:rsidRPr="003A324C">
        <w:rPr>
          <w:b/>
        </w:rPr>
        <w:t xml:space="preserve"> процедур</w:t>
      </w:r>
      <w:r w:rsidR="00077442" w:rsidRPr="003A324C">
        <w:rPr>
          <w:b/>
        </w:rPr>
        <w:t>ам</w:t>
      </w:r>
    </w:p>
    <w:p w:rsidR="00D06028" w:rsidRPr="003A324C" w:rsidRDefault="00D06028" w:rsidP="00AC613F">
      <w:pPr>
        <w:ind w:firstLine="709"/>
        <w:jc w:val="both"/>
      </w:pPr>
      <w:r w:rsidRPr="003A324C">
        <w:rPr>
          <w:i/>
        </w:rPr>
        <w:t>Круглый стол, дискуссия, полемика, диспут, дебаты, мини-конференции</w:t>
      </w:r>
      <w:r w:rsidRPr="003A324C">
        <w:t xml:space="preserve"> являются средствами, позволяющими включить обучающихся в процесс обсуждения спорного вопроса, проблемы и оценить их умение аргументировать собственную точку зрения. Задание дается заранее, определяется круг вопросов для обсуждения, группы участников этого обсуждения.</w:t>
      </w:r>
    </w:p>
    <w:p w:rsidR="00D06028" w:rsidRPr="003A324C" w:rsidRDefault="00D06028" w:rsidP="00AC613F">
      <w:pPr>
        <w:ind w:firstLine="709"/>
        <w:jc w:val="both"/>
      </w:pPr>
      <w:r w:rsidRPr="003A324C">
        <w:t>Дискуссионные процедуры могут быть использованы для того, чтобы студенты:</w:t>
      </w:r>
    </w:p>
    <w:p w:rsidR="00D06028" w:rsidRPr="003A324C" w:rsidRDefault="00D06028" w:rsidP="00AC613F">
      <w:pPr>
        <w:ind w:firstLine="709"/>
        <w:jc w:val="both"/>
      </w:pPr>
      <w:r w:rsidRPr="003A324C">
        <w:t>–лучше поняли усвояемый материал на фоне разнообразных позиций и мнений, не обязательно достигая общего мнения;</w:t>
      </w:r>
    </w:p>
    <w:p w:rsidR="00D06028" w:rsidRPr="003A324C" w:rsidRDefault="00D06028" w:rsidP="00AC613F">
      <w:pPr>
        <w:ind w:firstLine="709"/>
        <w:jc w:val="both"/>
      </w:pPr>
      <w:r w:rsidRPr="003A324C">
        <w:t>– смогли постичь смысл изучаемого материала, который иногда чувствуют интуитивно, но не могут высказать вербально, четко и ясно, или конструировать новый смысл, новую позицию;</w:t>
      </w:r>
    </w:p>
    <w:p w:rsidR="00D06028" w:rsidRPr="003A324C" w:rsidRDefault="00D06028" w:rsidP="00AC613F">
      <w:pPr>
        <w:ind w:firstLine="709"/>
        <w:jc w:val="both"/>
      </w:pPr>
      <w:r w:rsidRPr="003A324C">
        <w:t>– смогли согласовать свою позицию или действия относительно обсуждаемой проблемы.</w:t>
      </w:r>
    </w:p>
    <w:p w:rsidR="00D06028" w:rsidRPr="003A324C" w:rsidRDefault="00D06028" w:rsidP="00AC613F">
      <w:pPr>
        <w:ind w:firstLine="709"/>
        <w:jc w:val="both"/>
      </w:pPr>
      <w:r w:rsidRPr="003A324C">
        <w:rPr>
          <w:i/>
        </w:rPr>
        <w:t xml:space="preserve">Критерии оценивания – </w:t>
      </w:r>
      <w:r w:rsidRPr="003A324C">
        <w:t xml:space="preserve">оцениваются действия всех участников группы. Понимание проблемы, высказывания и действия полностью соответствуют заданным целям. Соответствие реальной действительности решений, выработанных в ходе игры. Владение терминологией, демонстрация владения  учебным материалом по теме игры, владение методами аргументации, умение работать в группе (умение  слушать, конструктивно вести беседу, убеждать, управлять временем, бесконфликтно общаться), достижение игровых целей, (соответствие роли – при ролевой игре).  Ясность и стиль изложения.  </w:t>
      </w:r>
    </w:p>
    <w:p w:rsidR="00D06028" w:rsidRPr="003A324C" w:rsidRDefault="00D06028" w:rsidP="00AC613F">
      <w:pPr>
        <w:ind w:firstLine="709"/>
        <w:jc w:val="both"/>
      </w:pPr>
      <w:r w:rsidRPr="003A324C">
        <w:t xml:space="preserve">Оценка </w:t>
      </w:r>
      <w:r w:rsidRPr="003A324C">
        <w:rPr>
          <w:i/>
        </w:rPr>
        <w:t>«отличн</w:t>
      </w:r>
      <w:r w:rsidRPr="003A324C">
        <w:t xml:space="preserve">о» ставится в случае, когда </w:t>
      </w:r>
      <w:r w:rsidR="00732AF5" w:rsidRPr="003A324C">
        <w:t>все требования выполнены в полном объеме.</w:t>
      </w:r>
    </w:p>
    <w:p w:rsidR="00D06028" w:rsidRPr="003A324C" w:rsidRDefault="00D06028" w:rsidP="00AC613F">
      <w:pPr>
        <w:ind w:firstLine="709"/>
        <w:jc w:val="both"/>
      </w:pPr>
      <w:r w:rsidRPr="003A324C">
        <w:t xml:space="preserve">Оценка </w:t>
      </w:r>
      <w:r w:rsidRPr="003A324C">
        <w:rPr>
          <w:i/>
        </w:rPr>
        <w:t>«хорошо»</w:t>
      </w:r>
      <w:r w:rsidRPr="003A324C">
        <w:t xml:space="preserve"> ставится, если обучающиеся  в целом демонстрируют понимание проблемы, высказывания и действия полностью соответствуют заданным целям. Решения, выработанные в ходе игры, полностью соответствуют реальной действительности. Но некоторые объяснения не совсем аргументированы, нарушены нормы общения, нарушены временные рамки, нарушен стиль изложения.</w:t>
      </w:r>
    </w:p>
    <w:p w:rsidR="00D06028" w:rsidRPr="003A324C" w:rsidRDefault="00D06028" w:rsidP="00AC613F">
      <w:pPr>
        <w:tabs>
          <w:tab w:val="left" w:pos="851"/>
        </w:tabs>
        <w:ind w:firstLine="709"/>
        <w:jc w:val="both"/>
      </w:pPr>
      <w:r w:rsidRPr="003A324C">
        <w:t xml:space="preserve">Оценка </w:t>
      </w:r>
      <w:r w:rsidRPr="003A324C">
        <w:rPr>
          <w:i/>
        </w:rPr>
        <w:t>«удовлетворительно»</w:t>
      </w:r>
      <w:r w:rsidRPr="003A324C">
        <w:t xml:space="preserve"> ставится, если обучающиеся  в целом демонстрируют понимание проблемы, высказывания и действия в целом  соответствуют заданным целям. Однако, решения, выработанные в ходе игры, не совсем  соответствуют реальной действительности. Некоторые объяснения не совсем аргументированы, нарушены временные рамки, нарушен стиль изложения.</w:t>
      </w:r>
    </w:p>
    <w:p w:rsidR="00D06028" w:rsidRPr="003A324C" w:rsidRDefault="00D06028" w:rsidP="00AC613F">
      <w:pPr>
        <w:tabs>
          <w:tab w:val="left" w:pos="851"/>
        </w:tabs>
        <w:ind w:firstLine="709"/>
        <w:jc w:val="both"/>
      </w:pPr>
      <w:r w:rsidRPr="003A324C">
        <w:t xml:space="preserve">Оценка </w:t>
      </w:r>
      <w:r w:rsidRPr="003A324C">
        <w:rPr>
          <w:i/>
        </w:rPr>
        <w:t>«неудовлетворительно»</w:t>
      </w:r>
      <w:r w:rsidRPr="003A324C">
        <w:t xml:space="preserve"> ставится, если обучающиеся  не понимают проблему, их высказывания не соответствуют заданным целям.</w:t>
      </w:r>
    </w:p>
    <w:p w:rsidR="00E77251" w:rsidRPr="003A324C" w:rsidRDefault="00E77251" w:rsidP="00AC613F">
      <w:pPr>
        <w:tabs>
          <w:tab w:val="left" w:pos="851"/>
        </w:tabs>
        <w:ind w:firstLine="709"/>
        <w:jc w:val="both"/>
      </w:pPr>
    </w:p>
    <w:p w:rsidR="00E77251" w:rsidRPr="003A324C" w:rsidRDefault="00923FE8" w:rsidP="00AC613F">
      <w:pPr>
        <w:tabs>
          <w:tab w:val="left" w:pos="851"/>
        </w:tabs>
        <w:jc w:val="both"/>
        <w:rPr>
          <w:b/>
        </w:rPr>
      </w:pPr>
      <w:r w:rsidRPr="003A324C">
        <w:rPr>
          <w:b/>
        </w:rPr>
        <w:t>8</w:t>
      </w:r>
      <w:r w:rsidR="00E77251" w:rsidRPr="003A324C">
        <w:rPr>
          <w:b/>
        </w:rPr>
        <w:t>.Тестирование</w:t>
      </w:r>
    </w:p>
    <w:p w:rsidR="000A4ACE" w:rsidRPr="003A324C" w:rsidRDefault="000A4ACE" w:rsidP="00AC613F">
      <w:pPr>
        <w:tabs>
          <w:tab w:val="left" w:pos="851"/>
        </w:tabs>
        <w:ind w:firstLine="709"/>
        <w:jc w:val="both"/>
      </w:pPr>
      <w:r w:rsidRPr="003A324C">
        <w:t>Является одним из средств контроля знаний обучающихся</w:t>
      </w:r>
      <w:r w:rsidR="00E5286A" w:rsidRPr="003A324C">
        <w:t xml:space="preserve"> по дисциплине</w:t>
      </w:r>
      <w:r w:rsidRPr="003A324C">
        <w:t xml:space="preserve">. </w:t>
      </w:r>
    </w:p>
    <w:p w:rsidR="00D06028" w:rsidRPr="003A324C" w:rsidRDefault="00B12478" w:rsidP="00AC613F">
      <w:pPr>
        <w:ind w:firstLine="709"/>
        <w:jc w:val="both"/>
      </w:pPr>
      <w:r w:rsidRPr="003A324C">
        <w:rPr>
          <w:i/>
        </w:rPr>
        <w:t xml:space="preserve">Критерии оценивания – </w:t>
      </w:r>
      <w:r w:rsidRPr="003A324C">
        <w:t>правильный ответ на вопрос</w:t>
      </w:r>
    </w:p>
    <w:p w:rsidR="00B12478" w:rsidRPr="003A324C" w:rsidRDefault="00B12478" w:rsidP="00AC613F">
      <w:pPr>
        <w:ind w:firstLine="709"/>
        <w:jc w:val="both"/>
      </w:pPr>
      <w:r w:rsidRPr="003A324C">
        <w:t xml:space="preserve">Оценка </w:t>
      </w:r>
      <w:r w:rsidRPr="003A324C">
        <w:rPr>
          <w:i/>
        </w:rPr>
        <w:t>«отличн</w:t>
      </w:r>
      <w:r w:rsidRPr="003A324C">
        <w:t>о» ставится в случае, если правильно выполнено 90-100% заданий</w:t>
      </w:r>
    </w:p>
    <w:p w:rsidR="00B12478" w:rsidRPr="003A324C" w:rsidRDefault="00B12478" w:rsidP="00AC613F">
      <w:pPr>
        <w:ind w:firstLine="709"/>
        <w:jc w:val="both"/>
      </w:pPr>
      <w:r w:rsidRPr="003A324C">
        <w:t xml:space="preserve">Оценка </w:t>
      </w:r>
      <w:r w:rsidRPr="003A324C">
        <w:rPr>
          <w:i/>
        </w:rPr>
        <w:t>«хорошо»</w:t>
      </w:r>
      <w:r w:rsidRPr="003A324C">
        <w:t xml:space="preserve"> ставится, если правильно выполнено </w:t>
      </w:r>
      <w:r w:rsidR="00E5286A" w:rsidRPr="003A324C">
        <w:t>70-89</w:t>
      </w:r>
      <w:r w:rsidRPr="003A324C">
        <w:t>% заданий</w:t>
      </w:r>
    </w:p>
    <w:p w:rsidR="00B12478" w:rsidRPr="003A324C" w:rsidRDefault="00B12478" w:rsidP="00AC613F">
      <w:pPr>
        <w:ind w:firstLine="709"/>
        <w:jc w:val="both"/>
      </w:pPr>
      <w:r w:rsidRPr="003A324C">
        <w:t xml:space="preserve">Оценка </w:t>
      </w:r>
      <w:r w:rsidRPr="003A324C">
        <w:rPr>
          <w:i/>
        </w:rPr>
        <w:t>«удовлетворительно»</w:t>
      </w:r>
      <w:r w:rsidR="00AC613F">
        <w:rPr>
          <w:i/>
        </w:rPr>
        <w:t xml:space="preserve"> </w:t>
      </w:r>
      <w:r w:rsidRPr="003A324C">
        <w:t xml:space="preserve">ставится в случае, если правильно выполнено </w:t>
      </w:r>
      <w:r w:rsidR="00E5286A" w:rsidRPr="003A324C">
        <w:t xml:space="preserve">50-69% </w:t>
      </w:r>
      <w:r w:rsidRPr="003A324C">
        <w:t>заданий</w:t>
      </w:r>
    </w:p>
    <w:p w:rsidR="00B12478" w:rsidRPr="003A324C" w:rsidRDefault="00B12478" w:rsidP="00AC613F">
      <w:pPr>
        <w:ind w:firstLine="709"/>
        <w:jc w:val="both"/>
      </w:pPr>
      <w:r w:rsidRPr="003A324C">
        <w:lastRenderedPageBreak/>
        <w:t xml:space="preserve"> Оценка </w:t>
      </w:r>
      <w:r w:rsidRPr="003A324C">
        <w:rPr>
          <w:i/>
        </w:rPr>
        <w:t>«неудовлетворительно»</w:t>
      </w:r>
      <w:r w:rsidRPr="003A324C">
        <w:t xml:space="preserve"> ставится, если правильно выполнено </w:t>
      </w:r>
      <w:r w:rsidR="00E5286A" w:rsidRPr="003A324C">
        <w:t xml:space="preserve">менее 50% </w:t>
      </w:r>
      <w:r w:rsidRPr="003A324C">
        <w:t xml:space="preserve"> заданий</w:t>
      </w:r>
    </w:p>
    <w:p w:rsidR="00D06028" w:rsidRPr="003A324C" w:rsidRDefault="00D06028" w:rsidP="00AC613F">
      <w:pPr>
        <w:tabs>
          <w:tab w:val="left" w:pos="851"/>
        </w:tabs>
        <w:ind w:firstLine="709"/>
        <w:jc w:val="both"/>
        <w:rPr>
          <w:i/>
        </w:rPr>
      </w:pPr>
    </w:p>
    <w:p w:rsidR="00D67AF5" w:rsidRPr="003A324C" w:rsidRDefault="00923FE8" w:rsidP="00AC613F">
      <w:pPr>
        <w:pStyle w:val="aa"/>
        <w:jc w:val="both"/>
        <w:rPr>
          <w:b/>
          <w:sz w:val="24"/>
          <w:szCs w:val="24"/>
        </w:rPr>
      </w:pPr>
      <w:r w:rsidRPr="003A324C">
        <w:rPr>
          <w:b/>
          <w:sz w:val="24"/>
          <w:szCs w:val="24"/>
        </w:rPr>
        <w:t>9</w:t>
      </w:r>
      <w:r w:rsidR="00077442" w:rsidRPr="003A324C">
        <w:rPr>
          <w:b/>
          <w:sz w:val="24"/>
          <w:szCs w:val="24"/>
        </w:rPr>
        <w:t>.Требования</w:t>
      </w:r>
      <w:r w:rsidR="00D67AF5" w:rsidRPr="003A324C">
        <w:rPr>
          <w:b/>
          <w:sz w:val="24"/>
          <w:szCs w:val="24"/>
        </w:rPr>
        <w:t xml:space="preserve"> к письменному опросу (контрольной работе)</w:t>
      </w:r>
    </w:p>
    <w:p w:rsidR="00D67AF5" w:rsidRPr="003A324C" w:rsidRDefault="00530F7B" w:rsidP="00AC613F">
      <w:pPr>
        <w:pStyle w:val="aa"/>
        <w:ind w:firstLine="709"/>
        <w:jc w:val="both"/>
        <w:rPr>
          <w:sz w:val="24"/>
          <w:szCs w:val="24"/>
        </w:rPr>
      </w:pPr>
      <w:r w:rsidRPr="003A324C">
        <w:rPr>
          <w:sz w:val="24"/>
          <w:szCs w:val="24"/>
        </w:rPr>
        <w:t xml:space="preserve"> О</w:t>
      </w:r>
      <w:r w:rsidR="00D67AF5" w:rsidRPr="003A324C">
        <w:rPr>
          <w:sz w:val="24"/>
          <w:szCs w:val="24"/>
        </w:rPr>
        <w:t xml:space="preserve">ценивается не только глубина знаний  поставленных вопросов, но и умение </w:t>
      </w:r>
      <w:r w:rsidRPr="003A324C">
        <w:rPr>
          <w:sz w:val="24"/>
          <w:szCs w:val="24"/>
        </w:rPr>
        <w:t>изложить письменно</w:t>
      </w:r>
      <w:r w:rsidR="00D67AF5" w:rsidRPr="003A324C">
        <w:rPr>
          <w:sz w:val="24"/>
          <w:szCs w:val="24"/>
        </w:rPr>
        <w:t>.</w:t>
      </w:r>
    </w:p>
    <w:p w:rsidR="00D67AF5" w:rsidRPr="003A324C" w:rsidRDefault="00D67AF5" w:rsidP="00AC613F">
      <w:pPr>
        <w:pStyle w:val="aa"/>
        <w:ind w:firstLine="709"/>
        <w:jc w:val="both"/>
        <w:rPr>
          <w:sz w:val="24"/>
          <w:szCs w:val="24"/>
        </w:rPr>
      </w:pPr>
      <w:r w:rsidRPr="003A324C">
        <w:rPr>
          <w:i/>
          <w:sz w:val="24"/>
          <w:szCs w:val="24"/>
        </w:rPr>
        <w:t xml:space="preserve">Критерии оценивания: </w:t>
      </w:r>
      <w:r w:rsidRPr="003A324C">
        <w:rPr>
          <w:sz w:val="24"/>
          <w:szCs w:val="24"/>
        </w:rPr>
        <w:t>последовательность, полнота, логичность изложения, анализ различных точек зрения, само</w:t>
      </w:r>
      <w:r w:rsidR="00530F7B" w:rsidRPr="003A324C">
        <w:rPr>
          <w:sz w:val="24"/>
          <w:szCs w:val="24"/>
        </w:rPr>
        <w:t>стоятельное обобщение материала</w:t>
      </w:r>
      <w:r w:rsidRPr="003A324C">
        <w:rPr>
          <w:sz w:val="24"/>
          <w:szCs w:val="24"/>
        </w:rPr>
        <w:t>. Изложение материала без фактических ошибок.</w:t>
      </w:r>
    </w:p>
    <w:p w:rsidR="00D67AF5" w:rsidRPr="003A324C" w:rsidRDefault="00D67AF5" w:rsidP="00AC613F">
      <w:pPr>
        <w:ind w:firstLine="709"/>
        <w:jc w:val="both"/>
      </w:pPr>
      <w:r w:rsidRPr="003A324C">
        <w:t xml:space="preserve">Оценка </w:t>
      </w:r>
      <w:r w:rsidRPr="003A324C">
        <w:rPr>
          <w:i/>
        </w:rPr>
        <w:t>«отличн</w:t>
      </w:r>
      <w:r w:rsidRPr="003A324C">
        <w:t>о» ставится в случае, когда</w:t>
      </w:r>
      <w:r w:rsidR="00530F7B" w:rsidRPr="003A324C">
        <w:t xml:space="preserve"> соблюдены все критерии</w:t>
      </w:r>
      <w:r w:rsidRPr="003A324C">
        <w:t>.</w:t>
      </w:r>
    </w:p>
    <w:p w:rsidR="00D67AF5" w:rsidRPr="003A324C" w:rsidRDefault="00D67AF5" w:rsidP="00AC613F">
      <w:pPr>
        <w:ind w:firstLine="709"/>
        <w:jc w:val="both"/>
      </w:pPr>
      <w:r w:rsidRPr="003A324C">
        <w:t xml:space="preserve">Оценка </w:t>
      </w:r>
      <w:r w:rsidRPr="003A324C">
        <w:rPr>
          <w:i/>
        </w:rPr>
        <w:t>«хорошо»</w:t>
      </w:r>
      <w:r w:rsidRPr="003A324C">
        <w:t xml:space="preserve"> ставится, если обучающийся  твердо знает материал, грамотно и по существу излагает его, знает нормативную и практическую базу, но допускает несущественные погрешности.   </w:t>
      </w:r>
    </w:p>
    <w:p w:rsidR="00D67AF5" w:rsidRPr="003A324C" w:rsidRDefault="00D67AF5" w:rsidP="00AC613F">
      <w:pPr>
        <w:tabs>
          <w:tab w:val="left" w:pos="851"/>
        </w:tabs>
        <w:ind w:firstLine="709"/>
        <w:jc w:val="both"/>
      </w:pPr>
      <w:r w:rsidRPr="003A324C">
        <w:tab/>
        <w:t xml:space="preserve">Оценка </w:t>
      </w:r>
      <w:r w:rsidRPr="003A324C">
        <w:rPr>
          <w:i/>
        </w:rPr>
        <w:t>«удовлетворительно»</w:t>
      </w:r>
      <w:r w:rsidRPr="003A324C">
        <w:t xml:space="preserve"> ставится, если обучающийся  освоил только основной материал, но не знает отдельных деталей, допускает неточности, недостаточно правильные формулировки, нарушает последовательность в изложении  материала, затрудняется с ответами, показывает отсутствие должной связи между анализом, аргументацией и выводами. </w:t>
      </w:r>
    </w:p>
    <w:p w:rsidR="00D67AF5" w:rsidRPr="003A324C" w:rsidRDefault="00D67AF5" w:rsidP="00AC613F">
      <w:pPr>
        <w:tabs>
          <w:tab w:val="left" w:pos="851"/>
        </w:tabs>
        <w:ind w:firstLine="709"/>
        <w:jc w:val="both"/>
      </w:pPr>
      <w:r w:rsidRPr="003A324C">
        <w:t xml:space="preserve">Оценка </w:t>
      </w:r>
      <w:r w:rsidRPr="003A324C">
        <w:rPr>
          <w:i/>
        </w:rPr>
        <w:t>«неудовлетворительно»</w:t>
      </w:r>
      <w:r w:rsidRPr="003A324C">
        <w:t xml:space="preserve"> ставится, если обучающийся не отвечает на поставленные вопросы.</w:t>
      </w:r>
    </w:p>
    <w:p w:rsidR="00D35027" w:rsidRPr="003A324C" w:rsidRDefault="00D35027" w:rsidP="00AC613F">
      <w:pPr>
        <w:tabs>
          <w:tab w:val="left" w:pos="851"/>
        </w:tabs>
        <w:ind w:firstLine="709"/>
        <w:jc w:val="both"/>
      </w:pPr>
    </w:p>
    <w:p w:rsidR="00F03D3E" w:rsidRPr="003A324C" w:rsidRDefault="00923FE8" w:rsidP="00AC613F">
      <w:pPr>
        <w:tabs>
          <w:tab w:val="left" w:pos="851"/>
        </w:tabs>
        <w:jc w:val="both"/>
        <w:rPr>
          <w:b/>
        </w:rPr>
      </w:pPr>
      <w:r w:rsidRPr="003A324C">
        <w:rPr>
          <w:b/>
        </w:rPr>
        <w:t>10</w:t>
      </w:r>
      <w:r w:rsidR="00F03D3E" w:rsidRPr="003A324C">
        <w:rPr>
          <w:b/>
        </w:rPr>
        <w:t>. Требования</w:t>
      </w:r>
      <w:r w:rsidR="00D35027" w:rsidRPr="003A324C">
        <w:rPr>
          <w:b/>
        </w:rPr>
        <w:t xml:space="preserve"> к на</w:t>
      </w:r>
      <w:r w:rsidR="00F03D3E" w:rsidRPr="003A324C">
        <w:rPr>
          <w:b/>
        </w:rPr>
        <w:t>писанию реферата</w:t>
      </w:r>
    </w:p>
    <w:p w:rsidR="00D35027" w:rsidRPr="003A324C" w:rsidRDefault="00D35027" w:rsidP="00AC613F">
      <w:pPr>
        <w:ind w:firstLine="709"/>
        <w:jc w:val="both"/>
      </w:pPr>
      <w:r w:rsidRPr="003A324C">
        <w:rPr>
          <w:i/>
          <w:iCs/>
          <w:spacing w:val="3"/>
        </w:rPr>
        <w:t>У</w:t>
      </w:r>
      <w:r w:rsidRPr="003A324C">
        <w:rPr>
          <w:i/>
          <w:iCs/>
          <w:spacing w:val="6"/>
        </w:rPr>
        <w:t>м</w:t>
      </w:r>
      <w:r w:rsidRPr="003A324C">
        <w:rPr>
          <w:i/>
          <w:iCs/>
          <w:spacing w:val="2"/>
        </w:rPr>
        <w:t>е</w:t>
      </w:r>
      <w:r w:rsidRPr="003A324C">
        <w:rPr>
          <w:i/>
          <w:iCs/>
          <w:spacing w:val="3"/>
        </w:rPr>
        <w:t>н</w:t>
      </w:r>
      <w:r w:rsidRPr="003A324C">
        <w:rPr>
          <w:i/>
          <w:iCs/>
          <w:spacing w:val="6"/>
        </w:rPr>
        <w:t>и</w:t>
      </w:r>
      <w:r w:rsidRPr="003A324C">
        <w:rPr>
          <w:i/>
          <w:iCs/>
        </w:rPr>
        <w:t>я</w:t>
      </w:r>
      <w:r w:rsidR="00AC613F">
        <w:rPr>
          <w:i/>
          <w:iCs/>
        </w:rPr>
        <w:t xml:space="preserve"> </w:t>
      </w:r>
      <w:r w:rsidRPr="003A324C">
        <w:rPr>
          <w:i/>
          <w:iCs/>
          <w:spacing w:val="1"/>
        </w:rPr>
        <w:t>и</w:t>
      </w:r>
      <w:r w:rsidR="00AC613F">
        <w:rPr>
          <w:i/>
          <w:iCs/>
          <w:spacing w:val="1"/>
        </w:rPr>
        <w:t xml:space="preserve"> </w:t>
      </w:r>
      <w:r w:rsidRPr="003A324C">
        <w:rPr>
          <w:i/>
          <w:iCs/>
          <w:spacing w:val="2"/>
        </w:rPr>
        <w:t>н</w:t>
      </w:r>
      <w:r w:rsidRPr="003A324C">
        <w:rPr>
          <w:i/>
          <w:iCs/>
          <w:spacing w:val="4"/>
        </w:rPr>
        <w:t>а</w:t>
      </w:r>
      <w:r w:rsidRPr="003A324C">
        <w:rPr>
          <w:i/>
          <w:iCs/>
          <w:spacing w:val="5"/>
        </w:rPr>
        <w:t>в</w:t>
      </w:r>
      <w:r w:rsidRPr="003A324C">
        <w:rPr>
          <w:i/>
          <w:iCs/>
          <w:spacing w:val="2"/>
        </w:rPr>
        <w:t>ы</w:t>
      </w:r>
      <w:r w:rsidRPr="003A324C">
        <w:rPr>
          <w:i/>
          <w:iCs/>
          <w:spacing w:val="3"/>
        </w:rPr>
        <w:t>к</w:t>
      </w:r>
      <w:r w:rsidRPr="003A324C">
        <w:rPr>
          <w:i/>
          <w:iCs/>
          <w:spacing w:val="6"/>
        </w:rPr>
        <w:t>и</w:t>
      </w:r>
      <w:r w:rsidRPr="003A324C">
        <w:rPr>
          <w:i/>
          <w:iCs/>
          <w:spacing w:val="1"/>
        </w:rPr>
        <w:t>,</w:t>
      </w:r>
      <w:r w:rsidR="00AC613F">
        <w:rPr>
          <w:i/>
          <w:iCs/>
          <w:spacing w:val="1"/>
        </w:rPr>
        <w:t xml:space="preserve"> </w:t>
      </w:r>
      <w:r w:rsidRPr="003A324C">
        <w:rPr>
          <w:i/>
          <w:iCs/>
          <w:spacing w:val="5"/>
        </w:rPr>
        <w:t>н</w:t>
      </w:r>
      <w:r w:rsidRPr="003A324C">
        <w:rPr>
          <w:i/>
          <w:iCs/>
        </w:rPr>
        <w:t>а</w:t>
      </w:r>
      <w:r w:rsidR="00AC613F">
        <w:rPr>
          <w:i/>
          <w:iCs/>
        </w:rPr>
        <w:t xml:space="preserve"> </w:t>
      </w:r>
      <w:r w:rsidRPr="003A324C">
        <w:rPr>
          <w:i/>
          <w:iCs/>
          <w:spacing w:val="2"/>
        </w:rPr>
        <w:t>ф</w:t>
      </w:r>
      <w:r w:rsidRPr="003A324C">
        <w:rPr>
          <w:i/>
          <w:iCs/>
          <w:spacing w:val="4"/>
        </w:rPr>
        <w:t>о</w:t>
      </w:r>
      <w:r w:rsidRPr="003A324C">
        <w:rPr>
          <w:i/>
          <w:iCs/>
          <w:spacing w:val="6"/>
        </w:rPr>
        <w:t>р</w:t>
      </w:r>
      <w:r w:rsidRPr="003A324C">
        <w:rPr>
          <w:i/>
          <w:iCs/>
          <w:spacing w:val="4"/>
        </w:rPr>
        <w:t>м</w:t>
      </w:r>
      <w:r w:rsidRPr="003A324C">
        <w:rPr>
          <w:i/>
          <w:iCs/>
          <w:spacing w:val="3"/>
        </w:rPr>
        <w:t>и</w:t>
      </w:r>
      <w:r w:rsidRPr="003A324C">
        <w:rPr>
          <w:i/>
          <w:iCs/>
          <w:spacing w:val="4"/>
        </w:rPr>
        <w:t>ро</w:t>
      </w:r>
      <w:r w:rsidRPr="003A324C">
        <w:rPr>
          <w:i/>
          <w:iCs/>
          <w:spacing w:val="3"/>
        </w:rPr>
        <w:t>в</w:t>
      </w:r>
      <w:r w:rsidRPr="003A324C">
        <w:rPr>
          <w:i/>
          <w:iCs/>
          <w:spacing w:val="4"/>
        </w:rPr>
        <w:t>а</w:t>
      </w:r>
      <w:r w:rsidRPr="003A324C">
        <w:rPr>
          <w:i/>
          <w:iCs/>
          <w:spacing w:val="2"/>
        </w:rPr>
        <w:t>н</w:t>
      </w:r>
      <w:r w:rsidRPr="003A324C">
        <w:rPr>
          <w:i/>
          <w:iCs/>
          <w:spacing w:val="6"/>
        </w:rPr>
        <w:t>и</w:t>
      </w:r>
      <w:r w:rsidRPr="003A324C">
        <w:rPr>
          <w:i/>
          <w:iCs/>
        </w:rPr>
        <w:t>е</w:t>
      </w:r>
      <w:r w:rsidR="00AC613F">
        <w:rPr>
          <w:i/>
          <w:iCs/>
        </w:rPr>
        <w:t xml:space="preserve"> </w:t>
      </w:r>
      <w:r w:rsidRPr="003A324C">
        <w:rPr>
          <w:i/>
          <w:iCs/>
          <w:spacing w:val="3"/>
        </w:rPr>
        <w:t>к</w:t>
      </w:r>
      <w:r w:rsidRPr="003A324C">
        <w:rPr>
          <w:i/>
          <w:iCs/>
          <w:spacing w:val="6"/>
        </w:rPr>
        <w:t>о</w:t>
      </w:r>
      <w:r w:rsidRPr="003A324C">
        <w:rPr>
          <w:i/>
          <w:iCs/>
          <w:spacing w:val="1"/>
        </w:rPr>
        <w:t>т</w:t>
      </w:r>
      <w:r w:rsidRPr="003A324C">
        <w:rPr>
          <w:i/>
          <w:iCs/>
          <w:spacing w:val="4"/>
        </w:rPr>
        <w:t>о</w:t>
      </w:r>
      <w:r w:rsidRPr="003A324C">
        <w:rPr>
          <w:i/>
          <w:iCs/>
          <w:spacing w:val="6"/>
        </w:rPr>
        <w:t>р</w:t>
      </w:r>
      <w:r w:rsidRPr="003A324C">
        <w:rPr>
          <w:i/>
          <w:iCs/>
          <w:spacing w:val="5"/>
        </w:rPr>
        <w:t>ы</w:t>
      </w:r>
      <w:r w:rsidRPr="003A324C">
        <w:rPr>
          <w:i/>
          <w:iCs/>
        </w:rPr>
        <w:t>х</w:t>
      </w:r>
      <w:r w:rsidR="00AC613F">
        <w:rPr>
          <w:i/>
          <w:iCs/>
        </w:rPr>
        <w:t xml:space="preserve"> </w:t>
      </w:r>
      <w:r w:rsidRPr="003A324C">
        <w:rPr>
          <w:i/>
          <w:iCs/>
          <w:spacing w:val="3"/>
        </w:rPr>
        <w:t>на</w:t>
      </w:r>
      <w:r w:rsidRPr="003A324C">
        <w:rPr>
          <w:i/>
          <w:iCs/>
          <w:spacing w:val="4"/>
        </w:rPr>
        <w:t>пр</w:t>
      </w:r>
      <w:r w:rsidRPr="003A324C">
        <w:rPr>
          <w:i/>
          <w:iCs/>
          <w:spacing w:val="6"/>
        </w:rPr>
        <w:t>а</w:t>
      </w:r>
      <w:r w:rsidRPr="003A324C">
        <w:rPr>
          <w:i/>
          <w:iCs/>
          <w:spacing w:val="3"/>
        </w:rPr>
        <w:t>в</w:t>
      </w:r>
      <w:r w:rsidRPr="003A324C">
        <w:rPr>
          <w:i/>
          <w:iCs/>
          <w:spacing w:val="2"/>
        </w:rPr>
        <w:t>л</w:t>
      </w:r>
      <w:r w:rsidRPr="003A324C">
        <w:rPr>
          <w:i/>
          <w:iCs/>
          <w:spacing w:val="5"/>
        </w:rPr>
        <w:t>е</w:t>
      </w:r>
      <w:r w:rsidRPr="003A324C">
        <w:rPr>
          <w:i/>
          <w:iCs/>
          <w:spacing w:val="3"/>
        </w:rPr>
        <w:t>н</w:t>
      </w:r>
      <w:r w:rsidRPr="003A324C">
        <w:rPr>
          <w:i/>
          <w:iCs/>
        </w:rPr>
        <w:t>о</w:t>
      </w:r>
      <w:r w:rsidR="00AC613F">
        <w:rPr>
          <w:i/>
          <w:iCs/>
        </w:rPr>
        <w:t xml:space="preserve"> </w:t>
      </w:r>
      <w:r w:rsidRPr="003A324C">
        <w:rPr>
          <w:i/>
          <w:iCs/>
          <w:spacing w:val="3"/>
        </w:rPr>
        <w:t>в</w:t>
      </w:r>
      <w:r w:rsidRPr="003A324C">
        <w:rPr>
          <w:i/>
          <w:iCs/>
          <w:spacing w:val="2"/>
        </w:rPr>
        <w:t>ы</w:t>
      </w:r>
      <w:r w:rsidRPr="003A324C">
        <w:rPr>
          <w:i/>
          <w:iCs/>
          <w:spacing w:val="4"/>
        </w:rPr>
        <w:t>п</w:t>
      </w:r>
      <w:r w:rsidRPr="003A324C">
        <w:rPr>
          <w:i/>
          <w:iCs/>
          <w:spacing w:val="6"/>
        </w:rPr>
        <w:t>о</w:t>
      </w:r>
      <w:r w:rsidRPr="003A324C">
        <w:rPr>
          <w:i/>
          <w:iCs/>
          <w:spacing w:val="2"/>
        </w:rPr>
        <w:t>л</w:t>
      </w:r>
      <w:r w:rsidRPr="003A324C">
        <w:rPr>
          <w:i/>
          <w:iCs/>
          <w:spacing w:val="5"/>
        </w:rPr>
        <w:t>н</w:t>
      </w:r>
      <w:r w:rsidRPr="003A324C">
        <w:rPr>
          <w:i/>
          <w:iCs/>
          <w:spacing w:val="2"/>
        </w:rPr>
        <w:t>е</w:t>
      </w:r>
      <w:r w:rsidRPr="003A324C">
        <w:rPr>
          <w:i/>
          <w:iCs/>
          <w:spacing w:val="3"/>
        </w:rPr>
        <w:t>н</w:t>
      </w:r>
      <w:r w:rsidRPr="003A324C">
        <w:rPr>
          <w:i/>
          <w:iCs/>
          <w:spacing w:val="6"/>
        </w:rPr>
        <w:t>и</w:t>
      </w:r>
      <w:r w:rsidRPr="003A324C">
        <w:rPr>
          <w:i/>
          <w:iCs/>
        </w:rPr>
        <w:t>е</w:t>
      </w:r>
      <w:r w:rsidR="00AC613F">
        <w:rPr>
          <w:i/>
          <w:iCs/>
        </w:rPr>
        <w:t xml:space="preserve"> </w:t>
      </w:r>
      <w:r w:rsidRPr="003A324C">
        <w:rPr>
          <w:i/>
          <w:iCs/>
          <w:spacing w:val="4"/>
        </w:rPr>
        <w:t>да</w:t>
      </w:r>
      <w:r w:rsidRPr="003A324C">
        <w:rPr>
          <w:i/>
          <w:iCs/>
          <w:spacing w:val="5"/>
        </w:rPr>
        <w:t>н</w:t>
      </w:r>
      <w:r w:rsidRPr="003A324C">
        <w:rPr>
          <w:i/>
          <w:iCs/>
          <w:spacing w:val="2"/>
        </w:rPr>
        <w:t>н</w:t>
      </w:r>
      <w:r w:rsidRPr="003A324C">
        <w:rPr>
          <w:i/>
          <w:iCs/>
          <w:spacing w:val="4"/>
        </w:rPr>
        <w:t>о</w:t>
      </w:r>
      <w:r w:rsidRPr="003A324C">
        <w:rPr>
          <w:i/>
          <w:iCs/>
          <w:spacing w:val="3"/>
        </w:rPr>
        <w:t>г</w:t>
      </w:r>
      <w:r w:rsidRPr="003A324C">
        <w:rPr>
          <w:i/>
          <w:iCs/>
        </w:rPr>
        <w:t>о</w:t>
      </w:r>
      <w:r w:rsidR="00AC613F">
        <w:rPr>
          <w:i/>
          <w:iCs/>
        </w:rPr>
        <w:t xml:space="preserve"> </w:t>
      </w:r>
      <w:r w:rsidRPr="003A324C">
        <w:rPr>
          <w:i/>
          <w:iCs/>
          <w:spacing w:val="3"/>
        </w:rPr>
        <w:t>в</w:t>
      </w:r>
      <w:r w:rsidRPr="003A324C">
        <w:rPr>
          <w:i/>
          <w:iCs/>
          <w:spacing w:val="6"/>
        </w:rPr>
        <w:t>и</w:t>
      </w:r>
      <w:r w:rsidRPr="003A324C">
        <w:rPr>
          <w:i/>
          <w:iCs/>
          <w:spacing w:val="2"/>
        </w:rPr>
        <w:t>д</w:t>
      </w:r>
      <w:r w:rsidRPr="003A324C">
        <w:rPr>
          <w:i/>
          <w:iCs/>
        </w:rPr>
        <w:t>а</w:t>
      </w:r>
      <w:r w:rsidR="00AC613F">
        <w:rPr>
          <w:i/>
          <w:iCs/>
        </w:rPr>
        <w:t xml:space="preserve"> </w:t>
      </w:r>
      <w:r w:rsidRPr="003A324C">
        <w:rPr>
          <w:i/>
          <w:iCs/>
          <w:spacing w:val="4"/>
        </w:rPr>
        <w:t>р</w:t>
      </w:r>
      <w:r w:rsidRPr="003A324C">
        <w:rPr>
          <w:i/>
          <w:iCs/>
          <w:spacing w:val="3"/>
        </w:rPr>
        <w:t>аб</w:t>
      </w:r>
      <w:r w:rsidRPr="003A324C">
        <w:rPr>
          <w:i/>
          <w:iCs/>
          <w:spacing w:val="4"/>
        </w:rPr>
        <w:t>от</w:t>
      </w:r>
      <w:r w:rsidRPr="003A324C">
        <w:rPr>
          <w:i/>
          <w:iCs/>
        </w:rPr>
        <w:t>:</w:t>
      </w:r>
      <w:r w:rsidR="00AC613F">
        <w:rPr>
          <w:i/>
          <w:iCs/>
        </w:rPr>
        <w:t xml:space="preserve"> </w:t>
      </w:r>
      <w:r w:rsidRPr="003A324C">
        <w:rPr>
          <w:color w:val="1B1F20"/>
          <w:spacing w:val="1"/>
        </w:rPr>
        <w:t>с</w:t>
      </w:r>
      <w:r w:rsidRPr="003A324C">
        <w:rPr>
          <w:color w:val="1B1F20"/>
        </w:rPr>
        <w:t>тим</w:t>
      </w:r>
      <w:r w:rsidRPr="003A324C">
        <w:rPr>
          <w:color w:val="1B1F20"/>
          <w:spacing w:val="-3"/>
        </w:rPr>
        <w:t>у</w:t>
      </w:r>
      <w:r w:rsidRPr="003A324C">
        <w:rPr>
          <w:color w:val="1B1F20"/>
        </w:rPr>
        <w:t>ли</w:t>
      </w:r>
      <w:r w:rsidRPr="003A324C">
        <w:rPr>
          <w:color w:val="1B1F20"/>
          <w:spacing w:val="1"/>
        </w:rPr>
        <w:t>р</w:t>
      </w:r>
      <w:r w:rsidRPr="003A324C">
        <w:rPr>
          <w:color w:val="1B1F20"/>
          <w:spacing w:val="-2"/>
        </w:rPr>
        <w:t>у</w:t>
      </w:r>
      <w:r w:rsidRPr="003A324C">
        <w:rPr>
          <w:color w:val="1B1F20"/>
        </w:rPr>
        <w:t>ет</w:t>
      </w:r>
      <w:r w:rsidR="00AC613F">
        <w:rPr>
          <w:color w:val="1B1F20"/>
        </w:rPr>
        <w:t xml:space="preserve"> </w:t>
      </w:r>
      <w:r w:rsidRPr="003A324C">
        <w:rPr>
          <w:color w:val="1B1F20"/>
          <w:spacing w:val="1"/>
        </w:rPr>
        <w:t>р</w:t>
      </w:r>
      <w:r w:rsidRPr="003A324C">
        <w:rPr>
          <w:color w:val="1B1F20"/>
        </w:rPr>
        <w:t>а</w:t>
      </w:r>
      <w:r w:rsidRPr="003A324C">
        <w:rPr>
          <w:color w:val="1B1F20"/>
          <w:spacing w:val="1"/>
        </w:rPr>
        <w:t>с</w:t>
      </w:r>
      <w:r w:rsidRPr="003A324C">
        <w:rPr>
          <w:color w:val="1B1F20"/>
        </w:rPr>
        <w:t>к</w:t>
      </w:r>
      <w:r w:rsidRPr="003A324C">
        <w:rPr>
          <w:color w:val="1B1F20"/>
          <w:spacing w:val="1"/>
        </w:rPr>
        <w:t>р</w:t>
      </w:r>
      <w:r w:rsidRPr="003A324C">
        <w:rPr>
          <w:color w:val="1B1F20"/>
        </w:rPr>
        <w:t>ы</w:t>
      </w:r>
      <w:r w:rsidRPr="003A324C">
        <w:rPr>
          <w:color w:val="1B1F20"/>
          <w:spacing w:val="1"/>
        </w:rPr>
        <w:t>т</w:t>
      </w:r>
      <w:r w:rsidRPr="003A324C">
        <w:rPr>
          <w:color w:val="1B1F20"/>
        </w:rPr>
        <w:t>ие</w:t>
      </w:r>
      <w:r w:rsidR="00AC613F">
        <w:rPr>
          <w:color w:val="1B1F20"/>
        </w:rPr>
        <w:t xml:space="preserve"> </w:t>
      </w:r>
      <w:r w:rsidRPr="003A324C">
        <w:rPr>
          <w:color w:val="1B1F20"/>
          <w:spacing w:val="1"/>
        </w:rPr>
        <w:t>и</w:t>
      </w:r>
      <w:r w:rsidRPr="003A324C">
        <w:rPr>
          <w:color w:val="1B1F20"/>
        </w:rPr>
        <w:t>сс</w:t>
      </w:r>
      <w:r w:rsidRPr="003A324C">
        <w:rPr>
          <w:color w:val="1B1F20"/>
          <w:spacing w:val="1"/>
        </w:rPr>
        <w:t>л</w:t>
      </w:r>
      <w:r w:rsidRPr="003A324C">
        <w:rPr>
          <w:color w:val="1B1F20"/>
          <w:spacing w:val="-2"/>
        </w:rPr>
        <w:t>е</w:t>
      </w:r>
      <w:r w:rsidRPr="003A324C">
        <w:rPr>
          <w:color w:val="1B1F20"/>
          <w:spacing w:val="-1"/>
        </w:rPr>
        <w:t>д</w:t>
      </w:r>
      <w:r w:rsidRPr="003A324C">
        <w:rPr>
          <w:color w:val="1B1F20"/>
          <w:spacing w:val="1"/>
        </w:rPr>
        <w:t>о</w:t>
      </w:r>
      <w:r w:rsidRPr="003A324C">
        <w:rPr>
          <w:color w:val="1B1F20"/>
        </w:rPr>
        <w:t>в</w:t>
      </w:r>
      <w:r w:rsidRPr="003A324C">
        <w:rPr>
          <w:color w:val="1B1F20"/>
          <w:spacing w:val="-1"/>
        </w:rPr>
        <w:t>а</w:t>
      </w:r>
      <w:r w:rsidRPr="003A324C">
        <w:rPr>
          <w:color w:val="1B1F20"/>
        </w:rPr>
        <w:t>тел</w:t>
      </w:r>
      <w:r w:rsidRPr="003A324C">
        <w:rPr>
          <w:color w:val="1B1F20"/>
          <w:spacing w:val="-1"/>
        </w:rPr>
        <w:t>ь</w:t>
      </w:r>
      <w:r w:rsidRPr="003A324C">
        <w:rPr>
          <w:color w:val="1B1F20"/>
        </w:rPr>
        <w:t>ск</w:t>
      </w:r>
      <w:r w:rsidRPr="003A324C">
        <w:rPr>
          <w:color w:val="1B1F20"/>
          <w:spacing w:val="2"/>
        </w:rPr>
        <w:t>о</w:t>
      </w:r>
      <w:r w:rsidRPr="003A324C">
        <w:rPr>
          <w:color w:val="1B1F20"/>
          <w:spacing w:val="-1"/>
        </w:rPr>
        <w:t>г</w:t>
      </w:r>
      <w:r w:rsidRPr="003A324C">
        <w:rPr>
          <w:color w:val="1B1F20"/>
        </w:rPr>
        <w:t>о</w:t>
      </w:r>
      <w:r w:rsidR="00AC613F">
        <w:rPr>
          <w:color w:val="1B1F20"/>
        </w:rPr>
        <w:t xml:space="preserve"> </w:t>
      </w:r>
      <w:r w:rsidRPr="003A324C">
        <w:rPr>
          <w:color w:val="1B1F20"/>
        </w:rPr>
        <w:t>пот</w:t>
      </w:r>
      <w:r w:rsidRPr="003A324C">
        <w:rPr>
          <w:color w:val="1B1F20"/>
          <w:spacing w:val="-1"/>
        </w:rPr>
        <w:t>е</w:t>
      </w:r>
      <w:r w:rsidRPr="003A324C">
        <w:rPr>
          <w:color w:val="1B1F20"/>
        </w:rPr>
        <w:t>нци</w:t>
      </w:r>
      <w:r w:rsidRPr="003A324C">
        <w:rPr>
          <w:color w:val="1B1F20"/>
          <w:spacing w:val="-1"/>
        </w:rPr>
        <w:t>а</w:t>
      </w:r>
      <w:r w:rsidRPr="003A324C">
        <w:rPr>
          <w:color w:val="1B1F20"/>
        </w:rPr>
        <w:t>ла</w:t>
      </w:r>
      <w:r w:rsidR="00AC613F">
        <w:rPr>
          <w:color w:val="1B1F20"/>
        </w:rPr>
        <w:t xml:space="preserve"> </w:t>
      </w:r>
      <w:r w:rsidRPr="003A324C">
        <w:rPr>
          <w:color w:val="1B1F20"/>
        </w:rPr>
        <w:t>ст</w:t>
      </w:r>
      <w:r w:rsidRPr="003A324C">
        <w:rPr>
          <w:color w:val="1B1F20"/>
          <w:spacing w:val="-2"/>
        </w:rPr>
        <w:t>у</w:t>
      </w:r>
      <w:r w:rsidRPr="003A324C">
        <w:rPr>
          <w:color w:val="1B1F20"/>
        </w:rPr>
        <w:t>д</w:t>
      </w:r>
      <w:r w:rsidRPr="003A324C">
        <w:rPr>
          <w:color w:val="1B1F20"/>
          <w:spacing w:val="1"/>
        </w:rPr>
        <w:t>ен</w:t>
      </w:r>
      <w:r w:rsidRPr="003A324C">
        <w:rPr>
          <w:color w:val="1B1F20"/>
        </w:rPr>
        <w:t>т</w:t>
      </w:r>
      <w:r w:rsidRPr="003A324C">
        <w:rPr>
          <w:color w:val="1B1F20"/>
          <w:spacing w:val="1"/>
        </w:rPr>
        <w:t>а</w:t>
      </w:r>
      <w:r w:rsidRPr="003A324C">
        <w:rPr>
          <w:color w:val="1B1F20"/>
        </w:rPr>
        <w:t>,</w:t>
      </w:r>
      <w:r w:rsidR="00AC613F">
        <w:rPr>
          <w:color w:val="1B1F20"/>
        </w:rPr>
        <w:t xml:space="preserve"> </w:t>
      </w:r>
      <w:r w:rsidRPr="003A324C">
        <w:rPr>
          <w:color w:val="1B1F20"/>
          <w:spacing w:val="1"/>
        </w:rPr>
        <w:t>с</w:t>
      </w:r>
      <w:r w:rsidRPr="003A324C">
        <w:rPr>
          <w:color w:val="1B1F20"/>
        </w:rPr>
        <w:t>по</w:t>
      </w:r>
      <w:r w:rsidRPr="003A324C">
        <w:rPr>
          <w:color w:val="1B1F20"/>
          <w:spacing w:val="-1"/>
        </w:rPr>
        <w:t>с</w:t>
      </w:r>
      <w:r w:rsidRPr="003A324C">
        <w:rPr>
          <w:color w:val="1B1F20"/>
        </w:rPr>
        <w:t>обн</w:t>
      </w:r>
      <w:r w:rsidRPr="003A324C">
        <w:rPr>
          <w:color w:val="1B1F20"/>
          <w:spacing w:val="1"/>
        </w:rPr>
        <w:t>о</w:t>
      </w:r>
      <w:r w:rsidRPr="003A324C">
        <w:rPr>
          <w:color w:val="1B1F20"/>
        </w:rPr>
        <w:t>сть</w:t>
      </w:r>
      <w:r w:rsidR="00AC613F">
        <w:rPr>
          <w:color w:val="1B1F20"/>
        </w:rPr>
        <w:t xml:space="preserve"> </w:t>
      </w:r>
      <w:r w:rsidRPr="003A324C">
        <w:rPr>
          <w:color w:val="1B1F20"/>
        </w:rPr>
        <w:t>к</w:t>
      </w:r>
      <w:r w:rsidR="00AC613F">
        <w:rPr>
          <w:color w:val="1B1F20"/>
        </w:rPr>
        <w:t xml:space="preserve"> </w:t>
      </w:r>
      <w:r w:rsidRPr="003A324C">
        <w:rPr>
          <w:color w:val="1B1F20"/>
        </w:rPr>
        <w:t>тв</w:t>
      </w:r>
      <w:r w:rsidRPr="003A324C">
        <w:rPr>
          <w:color w:val="1B1F20"/>
          <w:spacing w:val="1"/>
        </w:rPr>
        <w:t>о</w:t>
      </w:r>
      <w:r w:rsidRPr="003A324C">
        <w:rPr>
          <w:color w:val="1B1F20"/>
        </w:rPr>
        <w:t>рческ</w:t>
      </w:r>
      <w:r w:rsidRPr="003A324C">
        <w:rPr>
          <w:color w:val="1B1F20"/>
          <w:spacing w:val="1"/>
        </w:rPr>
        <w:t>о</w:t>
      </w:r>
      <w:r w:rsidRPr="003A324C">
        <w:rPr>
          <w:color w:val="1B1F20"/>
        </w:rPr>
        <w:t>м</w:t>
      </w:r>
      <w:r w:rsidRPr="003A324C">
        <w:rPr>
          <w:color w:val="1B1F20"/>
          <w:spacing w:val="1"/>
        </w:rPr>
        <w:t>у</w:t>
      </w:r>
      <w:r w:rsidR="00AC613F">
        <w:rPr>
          <w:color w:val="1B1F20"/>
          <w:spacing w:val="1"/>
        </w:rPr>
        <w:t xml:space="preserve"> </w:t>
      </w:r>
      <w:r w:rsidRPr="003A324C">
        <w:rPr>
          <w:color w:val="1B1F20"/>
          <w:spacing w:val="1"/>
        </w:rPr>
        <w:t>п</w:t>
      </w:r>
      <w:r w:rsidRPr="003A324C">
        <w:rPr>
          <w:color w:val="1B1F20"/>
        </w:rPr>
        <w:t>ои</w:t>
      </w:r>
      <w:r w:rsidRPr="003A324C">
        <w:rPr>
          <w:color w:val="1B1F20"/>
          <w:spacing w:val="1"/>
        </w:rPr>
        <w:t>с</w:t>
      </w:r>
      <w:r w:rsidRPr="003A324C">
        <w:rPr>
          <w:color w:val="1B1F20"/>
        </w:rPr>
        <w:t>к</w:t>
      </w:r>
      <w:r w:rsidRPr="003A324C">
        <w:rPr>
          <w:color w:val="1B1F20"/>
          <w:spacing w:val="-2"/>
        </w:rPr>
        <w:t>у</w:t>
      </w:r>
      <w:r w:rsidRPr="003A324C">
        <w:rPr>
          <w:color w:val="1B1F20"/>
        </w:rPr>
        <w:t>,</w:t>
      </w:r>
      <w:r w:rsidR="00AC613F">
        <w:rPr>
          <w:color w:val="1B1F20"/>
        </w:rPr>
        <w:t xml:space="preserve"> </w:t>
      </w:r>
      <w:r w:rsidRPr="003A324C">
        <w:rPr>
          <w:color w:val="1B1F20"/>
          <w:spacing w:val="1"/>
        </w:rPr>
        <w:t>сотр</w:t>
      </w:r>
      <w:r w:rsidRPr="003A324C">
        <w:rPr>
          <w:color w:val="1B1F20"/>
          <w:spacing w:val="-3"/>
        </w:rPr>
        <w:t>у</w:t>
      </w:r>
      <w:r w:rsidRPr="003A324C">
        <w:rPr>
          <w:color w:val="1B1F20"/>
          <w:spacing w:val="1"/>
        </w:rPr>
        <w:t>д</w:t>
      </w:r>
      <w:r w:rsidRPr="003A324C">
        <w:rPr>
          <w:color w:val="1B1F20"/>
        </w:rPr>
        <w:t>ничеств</w:t>
      </w:r>
      <w:r w:rsidRPr="003A324C">
        <w:rPr>
          <w:color w:val="1B1F20"/>
          <w:spacing w:val="-3"/>
        </w:rPr>
        <w:t>у</w:t>
      </w:r>
      <w:r w:rsidRPr="003A324C">
        <w:rPr>
          <w:color w:val="1B1F20"/>
        </w:rPr>
        <w:t>,</w:t>
      </w:r>
      <w:r w:rsidR="00AC613F">
        <w:rPr>
          <w:color w:val="1B1F20"/>
        </w:rPr>
        <w:t xml:space="preserve"> </w:t>
      </w:r>
      <w:r w:rsidRPr="003A324C">
        <w:rPr>
          <w:color w:val="1B1F20"/>
        </w:rPr>
        <w:t>са</w:t>
      </w:r>
      <w:r w:rsidRPr="003A324C">
        <w:rPr>
          <w:color w:val="1B1F20"/>
          <w:spacing w:val="1"/>
        </w:rPr>
        <w:t>м</w:t>
      </w:r>
      <w:r w:rsidRPr="003A324C">
        <w:rPr>
          <w:color w:val="1B1F20"/>
          <w:spacing w:val="2"/>
        </w:rPr>
        <w:t>о</w:t>
      </w:r>
      <w:r w:rsidRPr="003A324C">
        <w:rPr>
          <w:color w:val="1B1F20"/>
          <w:spacing w:val="1"/>
        </w:rPr>
        <w:t>р</w:t>
      </w:r>
      <w:r w:rsidRPr="003A324C">
        <w:rPr>
          <w:color w:val="1B1F20"/>
        </w:rPr>
        <w:t>а</w:t>
      </w:r>
      <w:r w:rsidRPr="003A324C">
        <w:rPr>
          <w:color w:val="1B1F20"/>
          <w:spacing w:val="1"/>
        </w:rPr>
        <w:t>с</w:t>
      </w:r>
      <w:r w:rsidRPr="003A324C">
        <w:rPr>
          <w:color w:val="1B1F20"/>
          <w:spacing w:val="-1"/>
        </w:rPr>
        <w:t>к</w:t>
      </w:r>
      <w:r w:rsidRPr="003A324C">
        <w:rPr>
          <w:color w:val="1B1F20"/>
          <w:spacing w:val="1"/>
        </w:rPr>
        <w:t>ры</w:t>
      </w:r>
      <w:r w:rsidRPr="003A324C">
        <w:rPr>
          <w:color w:val="1B1F20"/>
          <w:spacing w:val="-2"/>
        </w:rPr>
        <w:t>т</w:t>
      </w:r>
      <w:r w:rsidRPr="003A324C">
        <w:rPr>
          <w:color w:val="1B1F20"/>
          <w:spacing w:val="-1"/>
        </w:rPr>
        <w:t>и</w:t>
      </w:r>
      <w:r w:rsidRPr="003A324C">
        <w:rPr>
          <w:color w:val="1B1F20"/>
        </w:rPr>
        <w:t>ю</w:t>
      </w:r>
      <w:r w:rsidR="00AC613F">
        <w:rPr>
          <w:color w:val="1B1F20"/>
        </w:rPr>
        <w:t xml:space="preserve"> </w:t>
      </w:r>
      <w:r w:rsidRPr="003A324C">
        <w:rPr>
          <w:color w:val="1B1F20"/>
          <w:spacing w:val="1"/>
        </w:rPr>
        <w:t>и</w:t>
      </w:r>
      <w:r w:rsidR="00AC613F">
        <w:rPr>
          <w:color w:val="1B1F20"/>
          <w:spacing w:val="1"/>
        </w:rPr>
        <w:t xml:space="preserve"> </w:t>
      </w:r>
      <w:r w:rsidRPr="003A324C">
        <w:rPr>
          <w:color w:val="1B1F20"/>
        </w:rPr>
        <w:t>п</w:t>
      </w:r>
      <w:r w:rsidRPr="003A324C">
        <w:rPr>
          <w:color w:val="1B1F20"/>
          <w:spacing w:val="1"/>
        </w:rPr>
        <w:t>р</w:t>
      </w:r>
      <w:r w:rsidRPr="003A324C">
        <w:rPr>
          <w:color w:val="1B1F20"/>
        </w:rPr>
        <w:t>оя</w:t>
      </w:r>
      <w:r w:rsidRPr="003A324C">
        <w:rPr>
          <w:color w:val="1B1F20"/>
          <w:spacing w:val="1"/>
        </w:rPr>
        <w:t>в</w:t>
      </w:r>
      <w:r w:rsidRPr="003A324C">
        <w:rPr>
          <w:color w:val="1B1F20"/>
        </w:rPr>
        <w:t>л</w:t>
      </w:r>
      <w:r w:rsidRPr="003A324C">
        <w:rPr>
          <w:color w:val="1B1F20"/>
          <w:spacing w:val="-2"/>
        </w:rPr>
        <w:t>е</w:t>
      </w:r>
      <w:r w:rsidRPr="003A324C">
        <w:rPr>
          <w:color w:val="1B1F20"/>
        </w:rPr>
        <w:t>н</w:t>
      </w:r>
      <w:r w:rsidRPr="003A324C">
        <w:rPr>
          <w:color w:val="1B1F20"/>
          <w:spacing w:val="1"/>
        </w:rPr>
        <w:t>ию</w:t>
      </w:r>
      <w:r w:rsidR="00AC613F">
        <w:rPr>
          <w:color w:val="1B1F20"/>
          <w:spacing w:val="1"/>
        </w:rPr>
        <w:t xml:space="preserve"> </w:t>
      </w:r>
      <w:r w:rsidRPr="003A324C">
        <w:rPr>
          <w:color w:val="1B1F20"/>
          <w:spacing w:val="-1"/>
        </w:rPr>
        <w:t>в</w:t>
      </w:r>
      <w:r w:rsidRPr="003A324C">
        <w:rPr>
          <w:color w:val="1B1F20"/>
        </w:rPr>
        <w:t>о</w:t>
      </w:r>
      <w:r w:rsidRPr="003A324C">
        <w:rPr>
          <w:color w:val="1B1F20"/>
          <w:spacing w:val="-1"/>
        </w:rPr>
        <w:t>з</w:t>
      </w:r>
      <w:r w:rsidRPr="003A324C">
        <w:rPr>
          <w:color w:val="1B1F20"/>
        </w:rPr>
        <w:t>м</w:t>
      </w:r>
      <w:r w:rsidRPr="003A324C">
        <w:rPr>
          <w:color w:val="1B1F20"/>
          <w:spacing w:val="-1"/>
        </w:rPr>
        <w:t>ож</w:t>
      </w:r>
      <w:r w:rsidRPr="003A324C">
        <w:rPr>
          <w:color w:val="1B1F20"/>
        </w:rPr>
        <w:t>н</w:t>
      </w:r>
      <w:r w:rsidRPr="003A324C">
        <w:rPr>
          <w:color w:val="1B1F20"/>
          <w:spacing w:val="1"/>
        </w:rPr>
        <w:t>ос</w:t>
      </w:r>
      <w:r w:rsidRPr="003A324C">
        <w:rPr>
          <w:color w:val="1B1F20"/>
          <w:spacing w:val="-2"/>
        </w:rPr>
        <w:t>т</w:t>
      </w:r>
      <w:r w:rsidRPr="003A324C">
        <w:rPr>
          <w:color w:val="1B1F20"/>
        </w:rPr>
        <w:t>е</w:t>
      </w:r>
      <w:r w:rsidRPr="003A324C">
        <w:rPr>
          <w:color w:val="1B1F20"/>
          <w:spacing w:val="1"/>
        </w:rPr>
        <w:t>й</w:t>
      </w:r>
      <w:r w:rsidRPr="003A324C">
        <w:rPr>
          <w:color w:val="1B1F20"/>
        </w:rPr>
        <w:t>.</w:t>
      </w:r>
    </w:p>
    <w:p w:rsidR="00AC613F" w:rsidRDefault="00D35027" w:rsidP="00AC613F">
      <w:pPr>
        <w:ind w:firstLine="709"/>
        <w:jc w:val="both"/>
      </w:pPr>
      <w:r w:rsidRPr="003A324C">
        <w:rPr>
          <w:i/>
          <w:iCs/>
          <w:spacing w:val="3"/>
        </w:rPr>
        <w:t>К</w:t>
      </w:r>
      <w:r w:rsidRPr="003A324C">
        <w:rPr>
          <w:i/>
          <w:iCs/>
          <w:spacing w:val="4"/>
        </w:rPr>
        <w:t>р</w:t>
      </w:r>
      <w:r w:rsidRPr="003A324C">
        <w:rPr>
          <w:i/>
          <w:iCs/>
          <w:spacing w:val="6"/>
        </w:rPr>
        <w:t>и</w:t>
      </w:r>
      <w:r w:rsidRPr="003A324C">
        <w:rPr>
          <w:i/>
          <w:iCs/>
          <w:spacing w:val="4"/>
        </w:rPr>
        <w:t>т</w:t>
      </w:r>
      <w:r w:rsidRPr="003A324C">
        <w:rPr>
          <w:i/>
          <w:iCs/>
          <w:spacing w:val="2"/>
        </w:rPr>
        <w:t>е</w:t>
      </w:r>
      <w:r w:rsidRPr="003A324C">
        <w:rPr>
          <w:i/>
          <w:iCs/>
          <w:spacing w:val="4"/>
        </w:rPr>
        <w:t>ри</w:t>
      </w:r>
      <w:r w:rsidRPr="003A324C">
        <w:rPr>
          <w:i/>
          <w:iCs/>
        </w:rPr>
        <w:t>и</w:t>
      </w:r>
      <w:r w:rsidR="00AC613F">
        <w:rPr>
          <w:i/>
          <w:iCs/>
        </w:rPr>
        <w:t xml:space="preserve"> </w:t>
      </w:r>
      <w:r w:rsidRPr="003A324C">
        <w:rPr>
          <w:i/>
          <w:iCs/>
          <w:spacing w:val="4"/>
        </w:rPr>
        <w:t>о</w:t>
      </w:r>
      <w:r w:rsidRPr="003A324C">
        <w:rPr>
          <w:i/>
          <w:iCs/>
          <w:spacing w:val="6"/>
        </w:rPr>
        <w:t>ц</w:t>
      </w:r>
      <w:r w:rsidRPr="003A324C">
        <w:rPr>
          <w:i/>
          <w:iCs/>
          <w:spacing w:val="2"/>
        </w:rPr>
        <w:t>е</w:t>
      </w:r>
      <w:r w:rsidRPr="003A324C">
        <w:rPr>
          <w:i/>
          <w:iCs/>
          <w:spacing w:val="5"/>
        </w:rPr>
        <w:t>н</w:t>
      </w:r>
      <w:r w:rsidRPr="003A324C">
        <w:rPr>
          <w:i/>
          <w:iCs/>
          <w:spacing w:val="4"/>
        </w:rPr>
        <w:t>к</w:t>
      </w:r>
      <w:r w:rsidRPr="003A324C">
        <w:rPr>
          <w:i/>
          <w:iCs/>
        </w:rPr>
        <w:t>и</w:t>
      </w:r>
      <w:r w:rsidR="00AC613F">
        <w:rPr>
          <w:i/>
          <w:iCs/>
        </w:rPr>
        <w:t xml:space="preserve"> </w:t>
      </w:r>
      <w:r w:rsidRPr="003A324C">
        <w:rPr>
          <w:i/>
          <w:iCs/>
          <w:spacing w:val="4"/>
        </w:rPr>
        <w:t>р</w:t>
      </w:r>
      <w:r w:rsidRPr="003A324C">
        <w:rPr>
          <w:i/>
          <w:iCs/>
          <w:spacing w:val="5"/>
        </w:rPr>
        <w:t>е</w:t>
      </w:r>
      <w:r w:rsidRPr="003A324C">
        <w:rPr>
          <w:i/>
          <w:iCs/>
          <w:spacing w:val="2"/>
        </w:rPr>
        <w:t>ф</w:t>
      </w:r>
      <w:r w:rsidRPr="003A324C">
        <w:rPr>
          <w:i/>
          <w:iCs/>
          <w:spacing w:val="3"/>
        </w:rPr>
        <w:t>е</w:t>
      </w:r>
      <w:r w:rsidRPr="003A324C">
        <w:rPr>
          <w:i/>
          <w:iCs/>
          <w:spacing w:val="4"/>
        </w:rPr>
        <w:t>р</w:t>
      </w:r>
      <w:r w:rsidRPr="003A324C">
        <w:rPr>
          <w:i/>
          <w:iCs/>
          <w:spacing w:val="6"/>
        </w:rPr>
        <w:t>а</w:t>
      </w:r>
      <w:r w:rsidRPr="003A324C">
        <w:rPr>
          <w:i/>
          <w:iCs/>
          <w:spacing w:val="1"/>
        </w:rPr>
        <w:t>т</w:t>
      </w:r>
      <w:r w:rsidRPr="003A324C">
        <w:rPr>
          <w:i/>
          <w:iCs/>
          <w:spacing w:val="6"/>
        </w:rPr>
        <w:t>а</w:t>
      </w:r>
      <w:r w:rsidRPr="003A324C">
        <w:rPr>
          <w:i/>
          <w:iCs/>
        </w:rPr>
        <w:t>.</w:t>
      </w:r>
    </w:p>
    <w:p w:rsidR="00D35027" w:rsidRPr="003A324C" w:rsidRDefault="00D35027" w:rsidP="00AC613F">
      <w:pPr>
        <w:ind w:firstLine="709"/>
        <w:jc w:val="both"/>
      </w:pPr>
      <w:r w:rsidRPr="003A324C">
        <w:t>- ак</w:t>
      </w:r>
      <w:r w:rsidRPr="003A324C">
        <w:rPr>
          <w:spacing w:val="1"/>
        </w:rPr>
        <w:t>т</w:t>
      </w:r>
      <w:r w:rsidRPr="003A324C">
        <w:rPr>
          <w:spacing w:val="-2"/>
        </w:rPr>
        <w:t>у</w:t>
      </w:r>
      <w:r w:rsidRPr="003A324C">
        <w:t>ал</w:t>
      </w:r>
      <w:r w:rsidRPr="003A324C">
        <w:rPr>
          <w:spacing w:val="-1"/>
        </w:rPr>
        <w:t>ь</w:t>
      </w:r>
      <w:r w:rsidRPr="003A324C">
        <w:t>н</w:t>
      </w:r>
      <w:r w:rsidRPr="003A324C">
        <w:rPr>
          <w:spacing w:val="1"/>
        </w:rPr>
        <w:t>ос</w:t>
      </w:r>
      <w:r w:rsidRPr="003A324C">
        <w:t>ть темы;</w:t>
      </w:r>
    </w:p>
    <w:p w:rsidR="00AC613F" w:rsidRDefault="00D35027" w:rsidP="00AC613F">
      <w:pPr>
        <w:ind w:firstLine="709"/>
        <w:jc w:val="both"/>
      </w:pPr>
      <w:r w:rsidRPr="003A324C">
        <w:t>- соо</w:t>
      </w:r>
      <w:r w:rsidRPr="003A324C">
        <w:rPr>
          <w:spacing w:val="1"/>
        </w:rPr>
        <w:t>т</w:t>
      </w:r>
      <w:r w:rsidRPr="003A324C">
        <w:t>ветс</w:t>
      </w:r>
      <w:r w:rsidRPr="003A324C">
        <w:rPr>
          <w:spacing w:val="1"/>
        </w:rPr>
        <w:t>т</w:t>
      </w:r>
      <w:r w:rsidRPr="003A324C">
        <w:t>в</w:t>
      </w:r>
      <w:r w:rsidRPr="003A324C">
        <w:rPr>
          <w:spacing w:val="-1"/>
        </w:rPr>
        <w:t>и</w:t>
      </w:r>
      <w:r w:rsidRPr="003A324C">
        <w:t>е сод</w:t>
      </w:r>
      <w:r w:rsidRPr="003A324C">
        <w:rPr>
          <w:spacing w:val="-1"/>
        </w:rPr>
        <w:t>е</w:t>
      </w:r>
      <w:r w:rsidRPr="003A324C">
        <w:rPr>
          <w:spacing w:val="1"/>
        </w:rPr>
        <w:t>р</w:t>
      </w:r>
      <w:r w:rsidRPr="003A324C">
        <w:t>жания тем</w:t>
      </w:r>
      <w:r w:rsidRPr="003A324C">
        <w:rPr>
          <w:spacing w:val="1"/>
        </w:rPr>
        <w:t>е</w:t>
      </w:r>
      <w:r w:rsidRPr="003A324C">
        <w:t>;</w:t>
      </w:r>
    </w:p>
    <w:p w:rsidR="00D35027" w:rsidRPr="003A324C" w:rsidRDefault="00D35027" w:rsidP="00AC613F">
      <w:pPr>
        <w:ind w:firstLine="709"/>
        <w:jc w:val="both"/>
      </w:pPr>
      <w:r w:rsidRPr="003A324C">
        <w:t>- гл</w:t>
      </w:r>
      <w:r w:rsidRPr="003A324C">
        <w:rPr>
          <w:spacing w:val="-3"/>
        </w:rPr>
        <w:t>у</w:t>
      </w:r>
      <w:r w:rsidRPr="003A324C">
        <w:t>б</w:t>
      </w:r>
      <w:r w:rsidRPr="003A324C">
        <w:rPr>
          <w:spacing w:val="1"/>
        </w:rPr>
        <w:t>ина</w:t>
      </w:r>
      <w:r w:rsidR="00AC613F">
        <w:rPr>
          <w:spacing w:val="1"/>
        </w:rPr>
        <w:t xml:space="preserve"> </w:t>
      </w:r>
      <w:r w:rsidRPr="003A324C">
        <w:rPr>
          <w:spacing w:val="-1"/>
        </w:rPr>
        <w:t>п</w:t>
      </w:r>
      <w:r w:rsidRPr="003A324C">
        <w:rPr>
          <w:spacing w:val="1"/>
        </w:rPr>
        <w:t>р</w:t>
      </w:r>
      <w:r w:rsidRPr="003A324C">
        <w:t>ор</w:t>
      </w:r>
      <w:r w:rsidRPr="003A324C">
        <w:rPr>
          <w:spacing w:val="-1"/>
        </w:rPr>
        <w:t>а</w:t>
      </w:r>
      <w:r w:rsidRPr="003A324C">
        <w:t>б</w:t>
      </w:r>
      <w:r w:rsidRPr="003A324C">
        <w:rPr>
          <w:spacing w:val="2"/>
        </w:rPr>
        <w:t>о</w:t>
      </w:r>
      <w:r w:rsidRPr="003A324C">
        <w:rPr>
          <w:spacing w:val="-2"/>
        </w:rPr>
        <w:t>т</w:t>
      </w:r>
      <w:r w:rsidRPr="003A324C">
        <w:rPr>
          <w:spacing w:val="-1"/>
        </w:rPr>
        <w:t>к</w:t>
      </w:r>
      <w:r w:rsidRPr="003A324C">
        <w:t>и м</w:t>
      </w:r>
      <w:r w:rsidRPr="003A324C">
        <w:rPr>
          <w:spacing w:val="1"/>
        </w:rPr>
        <w:t>а</w:t>
      </w:r>
      <w:r w:rsidRPr="003A324C">
        <w:t>т</w:t>
      </w:r>
      <w:r w:rsidRPr="003A324C">
        <w:rPr>
          <w:spacing w:val="-2"/>
        </w:rPr>
        <w:t>е</w:t>
      </w:r>
      <w:r w:rsidRPr="003A324C">
        <w:rPr>
          <w:spacing w:val="1"/>
        </w:rPr>
        <w:t>ри</w:t>
      </w:r>
      <w:r w:rsidRPr="003A324C">
        <w:t>ал</w:t>
      </w:r>
      <w:r w:rsidRPr="003A324C">
        <w:rPr>
          <w:spacing w:val="-1"/>
        </w:rPr>
        <w:t>а</w:t>
      </w:r>
      <w:r w:rsidRPr="003A324C">
        <w:t>;</w:t>
      </w:r>
    </w:p>
    <w:p w:rsidR="00AC613F" w:rsidRDefault="00D35027" w:rsidP="00AC613F">
      <w:pPr>
        <w:ind w:firstLine="709"/>
        <w:jc w:val="both"/>
      </w:pPr>
      <w:r w:rsidRPr="003A324C">
        <w:t>- п</w:t>
      </w:r>
      <w:r w:rsidRPr="003A324C">
        <w:rPr>
          <w:spacing w:val="2"/>
        </w:rPr>
        <w:t>р</w:t>
      </w:r>
      <w:r w:rsidRPr="003A324C">
        <w:t>а</w:t>
      </w:r>
      <w:r w:rsidRPr="003A324C">
        <w:rPr>
          <w:spacing w:val="-1"/>
        </w:rPr>
        <w:t>в</w:t>
      </w:r>
      <w:r w:rsidRPr="003A324C">
        <w:t>иль</w:t>
      </w:r>
      <w:r w:rsidRPr="003A324C">
        <w:rPr>
          <w:spacing w:val="-1"/>
        </w:rPr>
        <w:t>н</w:t>
      </w:r>
      <w:r w:rsidRPr="003A324C">
        <w:t>ос</w:t>
      </w:r>
      <w:r w:rsidRPr="003A324C">
        <w:rPr>
          <w:spacing w:val="1"/>
        </w:rPr>
        <w:t>т</w:t>
      </w:r>
      <w:r w:rsidRPr="003A324C">
        <w:t xml:space="preserve">ь и </w:t>
      </w:r>
      <w:r w:rsidRPr="003A324C">
        <w:rPr>
          <w:spacing w:val="-1"/>
        </w:rPr>
        <w:t>п</w:t>
      </w:r>
      <w:r w:rsidRPr="003A324C">
        <w:t>о</w:t>
      </w:r>
      <w:r w:rsidRPr="003A324C">
        <w:rPr>
          <w:spacing w:val="-1"/>
        </w:rPr>
        <w:t>л</w:t>
      </w:r>
      <w:r w:rsidRPr="003A324C">
        <w:t>н</w:t>
      </w:r>
      <w:r w:rsidRPr="003A324C">
        <w:rPr>
          <w:spacing w:val="1"/>
        </w:rPr>
        <w:t>от</w:t>
      </w:r>
      <w:r w:rsidRPr="003A324C">
        <w:t>а</w:t>
      </w:r>
      <w:r w:rsidR="00AC613F">
        <w:t xml:space="preserve"> </w:t>
      </w:r>
      <w:r w:rsidRPr="003A324C">
        <w:t>исп</w:t>
      </w:r>
      <w:r w:rsidRPr="003A324C">
        <w:rPr>
          <w:spacing w:val="1"/>
        </w:rPr>
        <w:t>о</w:t>
      </w:r>
      <w:r w:rsidRPr="003A324C">
        <w:t>льзов</w:t>
      </w:r>
      <w:r w:rsidRPr="003A324C">
        <w:rPr>
          <w:spacing w:val="-1"/>
        </w:rPr>
        <w:t>а</w:t>
      </w:r>
      <w:r w:rsidRPr="003A324C">
        <w:t>ния и</w:t>
      </w:r>
      <w:r w:rsidRPr="003A324C">
        <w:rPr>
          <w:spacing w:val="1"/>
        </w:rPr>
        <w:t>с</w:t>
      </w:r>
      <w:r w:rsidRPr="003A324C">
        <w:rPr>
          <w:spacing w:val="-2"/>
        </w:rPr>
        <w:t>т</w:t>
      </w:r>
      <w:r w:rsidRPr="003A324C">
        <w:rPr>
          <w:spacing w:val="1"/>
        </w:rPr>
        <w:t>о</w:t>
      </w:r>
      <w:r w:rsidRPr="003A324C">
        <w:t>чнико</w:t>
      </w:r>
      <w:r w:rsidRPr="003A324C">
        <w:rPr>
          <w:spacing w:val="-2"/>
        </w:rPr>
        <w:t>в</w:t>
      </w:r>
      <w:r w:rsidR="00AC613F">
        <w:t>;</w:t>
      </w:r>
    </w:p>
    <w:p w:rsidR="00D35027" w:rsidRPr="003A324C" w:rsidRDefault="00D35027" w:rsidP="00AC613F">
      <w:pPr>
        <w:ind w:firstLine="709"/>
        <w:jc w:val="both"/>
      </w:pPr>
      <w:r w:rsidRPr="003A324C">
        <w:t>- соо</w:t>
      </w:r>
      <w:r w:rsidRPr="003A324C">
        <w:rPr>
          <w:spacing w:val="1"/>
        </w:rPr>
        <w:t>т</w:t>
      </w:r>
      <w:r w:rsidRPr="003A324C">
        <w:t>ветс</w:t>
      </w:r>
      <w:r w:rsidRPr="003A324C">
        <w:rPr>
          <w:spacing w:val="1"/>
        </w:rPr>
        <w:t>т</w:t>
      </w:r>
      <w:r w:rsidRPr="003A324C">
        <w:t>в</w:t>
      </w:r>
      <w:r w:rsidRPr="003A324C">
        <w:rPr>
          <w:spacing w:val="-1"/>
        </w:rPr>
        <w:t>и</w:t>
      </w:r>
      <w:r w:rsidRPr="003A324C">
        <w:t>е о</w:t>
      </w:r>
      <w:r w:rsidRPr="003A324C">
        <w:rPr>
          <w:spacing w:val="1"/>
        </w:rPr>
        <w:t>ф</w:t>
      </w:r>
      <w:r w:rsidRPr="003A324C">
        <w:rPr>
          <w:spacing w:val="-1"/>
        </w:rPr>
        <w:t>ор</w:t>
      </w:r>
      <w:r w:rsidRPr="003A324C">
        <w:t>мле</w:t>
      </w:r>
      <w:r w:rsidRPr="003A324C">
        <w:rPr>
          <w:spacing w:val="1"/>
        </w:rPr>
        <w:t>н</w:t>
      </w:r>
      <w:r w:rsidRPr="003A324C">
        <w:t>ия реф</w:t>
      </w:r>
      <w:r w:rsidRPr="003A324C">
        <w:rPr>
          <w:spacing w:val="-2"/>
        </w:rPr>
        <w:t>е</w:t>
      </w:r>
      <w:r w:rsidRPr="003A324C">
        <w:rPr>
          <w:spacing w:val="1"/>
        </w:rPr>
        <w:t>р</w:t>
      </w:r>
      <w:r w:rsidRPr="003A324C">
        <w:t>ат</w:t>
      </w:r>
      <w:r w:rsidRPr="003A324C">
        <w:rPr>
          <w:spacing w:val="1"/>
        </w:rPr>
        <w:t>а</w:t>
      </w:r>
      <w:r w:rsidRPr="003A324C">
        <w:t xml:space="preserve"> с</w:t>
      </w:r>
      <w:r w:rsidRPr="003A324C">
        <w:rPr>
          <w:spacing w:val="-2"/>
        </w:rPr>
        <w:t>т</w:t>
      </w:r>
      <w:r w:rsidRPr="003A324C">
        <w:t>а</w:t>
      </w:r>
      <w:r w:rsidRPr="003A324C">
        <w:rPr>
          <w:spacing w:val="1"/>
        </w:rPr>
        <w:t>н</w:t>
      </w:r>
      <w:r w:rsidRPr="003A324C">
        <w:t>да</w:t>
      </w:r>
      <w:r w:rsidRPr="003A324C">
        <w:rPr>
          <w:spacing w:val="1"/>
        </w:rPr>
        <w:t>р</w:t>
      </w:r>
      <w:r w:rsidRPr="003A324C">
        <w:rPr>
          <w:spacing w:val="-1"/>
        </w:rPr>
        <w:t>т</w:t>
      </w:r>
      <w:r w:rsidRPr="003A324C">
        <w:t>ом</w:t>
      </w:r>
      <w:r w:rsidRPr="003A324C">
        <w:rPr>
          <w:spacing w:val="1"/>
        </w:rPr>
        <w:t>.</w:t>
      </w:r>
    </w:p>
    <w:p w:rsidR="00D35027" w:rsidRPr="003A324C" w:rsidRDefault="00D35027" w:rsidP="00AC613F">
      <w:pPr>
        <w:ind w:firstLine="709"/>
        <w:jc w:val="both"/>
      </w:pPr>
      <w:r w:rsidRPr="003A324C">
        <w:rPr>
          <w:i/>
          <w:iCs/>
        </w:rPr>
        <w:t>На</w:t>
      </w:r>
      <w:r w:rsidR="00AC613F">
        <w:rPr>
          <w:i/>
          <w:iCs/>
        </w:rPr>
        <w:t xml:space="preserve"> </w:t>
      </w:r>
      <w:r w:rsidRPr="003A324C">
        <w:rPr>
          <w:i/>
          <w:iCs/>
        </w:rPr>
        <w:t>«о</w:t>
      </w:r>
      <w:r w:rsidRPr="003A324C">
        <w:rPr>
          <w:i/>
          <w:iCs/>
          <w:spacing w:val="1"/>
        </w:rPr>
        <w:t>т</w:t>
      </w:r>
      <w:r w:rsidRPr="003A324C">
        <w:rPr>
          <w:i/>
          <w:iCs/>
        </w:rPr>
        <w:t>личн</w:t>
      </w:r>
      <w:r w:rsidRPr="003A324C">
        <w:rPr>
          <w:i/>
          <w:iCs/>
          <w:spacing w:val="-1"/>
        </w:rPr>
        <w:t>о</w:t>
      </w:r>
      <w:r w:rsidRPr="003A324C">
        <w:rPr>
          <w:i/>
          <w:iCs/>
        </w:rPr>
        <w:t>»</w:t>
      </w:r>
      <w:r w:rsidRPr="003A324C">
        <w:rPr>
          <w:i/>
          <w:iCs/>
          <w:spacing w:val="1"/>
        </w:rPr>
        <w:t>:</w:t>
      </w:r>
    </w:p>
    <w:p w:rsidR="00D35027" w:rsidRPr="003A324C" w:rsidRDefault="008C6430" w:rsidP="00AC613F">
      <w:pPr>
        <w:ind w:firstLine="709"/>
        <w:jc w:val="both"/>
      </w:pPr>
      <w:r w:rsidRPr="003A324C">
        <w:rPr>
          <w:spacing w:val="1"/>
        </w:rPr>
        <w:t>-</w:t>
      </w:r>
      <w:r w:rsidR="00D35027" w:rsidRPr="003A324C">
        <w:rPr>
          <w:spacing w:val="-1"/>
        </w:rPr>
        <w:t>п</w:t>
      </w:r>
      <w:r w:rsidR="00D35027" w:rsidRPr="003A324C">
        <w:t>р</w:t>
      </w:r>
      <w:r w:rsidR="00D35027" w:rsidRPr="003A324C">
        <w:rPr>
          <w:spacing w:val="1"/>
        </w:rPr>
        <w:t>ис</w:t>
      </w:r>
      <w:r w:rsidR="00D35027" w:rsidRPr="003A324C">
        <w:rPr>
          <w:spacing w:val="-2"/>
        </w:rPr>
        <w:t>у</w:t>
      </w:r>
      <w:r w:rsidR="00D35027" w:rsidRPr="003A324C">
        <w:t xml:space="preserve">тствие </w:t>
      </w:r>
      <w:r w:rsidR="00D35027" w:rsidRPr="003A324C">
        <w:rPr>
          <w:spacing w:val="1"/>
        </w:rPr>
        <w:t>в</w:t>
      </w:r>
      <w:r w:rsidR="00D35027" w:rsidRPr="003A324C">
        <w:t>с</w:t>
      </w:r>
      <w:r w:rsidR="00D35027" w:rsidRPr="003A324C">
        <w:rPr>
          <w:spacing w:val="-2"/>
        </w:rPr>
        <w:t>е</w:t>
      </w:r>
      <w:r w:rsidR="00D35027" w:rsidRPr="003A324C">
        <w:t>х</w:t>
      </w:r>
      <w:r w:rsidR="00AC613F">
        <w:t xml:space="preserve"> </w:t>
      </w:r>
      <w:r w:rsidR="00D35027" w:rsidRPr="003A324C">
        <w:t>выше</w:t>
      </w:r>
      <w:r w:rsidR="00D35027" w:rsidRPr="003A324C">
        <w:rPr>
          <w:spacing w:val="1"/>
        </w:rPr>
        <w:t>п</w:t>
      </w:r>
      <w:r w:rsidR="00D35027" w:rsidRPr="003A324C">
        <w:t>е</w:t>
      </w:r>
      <w:r w:rsidR="00D35027" w:rsidRPr="003A324C">
        <w:rPr>
          <w:spacing w:val="-1"/>
        </w:rPr>
        <w:t>р</w:t>
      </w:r>
      <w:r w:rsidR="00D35027" w:rsidRPr="003A324C">
        <w:t>еч</w:t>
      </w:r>
      <w:r w:rsidR="00D35027" w:rsidRPr="003A324C">
        <w:rPr>
          <w:spacing w:val="1"/>
        </w:rPr>
        <w:t>и</w:t>
      </w:r>
      <w:r w:rsidR="00D35027" w:rsidRPr="003A324C">
        <w:t>сле</w:t>
      </w:r>
      <w:r w:rsidR="00D35027" w:rsidRPr="003A324C">
        <w:rPr>
          <w:spacing w:val="-1"/>
        </w:rPr>
        <w:t>н</w:t>
      </w:r>
      <w:r w:rsidR="00D35027" w:rsidRPr="003A324C">
        <w:t>ных</w:t>
      </w:r>
      <w:r w:rsidR="00AC613F">
        <w:t xml:space="preserve"> </w:t>
      </w:r>
      <w:r w:rsidR="00D35027" w:rsidRPr="003A324C">
        <w:t>т</w:t>
      </w:r>
      <w:r w:rsidR="00D35027" w:rsidRPr="003A324C">
        <w:rPr>
          <w:spacing w:val="1"/>
        </w:rPr>
        <w:t>р</w:t>
      </w:r>
      <w:r w:rsidR="00D35027" w:rsidRPr="003A324C">
        <w:rPr>
          <w:spacing w:val="-1"/>
        </w:rPr>
        <w:t>еб</w:t>
      </w:r>
      <w:r w:rsidR="00D35027" w:rsidRPr="003A324C">
        <w:t>ов</w:t>
      </w:r>
      <w:r w:rsidR="00D35027" w:rsidRPr="003A324C">
        <w:rPr>
          <w:spacing w:val="1"/>
        </w:rPr>
        <w:t>а</w:t>
      </w:r>
      <w:r w:rsidR="00D35027" w:rsidRPr="003A324C">
        <w:rPr>
          <w:spacing w:val="-1"/>
        </w:rPr>
        <w:t>н</w:t>
      </w:r>
      <w:r w:rsidR="00D35027" w:rsidRPr="003A324C">
        <w:t>ий;</w:t>
      </w:r>
    </w:p>
    <w:p w:rsidR="00D35027" w:rsidRPr="003A324C" w:rsidRDefault="008C6430" w:rsidP="00AC613F">
      <w:pPr>
        <w:ind w:firstLine="709"/>
        <w:jc w:val="both"/>
      </w:pPr>
      <w:r w:rsidRPr="003A324C">
        <w:rPr>
          <w:spacing w:val="92"/>
        </w:rPr>
        <w:t>-</w:t>
      </w:r>
      <w:r w:rsidR="00D35027" w:rsidRPr="003A324C">
        <w:rPr>
          <w:spacing w:val="1"/>
        </w:rPr>
        <w:t>з</w:t>
      </w:r>
      <w:r w:rsidR="00D35027" w:rsidRPr="003A324C">
        <w:t>на</w:t>
      </w:r>
      <w:r w:rsidR="00D35027" w:rsidRPr="003A324C">
        <w:rPr>
          <w:spacing w:val="1"/>
        </w:rPr>
        <w:t>н</w:t>
      </w:r>
      <w:r w:rsidR="00D35027" w:rsidRPr="003A324C">
        <w:t>ие</w:t>
      </w:r>
      <w:r w:rsidR="00AC613F">
        <w:t xml:space="preserve"> </w:t>
      </w:r>
      <w:r w:rsidR="00D35027" w:rsidRPr="003A324C">
        <w:t>ст</w:t>
      </w:r>
      <w:r w:rsidR="00D35027" w:rsidRPr="003A324C">
        <w:rPr>
          <w:spacing w:val="-2"/>
        </w:rPr>
        <w:t>у</w:t>
      </w:r>
      <w:r w:rsidR="00D35027" w:rsidRPr="003A324C">
        <w:t>д</w:t>
      </w:r>
      <w:r w:rsidR="00D35027" w:rsidRPr="003A324C">
        <w:rPr>
          <w:spacing w:val="1"/>
        </w:rPr>
        <w:t>ен</w:t>
      </w:r>
      <w:r w:rsidR="00D35027" w:rsidRPr="003A324C">
        <w:rPr>
          <w:spacing w:val="-2"/>
        </w:rPr>
        <w:t>т</w:t>
      </w:r>
      <w:r w:rsidR="00D35027" w:rsidRPr="003A324C">
        <w:t>ом</w:t>
      </w:r>
      <w:r w:rsidR="00AC613F">
        <w:t xml:space="preserve"> </w:t>
      </w:r>
      <w:r w:rsidR="00D35027" w:rsidRPr="003A324C">
        <w:rPr>
          <w:spacing w:val="1"/>
        </w:rPr>
        <w:t>и</w:t>
      </w:r>
      <w:r w:rsidR="00D35027" w:rsidRPr="003A324C">
        <w:t>зл</w:t>
      </w:r>
      <w:r w:rsidR="00D35027" w:rsidRPr="003A324C">
        <w:rPr>
          <w:spacing w:val="1"/>
        </w:rPr>
        <w:t>о</w:t>
      </w:r>
      <w:r w:rsidR="00D35027" w:rsidRPr="003A324C">
        <w:t>же</w:t>
      </w:r>
      <w:r w:rsidR="00D35027" w:rsidRPr="003A324C">
        <w:rPr>
          <w:spacing w:val="-1"/>
        </w:rPr>
        <w:t>н</w:t>
      </w:r>
      <w:r w:rsidR="00D35027" w:rsidRPr="003A324C">
        <w:t>н</w:t>
      </w:r>
      <w:r w:rsidR="00D35027" w:rsidRPr="003A324C">
        <w:rPr>
          <w:spacing w:val="1"/>
        </w:rPr>
        <w:t>о</w:t>
      </w:r>
      <w:r w:rsidR="00D35027" w:rsidRPr="003A324C">
        <w:rPr>
          <w:spacing w:val="-1"/>
        </w:rPr>
        <w:t>г</w:t>
      </w:r>
      <w:r w:rsidR="00D35027" w:rsidRPr="003A324C">
        <w:t>о</w:t>
      </w:r>
      <w:r w:rsidR="00AC613F">
        <w:t xml:space="preserve"> </w:t>
      </w:r>
      <w:r w:rsidR="00D35027" w:rsidRPr="003A324C">
        <w:t>в</w:t>
      </w:r>
      <w:r w:rsidR="00AC613F">
        <w:t xml:space="preserve"> </w:t>
      </w:r>
      <w:r w:rsidR="00D35027" w:rsidRPr="003A324C">
        <w:rPr>
          <w:spacing w:val="1"/>
        </w:rPr>
        <w:t>р</w:t>
      </w:r>
      <w:r w:rsidR="00D35027" w:rsidRPr="003A324C">
        <w:t>е</w:t>
      </w:r>
      <w:r w:rsidR="00D35027" w:rsidRPr="003A324C">
        <w:rPr>
          <w:spacing w:val="1"/>
        </w:rPr>
        <w:t>ф</w:t>
      </w:r>
      <w:r w:rsidR="00D35027" w:rsidRPr="003A324C">
        <w:t>ера</w:t>
      </w:r>
      <w:r w:rsidR="00D35027" w:rsidRPr="003A324C">
        <w:rPr>
          <w:spacing w:val="-1"/>
        </w:rPr>
        <w:t>т</w:t>
      </w:r>
      <w:r w:rsidR="00D35027" w:rsidRPr="003A324C">
        <w:t>е</w:t>
      </w:r>
      <w:r w:rsidR="00AC613F">
        <w:t xml:space="preserve"> </w:t>
      </w:r>
      <w:r w:rsidR="00D35027" w:rsidRPr="003A324C">
        <w:t>ма</w:t>
      </w:r>
      <w:r w:rsidR="00D35027" w:rsidRPr="003A324C">
        <w:rPr>
          <w:spacing w:val="1"/>
        </w:rPr>
        <w:t>т</w:t>
      </w:r>
      <w:r w:rsidR="00D35027" w:rsidRPr="003A324C">
        <w:rPr>
          <w:spacing w:val="-1"/>
        </w:rPr>
        <w:t>е</w:t>
      </w:r>
      <w:r w:rsidR="00D35027" w:rsidRPr="003A324C">
        <w:t>р</w:t>
      </w:r>
      <w:r w:rsidR="00D35027" w:rsidRPr="003A324C">
        <w:rPr>
          <w:spacing w:val="1"/>
        </w:rPr>
        <w:t>и</w:t>
      </w:r>
      <w:r w:rsidR="00D35027" w:rsidRPr="003A324C">
        <w:t>а</w:t>
      </w:r>
      <w:r w:rsidR="00D35027" w:rsidRPr="003A324C">
        <w:rPr>
          <w:spacing w:val="-1"/>
        </w:rPr>
        <w:t>л</w:t>
      </w:r>
      <w:r w:rsidR="00D35027" w:rsidRPr="003A324C">
        <w:t>а,</w:t>
      </w:r>
      <w:r w:rsidR="00AC613F">
        <w:t xml:space="preserve"> </w:t>
      </w:r>
      <w:r w:rsidR="00D35027" w:rsidRPr="003A324C">
        <w:rPr>
          <w:spacing w:val="-2"/>
        </w:rPr>
        <w:t>у</w:t>
      </w:r>
      <w:r w:rsidR="00D35027" w:rsidRPr="003A324C">
        <w:t>ме</w:t>
      </w:r>
      <w:r w:rsidR="00D35027" w:rsidRPr="003A324C">
        <w:rPr>
          <w:spacing w:val="1"/>
        </w:rPr>
        <w:t>ни</w:t>
      </w:r>
      <w:r w:rsidR="00D35027" w:rsidRPr="003A324C">
        <w:t>е</w:t>
      </w:r>
      <w:r w:rsidR="00AC613F">
        <w:t xml:space="preserve"> </w:t>
      </w:r>
      <w:r w:rsidR="00D35027" w:rsidRPr="003A324C">
        <w:rPr>
          <w:spacing w:val="-1"/>
        </w:rPr>
        <w:t>г</w:t>
      </w:r>
      <w:r w:rsidR="00D35027" w:rsidRPr="003A324C">
        <w:t>р</w:t>
      </w:r>
      <w:r w:rsidR="00D35027" w:rsidRPr="003A324C">
        <w:rPr>
          <w:spacing w:val="1"/>
        </w:rPr>
        <w:t>а</w:t>
      </w:r>
      <w:r w:rsidR="00D35027" w:rsidRPr="003A324C">
        <w:rPr>
          <w:spacing w:val="-1"/>
        </w:rPr>
        <w:t>м</w:t>
      </w:r>
      <w:r w:rsidR="00D35027" w:rsidRPr="003A324C">
        <w:t>отно</w:t>
      </w:r>
      <w:r w:rsidR="00AC613F">
        <w:t xml:space="preserve"> </w:t>
      </w:r>
      <w:r w:rsidR="00D35027" w:rsidRPr="003A324C">
        <w:t>и а</w:t>
      </w:r>
      <w:r w:rsidR="00D35027" w:rsidRPr="003A324C">
        <w:rPr>
          <w:spacing w:val="1"/>
        </w:rPr>
        <w:t>рг</w:t>
      </w:r>
      <w:r w:rsidR="00D35027" w:rsidRPr="003A324C">
        <w:rPr>
          <w:spacing w:val="-3"/>
        </w:rPr>
        <w:t>у</w:t>
      </w:r>
      <w:r w:rsidR="00D35027" w:rsidRPr="003A324C">
        <w:t>ме</w:t>
      </w:r>
      <w:r w:rsidR="00D35027" w:rsidRPr="003A324C">
        <w:rPr>
          <w:spacing w:val="1"/>
        </w:rPr>
        <w:t>нт</w:t>
      </w:r>
      <w:r w:rsidR="00D35027" w:rsidRPr="003A324C">
        <w:rPr>
          <w:spacing w:val="-1"/>
        </w:rPr>
        <w:t>и</w:t>
      </w:r>
      <w:r w:rsidR="00D35027" w:rsidRPr="003A324C">
        <w:t>ров</w:t>
      </w:r>
      <w:r w:rsidR="00D35027" w:rsidRPr="003A324C">
        <w:rPr>
          <w:spacing w:val="1"/>
        </w:rPr>
        <w:t>а</w:t>
      </w:r>
      <w:r w:rsidR="00D35027" w:rsidRPr="003A324C">
        <w:rPr>
          <w:spacing w:val="-1"/>
        </w:rPr>
        <w:t>н</w:t>
      </w:r>
      <w:r w:rsidR="00D35027" w:rsidRPr="003A324C">
        <w:t>о</w:t>
      </w:r>
      <w:r w:rsidR="00AC613F">
        <w:t xml:space="preserve"> </w:t>
      </w:r>
      <w:r w:rsidR="00D35027" w:rsidRPr="003A324C">
        <w:t>и</w:t>
      </w:r>
      <w:r w:rsidR="00D35027" w:rsidRPr="003A324C">
        <w:rPr>
          <w:spacing w:val="-1"/>
        </w:rPr>
        <w:t>зл</w:t>
      </w:r>
      <w:r w:rsidR="00D35027" w:rsidRPr="003A324C">
        <w:t>о</w:t>
      </w:r>
      <w:r w:rsidR="00D35027" w:rsidRPr="003A324C">
        <w:rPr>
          <w:spacing w:val="1"/>
        </w:rPr>
        <w:t>ж</w:t>
      </w:r>
      <w:r w:rsidR="00D35027" w:rsidRPr="003A324C">
        <w:rPr>
          <w:spacing w:val="2"/>
        </w:rPr>
        <w:t>и</w:t>
      </w:r>
      <w:r w:rsidR="00D35027" w:rsidRPr="003A324C">
        <w:t>ть с</w:t>
      </w:r>
      <w:r w:rsidR="00D35027" w:rsidRPr="003A324C">
        <w:rPr>
          <w:spacing w:val="-3"/>
        </w:rPr>
        <w:t>у</w:t>
      </w:r>
      <w:r w:rsidR="00D35027" w:rsidRPr="003A324C">
        <w:t>ть п</w:t>
      </w:r>
      <w:r w:rsidR="00D35027" w:rsidRPr="003A324C">
        <w:rPr>
          <w:spacing w:val="1"/>
        </w:rPr>
        <w:t>р</w:t>
      </w:r>
      <w:r w:rsidR="00D35027" w:rsidRPr="003A324C">
        <w:t>об</w:t>
      </w:r>
      <w:r w:rsidR="00D35027" w:rsidRPr="003A324C">
        <w:rPr>
          <w:spacing w:val="1"/>
        </w:rPr>
        <w:t>л</w:t>
      </w:r>
      <w:r w:rsidR="00D35027" w:rsidRPr="003A324C">
        <w:rPr>
          <w:spacing w:val="-2"/>
        </w:rPr>
        <w:t>е</w:t>
      </w:r>
      <w:r w:rsidR="00D35027" w:rsidRPr="003A324C">
        <w:t>мы</w:t>
      </w:r>
      <w:r w:rsidR="00D35027" w:rsidRPr="003A324C">
        <w:rPr>
          <w:spacing w:val="1"/>
        </w:rPr>
        <w:t>;</w:t>
      </w:r>
    </w:p>
    <w:p w:rsidR="00D35027" w:rsidRPr="003A324C" w:rsidRDefault="008C6430" w:rsidP="00AC613F">
      <w:pPr>
        <w:ind w:firstLine="709"/>
        <w:jc w:val="both"/>
      </w:pPr>
      <w:r w:rsidRPr="003A324C">
        <w:rPr>
          <w:spacing w:val="1"/>
        </w:rPr>
        <w:t xml:space="preserve">- </w:t>
      </w:r>
      <w:r w:rsidR="00D35027" w:rsidRPr="003A324C">
        <w:rPr>
          <w:spacing w:val="1"/>
        </w:rPr>
        <w:t>пр</w:t>
      </w:r>
      <w:r w:rsidR="00D35027" w:rsidRPr="003A324C">
        <w:t>ис</w:t>
      </w:r>
      <w:r w:rsidR="00D35027" w:rsidRPr="003A324C">
        <w:rPr>
          <w:spacing w:val="-2"/>
        </w:rPr>
        <w:t>у</w:t>
      </w:r>
      <w:r w:rsidR="00D35027" w:rsidRPr="003A324C">
        <w:t>тстви</w:t>
      </w:r>
      <w:r w:rsidR="00D35027" w:rsidRPr="003A324C">
        <w:rPr>
          <w:spacing w:val="1"/>
        </w:rPr>
        <w:t>е</w:t>
      </w:r>
      <w:r w:rsidR="00AC613F">
        <w:rPr>
          <w:spacing w:val="1"/>
        </w:rPr>
        <w:t xml:space="preserve"> </w:t>
      </w:r>
      <w:r w:rsidR="00D35027" w:rsidRPr="003A324C">
        <w:rPr>
          <w:spacing w:val="1"/>
        </w:rPr>
        <w:t>л</w:t>
      </w:r>
      <w:r w:rsidR="00D35027" w:rsidRPr="003A324C">
        <w:rPr>
          <w:spacing w:val="-1"/>
        </w:rPr>
        <w:t>и</w:t>
      </w:r>
      <w:r w:rsidR="00D35027" w:rsidRPr="003A324C">
        <w:rPr>
          <w:spacing w:val="-2"/>
        </w:rPr>
        <w:t>ч</w:t>
      </w:r>
      <w:r w:rsidR="00D35027" w:rsidRPr="003A324C">
        <w:t>н</w:t>
      </w:r>
      <w:r w:rsidR="00D35027" w:rsidRPr="003A324C">
        <w:rPr>
          <w:spacing w:val="1"/>
        </w:rPr>
        <w:t>о</w:t>
      </w:r>
      <w:r w:rsidR="00D35027" w:rsidRPr="003A324C">
        <w:t>й</w:t>
      </w:r>
      <w:r w:rsidR="00AC613F">
        <w:t xml:space="preserve"> </w:t>
      </w:r>
      <w:r w:rsidR="00D35027" w:rsidRPr="003A324C">
        <w:t>з</w:t>
      </w:r>
      <w:r w:rsidR="00D35027" w:rsidRPr="003A324C">
        <w:rPr>
          <w:spacing w:val="-1"/>
        </w:rPr>
        <w:t>а</w:t>
      </w:r>
      <w:r w:rsidR="00D35027" w:rsidRPr="003A324C">
        <w:t>интерес</w:t>
      </w:r>
      <w:r w:rsidR="00D35027" w:rsidRPr="003A324C">
        <w:rPr>
          <w:spacing w:val="1"/>
        </w:rPr>
        <w:t>о</w:t>
      </w:r>
      <w:r w:rsidR="00D35027" w:rsidRPr="003A324C">
        <w:rPr>
          <w:spacing w:val="-2"/>
        </w:rPr>
        <w:t>в</w:t>
      </w:r>
      <w:r w:rsidR="00D35027" w:rsidRPr="003A324C">
        <w:t>ан</w:t>
      </w:r>
      <w:r w:rsidR="00D35027" w:rsidRPr="003A324C">
        <w:rPr>
          <w:spacing w:val="-1"/>
        </w:rPr>
        <w:t>н</w:t>
      </w:r>
      <w:r w:rsidR="00D35027" w:rsidRPr="003A324C">
        <w:t>ос</w:t>
      </w:r>
      <w:r w:rsidR="00D35027" w:rsidRPr="003A324C">
        <w:rPr>
          <w:spacing w:val="1"/>
        </w:rPr>
        <w:t>т</w:t>
      </w:r>
      <w:r w:rsidR="00D35027" w:rsidRPr="003A324C">
        <w:t>и</w:t>
      </w:r>
      <w:r w:rsidR="00AC613F">
        <w:t xml:space="preserve"> </w:t>
      </w:r>
      <w:r w:rsidR="00D35027" w:rsidRPr="003A324C">
        <w:t>в</w:t>
      </w:r>
      <w:r w:rsidR="00AC613F">
        <w:t xml:space="preserve"> </w:t>
      </w:r>
      <w:r w:rsidR="00D35027" w:rsidRPr="003A324C">
        <w:rPr>
          <w:spacing w:val="1"/>
        </w:rPr>
        <w:t>р</w:t>
      </w:r>
      <w:r w:rsidR="00D35027" w:rsidRPr="003A324C">
        <w:t>аскрыва</w:t>
      </w:r>
      <w:r w:rsidR="00D35027" w:rsidRPr="003A324C">
        <w:rPr>
          <w:spacing w:val="1"/>
        </w:rPr>
        <w:t>е</w:t>
      </w:r>
      <w:r w:rsidR="00D35027" w:rsidRPr="003A324C">
        <w:rPr>
          <w:spacing w:val="-1"/>
        </w:rPr>
        <w:t>м</w:t>
      </w:r>
      <w:r w:rsidR="00D35027" w:rsidRPr="003A324C">
        <w:t>ой</w:t>
      </w:r>
      <w:r w:rsidR="00AC613F">
        <w:t xml:space="preserve"> </w:t>
      </w:r>
      <w:r w:rsidR="00D35027" w:rsidRPr="003A324C">
        <w:rPr>
          <w:spacing w:val="1"/>
        </w:rPr>
        <w:t>т</w:t>
      </w:r>
      <w:r w:rsidR="00D35027" w:rsidRPr="003A324C">
        <w:t>е</w:t>
      </w:r>
      <w:r w:rsidR="00D35027" w:rsidRPr="003A324C">
        <w:rPr>
          <w:spacing w:val="1"/>
        </w:rPr>
        <w:t>м</w:t>
      </w:r>
      <w:r w:rsidR="00D35027" w:rsidRPr="003A324C">
        <w:t>е,</w:t>
      </w:r>
      <w:r w:rsidR="00AC613F">
        <w:t xml:space="preserve"> </w:t>
      </w:r>
      <w:r w:rsidR="00D35027" w:rsidRPr="003A324C">
        <w:t>со</w:t>
      </w:r>
      <w:r w:rsidR="00D35027" w:rsidRPr="003A324C">
        <w:rPr>
          <w:spacing w:val="1"/>
        </w:rPr>
        <w:t>б</w:t>
      </w:r>
      <w:r w:rsidR="00D35027" w:rsidRPr="003A324C">
        <w:t>ст</w:t>
      </w:r>
      <w:r w:rsidR="00D35027" w:rsidRPr="003A324C">
        <w:rPr>
          <w:spacing w:val="1"/>
        </w:rPr>
        <w:t>в</w:t>
      </w:r>
      <w:r w:rsidR="00D35027" w:rsidRPr="003A324C">
        <w:rPr>
          <w:spacing w:val="-2"/>
        </w:rPr>
        <w:t>е</w:t>
      </w:r>
      <w:r w:rsidR="00D35027" w:rsidRPr="003A324C">
        <w:rPr>
          <w:spacing w:val="-1"/>
        </w:rPr>
        <w:t>нну</w:t>
      </w:r>
      <w:r w:rsidR="00D35027" w:rsidRPr="003A324C">
        <w:t>ю т</w:t>
      </w:r>
      <w:r w:rsidR="00D35027" w:rsidRPr="003A324C">
        <w:rPr>
          <w:spacing w:val="1"/>
        </w:rPr>
        <w:t>о</w:t>
      </w:r>
      <w:r w:rsidR="00D35027" w:rsidRPr="003A324C">
        <w:t>ч</w:t>
      </w:r>
      <w:r w:rsidR="00D35027" w:rsidRPr="003A324C">
        <w:rPr>
          <w:spacing w:val="1"/>
        </w:rPr>
        <w:t>к</w:t>
      </w:r>
      <w:r w:rsidR="00D35027" w:rsidRPr="003A324C">
        <w:t>у</w:t>
      </w:r>
      <w:r w:rsidR="00AC613F">
        <w:t xml:space="preserve"> </w:t>
      </w:r>
      <w:r w:rsidR="00D35027" w:rsidRPr="003A324C">
        <w:t>зрени</w:t>
      </w:r>
      <w:r w:rsidR="00D35027" w:rsidRPr="003A324C">
        <w:rPr>
          <w:spacing w:val="1"/>
        </w:rPr>
        <w:t>я</w:t>
      </w:r>
      <w:r w:rsidR="00D35027" w:rsidRPr="003A324C">
        <w:t xml:space="preserve">, </w:t>
      </w:r>
      <w:r w:rsidR="00D35027" w:rsidRPr="003A324C">
        <w:rPr>
          <w:spacing w:val="-2"/>
        </w:rPr>
        <w:t>а</w:t>
      </w:r>
      <w:r w:rsidR="00D35027" w:rsidRPr="003A324C">
        <w:rPr>
          <w:spacing w:val="1"/>
        </w:rPr>
        <w:t>р</w:t>
      </w:r>
      <w:r w:rsidR="00D35027" w:rsidRPr="003A324C">
        <w:t>г</w:t>
      </w:r>
      <w:r w:rsidR="00D35027" w:rsidRPr="003A324C">
        <w:rPr>
          <w:spacing w:val="-2"/>
        </w:rPr>
        <w:t>у</w:t>
      </w:r>
      <w:r w:rsidR="00D35027" w:rsidRPr="003A324C">
        <w:t>мен</w:t>
      </w:r>
      <w:r w:rsidR="00D35027" w:rsidRPr="003A324C">
        <w:rPr>
          <w:spacing w:val="1"/>
        </w:rPr>
        <w:t>т</w:t>
      </w:r>
      <w:r w:rsidR="00D35027" w:rsidRPr="003A324C">
        <w:t>ы</w:t>
      </w:r>
      <w:r w:rsidR="00AC613F">
        <w:t xml:space="preserve"> </w:t>
      </w:r>
      <w:r w:rsidR="00D35027" w:rsidRPr="003A324C">
        <w:t xml:space="preserve">и </w:t>
      </w:r>
      <w:r w:rsidR="00D35027" w:rsidRPr="003A324C">
        <w:rPr>
          <w:spacing w:val="-1"/>
        </w:rPr>
        <w:t>к</w:t>
      </w:r>
      <w:r w:rsidR="00D35027" w:rsidRPr="003A324C">
        <w:t>о</w:t>
      </w:r>
      <w:r w:rsidR="00D35027" w:rsidRPr="003A324C">
        <w:rPr>
          <w:spacing w:val="1"/>
        </w:rPr>
        <w:t>м</w:t>
      </w:r>
      <w:r w:rsidR="00D35027" w:rsidRPr="003A324C">
        <w:t>м</w:t>
      </w:r>
      <w:r w:rsidR="00D35027" w:rsidRPr="003A324C">
        <w:rPr>
          <w:spacing w:val="-1"/>
        </w:rPr>
        <w:t>е</w:t>
      </w:r>
      <w:r w:rsidR="00D35027" w:rsidRPr="003A324C">
        <w:t>нт</w:t>
      </w:r>
      <w:r w:rsidR="00D35027" w:rsidRPr="003A324C">
        <w:rPr>
          <w:spacing w:val="-1"/>
        </w:rPr>
        <w:t>а</w:t>
      </w:r>
      <w:r w:rsidR="00D35027" w:rsidRPr="003A324C">
        <w:t>рии</w:t>
      </w:r>
      <w:r w:rsidR="00D35027" w:rsidRPr="003A324C">
        <w:rPr>
          <w:spacing w:val="1"/>
        </w:rPr>
        <w:t>,</w:t>
      </w:r>
      <w:r w:rsidR="00D35027" w:rsidRPr="003A324C">
        <w:t xml:space="preserve"> выво</w:t>
      </w:r>
      <w:r w:rsidR="00D35027" w:rsidRPr="003A324C">
        <w:rPr>
          <w:spacing w:val="-1"/>
        </w:rPr>
        <w:t>д</w:t>
      </w:r>
      <w:r w:rsidR="00D35027" w:rsidRPr="003A324C">
        <w:t>ы;</w:t>
      </w:r>
    </w:p>
    <w:p w:rsidR="00D35027" w:rsidRPr="003A324C" w:rsidRDefault="008C6430" w:rsidP="00AC613F">
      <w:pPr>
        <w:ind w:firstLine="709"/>
        <w:jc w:val="both"/>
      </w:pPr>
      <w:r w:rsidRPr="003A324C">
        <w:rPr>
          <w:spacing w:val="1"/>
        </w:rPr>
        <w:t xml:space="preserve">- </w:t>
      </w:r>
      <w:r w:rsidR="00D35027" w:rsidRPr="003A324C">
        <w:rPr>
          <w:spacing w:val="-2"/>
        </w:rPr>
        <w:t>у</w:t>
      </w:r>
      <w:r w:rsidR="00D35027" w:rsidRPr="003A324C">
        <w:t>ме</w:t>
      </w:r>
      <w:r w:rsidR="00D35027" w:rsidRPr="003A324C">
        <w:rPr>
          <w:spacing w:val="1"/>
        </w:rPr>
        <w:t>ни</w:t>
      </w:r>
      <w:r w:rsidR="00D35027" w:rsidRPr="003A324C">
        <w:t>е</w:t>
      </w:r>
      <w:r w:rsidR="00AC613F">
        <w:t xml:space="preserve"> </w:t>
      </w:r>
      <w:r w:rsidR="00D35027" w:rsidRPr="003A324C">
        <w:t>с</w:t>
      </w:r>
      <w:r w:rsidR="00D35027" w:rsidRPr="003A324C">
        <w:rPr>
          <w:spacing w:val="1"/>
        </w:rPr>
        <w:t>в</w:t>
      </w:r>
      <w:r w:rsidR="00D35027" w:rsidRPr="003A324C">
        <w:rPr>
          <w:spacing w:val="-1"/>
        </w:rPr>
        <w:t>об</w:t>
      </w:r>
      <w:r w:rsidR="00D35027" w:rsidRPr="003A324C">
        <w:rPr>
          <w:spacing w:val="1"/>
        </w:rPr>
        <w:t>о</w:t>
      </w:r>
      <w:r w:rsidR="00D35027" w:rsidRPr="003A324C">
        <w:t>д</w:t>
      </w:r>
      <w:r w:rsidR="00D35027" w:rsidRPr="003A324C">
        <w:rPr>
          <w:spacing w:val="-1"/>
        </w:rPr>
        <w:t>н</w:t>
      </w:r>
      <w:r w:rsidR="00D35027" w:rsidRPr="003A324C">
        <w:t>о</w:t>
      </w:r>
      <w:r w:rsidR="00AC613F">
        <w:t xml:space="preserve"> </w:t>
      </w:r>
      <w:r w:rsidR="00D35027" w:rsidRPr="003A324C">
        <w:rPr>
          <w:spacing w:val="1"/>
        </w:rPr>
        <w:t>б</w:t>
      </w:r>
      <w:r w:rsidR="00D35027" w:rsidRPr="003A324C">
        <w:t>е</w:t>
      </w:r>
      <w:r w:rsidR="00D35027" w:rsidRPr="003A324C">
        <w:rPr>
          <w:spacing w:val="1"/>
        </w:rPr>
        <w:t>с</w:t>
      </w:r>
      <w:r w:rsidR="00D35027" w:rsidRPr="003A324C">
        <w:rPr>
          <w:spacing w:val="-1"/>
        </w:rPr>
        <w:t>е</w:t>
      </w:r>
      <w:r w:rsidR="00D35027" w:rsidRPr="003A324C">
        <w:t>д</w:t>
      </w:r>
      <w:r w:rsidR="00D35027" w:rsidRPr="003A324C">
        <w:rPr>
          <w:spacing w:val="2"/>
        </w:rPr>
        <w:t>о</w:t>
      </w:r>
      <w:r w:rsidR="00D35027" w:rsidRPr="003A324C">
        <w:rPr>
          <w:spacing w:val="-2"/>
        </w:rPr>
        <w:t>в</w:t>
      </w:r>
      <w:r w:rsidR="00D35027" w:rsidRPr="003A324C">
        <w:t>ать</w:t>
      </w:r>
      <w:r w:rsidR="00AC613F">
        <w:t xml:space="preserve"> </w:t>
      </w:r>
      <w:r w:rsidR="00D35027" w:rsidRPr="003A324C">
        <w:rPr>
          <w:spacing w:val="1"/>
        </w:rPr>
        <w:t>п</w:t>
      </w:r>
      <w:r w:rsidR="00D35027" w:rsidRPr="003A324C">
        <w:t>о</w:t>
      </w:r>
      <w:r w:rsidR="00AC613F">
        <w:t xml:space="preserve"> </w:t>
      </w:r>
      <w:r w:rsidR="00D35027" w:rsidRPr="003A324C">
        <w:rPr>
          <w:spacing w:val="1"/>
        </w:rPr>
        <w:t>л</w:t>
      </w:r>
      <w:r w:rsidR="00D35027" w:rsidRPr="003A324C">
        <w:rPr>
          <w:spacing w:val="-3"/>
        </w:rPr>
        <w:t>ю</w:t>
      </w:r>
      <w:r w:rsidR="00D35027" w:rsidRPr="003A324C">
        <w:rPr>
          <w:spacing w:val="-1"/>
        </w:rPr>
        <w:t>б</w:t>
      </w:r>
      <w:r w:rsidR="00D35027" w:rsidRPr="003A324C">
        <w:t>о</w:t>
      </w:r>
      <w:r w:rsidR="00D35027" w:rsidRPr="003A324C">
        <w:rPr>
          <w:spacing w:val="1"/>
        </w:rPr>
        <w:t>м</w:t>
      </w:r>
      <w:r w:rsidR="00D35027" w:rsidRPr="003A324C">
        <w:t>у</w:t>
      </w:r>
      <w:r w:rsidR="00AC613F">
        <w:t xml:space="preserve"> </w:t>
      </w:r>
      <w:r w:rsidR="00D35027" w:rsidRPr="003A324C">
        <w:rPr>
          <w:spacing w:val="1"/>
        </w:rPr>
        <w:t>п</w:t>
      </w:r>
      <w:r w:rsidR="00D35027" w:rsidRPr="003A324C">
        <w:rPr>
          <w:spacing w:val="-2"/>
        </w:rPr>
        <w:t>у</w:t>
      </w:r>
      <w:r w:rsidR="00D35027" w:rsidRPr="003A324C">
        <w:t>нк</w:t>
      </w:r>
      <w:r w:rsidR="00D35027" w:rsidRPr="003A324C">
        <w:rPr>
          <w:spacing w:val="3"/>
        </w:rPr>
        <w:t>т</w:t>
      </w:r>
      <w:r w:rsidR="00D35027" w:rsidRPr="003A324C">
        <w:t>у</w:t>
      </w:r>
      <w:r w:rsidR="00AC613F">
        <w:t xml:space="preserve"> </w:t>
      </w:r>
      <w:r w:rsidR="00D35027" w:rsidRPr="003A324C">
        <w:rPr>
          <w:spacing w:val="1"/>
        </w:rPr>
        <w:t>пл</w:t>
      </w:r>
      <w:r w:rsidR="00D35027" w:rsidRPr="003A324C">
        <w:t>а</w:t>
      </w:r>
      <w:r w:rsidR="00D35027" w:rsidRPr="003A324C">
        <w:rPr>
          <w:spacing w:val="1"/>
        </w:rPr>
        <w:t>н</w:t>
      </w:r>
      <w:r w:rsidR="00D35027" w:rsidRPr="003A324C">
        <w:t>а,</w:t>
      </w:r>
      <w:r w:rsidR="00AC613F">
        <w:t xml:space="preserve"> </w:t>
      </w:r>
      <w:r w:rsidR="00D35027" w:rsidRPr="003A324C">
        <w:rPr>
          <w:spacing w:val="2"/>
        </w:rPr>
        <w:t>о</w:t>
      </w:r>
      <w:r w:rsidR="00D35027" w:rsidRPr="003A324C">
        <w:t>твеч</w:t>
      </w:r>
      <w:r w:rsidR="00D35027" w:rsidRPr="003A324C">
        <w:rPr>
          <w:spacing w:val="1"/>
        </w:rPr>
        <w:t>а</w:t>
      </w:r>
      <w:r w:rsidR="00D35027" w:rsidRPr="003A324C">
        <w:t>ть</w:t>
      </w:r>
      <w:r w:rsidR="00AC613F">
        <w:t xml:space="preserve"> </w:t>
      </w:r>
      <w:r w:rsidR="00D35027" w:rsidRPr="003A324C">
        <w:rPr>
          <w:spacing w:val="1"/>
        </w:rPr>
        <w:t>на</w:t>
      </w:r>
      <w:r w:rsidR="00AC613F">
        <w:rPr>
          <w:spacing w:val="1"/>
        </w:rPr>
        <w:t xml:space="preserve"> </w:t>
      </w:r>
      <w:r w:rsidR="00D35027" w:rsidRPr="003A324C">
        <w:t>вопро</w:t>
      </w:r>
      <w:r w:rsidR="00D35027" w:rsidRPr="003A324C">
        <w:rPr>
          <w:spacing w:val="-1"/>
        </w:rPr>
        <w:t>с</w:t>
      </w:r>
      <w:r w:rsidR="00D35027" w:rsidRPr="003A324C">
        <w:t>ы</w:t>
      </w:r>
      <w:r w:rsidR="00D35027" w:rsidRPr="003A324C">
        <w:rPr>
          <w:spacing w:val="1"/>
        </w:rPr>
        <w:t>,</w:t>
      </w:r>
      <w:r w:rsidR="00D35027" w:rsidRPr="003A324C">
        <w:t xml:space="preserve"> п</w:t>
      </w:r>
      <w:r w:rsidR="00D35027" w:rsidRPr="003A324C">
        <w:rPr>
          <w:spacing w:val="2"/>
        </w:rPr>
        <w:t>о</w:t>
      </w:r>
      <w:r w:rsidR="00D35027" w:rsidRPr="003A324C">
        <w:t>с</w:t>
      </w:r>
      <w:r w:rsidR="00D35027" w:rsidRPr="003A324C">
        <w:rPr>
          <w:spacing w:val="-1"/>
        </w:rPr>
        <w:t>т</w:t>
      </w:r>
      <w:r w:rsidR="00D35027" w:rsidRPr="003A324C">
        <w:t xml:space="preserve">авленные </w:t>
      </w:r>
      <w:r w:rsidR="00D35027" w:rsidRPr="003A324C">
        <w:rPr>
          <w:spacing w:val="-1"/>
        </w:rPr>
        <w:t>п</w:t>
      </w:r>
      <w:r w:rsidR="00D35027" w:rsidRPr="003A324C">
        <w:t>р</w:t>
      </w:r>
      <w:r w:rsidR="00D35027" w:rsidRPr="003A324C">
        <w:rPr>
          <w:spacing w:val="1"/>
        </w:rPr>
        <w:t>е</w:t>
      </w:r>
      <w:r w:rsidR="00D35027" w:rsidRPr="003A324C">
        <w:t>п</w:t>
      </w:r>
      <w:r w:rsidR="00D35027" w:rsidRPr="003A324C">
        <w:rPr>
          <w:spacing w:val="-1"/>
        </w:rPr>
        <w:t>о</w:t>
      </w:r>
      <w:r w:rsidR="00D35027" w:rsidRPr="003A324C">
        <w:t>д</w:t>
      </w:r>
      <w:r w:rsidR="00D35027" w:rsidRPr="003A324C">
        <w:rPr>
          <w:spacing w:val="1"/>
        </w:rPr>
        <w:t>а</w:t>
      </w:r>
      <w:r w:rsidR="00D35027" w:rsidRPr="003A324C">
        <w:t>ва</w:t>
      </w:r>
      <w:r w:rsidR="00D35027" w:rsidRPr="003A324C">
        <w:rPr>
          <w:spacing w:val="1"/>
        </w:rPr>
        <w:t>т</w:t>
      </w:r>
      <w:r w:rsidR="00AC613F">
        <w:t>елем</w:t>
      </w:r>
      <w:r w:rsidR="00D35027" w:rsidRPr="003A324C">
        <w:t xml:space="preserve"> ст</w:t>
      </w:r>
      <w:r w:rsidR="00D35027" w:rsidRPr="003A324C">
        <w:rPr>
          <w:spacing w:val="-2"/>
        </w:rPr>
        <w:t>у</w:t>
      </w:r>
      <w:r w:rsidR="00D35027" w:rsidRPr="003A324C">
        <w:t>де</w:t>
      </w:r>
      <w:r w:rsidR="00D35027" w:rsidRPr="003A324C">
        <w:rPr>
          <w:spacing w:val="2"/>
        </w:rPr>
        <w:t>н</w:t>
      </w:r>
      <w:r w:rsidR="00D35027" w:rsidRPr="003A324C">
        <w:rPr>
          <w:spacing w:val="-2"/>
        </w:rPr>
        <w:t>та</w:t>
      </w:r>
      <w:r w:rsidR="00D35027" w:rsidRPr="003A324C">
        <w:t>м</w:t>
      </w:r>
      <w:r w:rsidR="00AC613F">
        <w:t xml:space="preserve"> </w:t>
      </w:r>
      <w:r w:rsidR="00D35027" w:rsidRPr="003A324C">
        <w:rPr>
          <w:spacing w:val="3"/>
        </w:rPr>
        <w:t>и</w:t>
      </w:r>
      <w:r w:rsidR="00AC613F">
        <w:rPr>
          <w:spacing w:val="1"/>
        </w:rPr>
        <w:t xml:space="preserve"> </w:t>
      </w:r>
      <w:r w:rsidR="00D35027" w:rsidRPr="003A324C">
        <w:rPr>
          <w:spacing w:val="-1"/>
        </w:rPr>
        <w:t>п</w:t>
      </w:r>
      <w:r w:rsidR="00D35027" w:rsidRPr="003A324C">
        <w:t>о те</w:t>
      </w:r>
      <w:r w:rsidR="00D35027" w:rsidRPr="003A324C">
        <w:rPr>
          <w:spacing w:val="1"/>
        </w:rPr>
        <w:t>м</w:t>
      </w:r>
      <w:r w:rsidR="00D35027" w:rsidRPr="003A324C">
        <w:t>е</w:t>
      </w:r>
      <w:r w:rsidR="00AC613F">
        <w:t xml:space="preserve"> </w:t>
      </w:r>
      <w:r w:rsidR="00D35027" w:rsidRPr="003A324C">
        <w:rPr>
          <w:spacing w:val="1"/>
        </w:rPr>
        <w:t>р</w:t>
      </w:r>
      <w:r w:rsidR="00D35027" w:rsidRPr="003A324C">
        <w:t>е</w:t>
      </w:r>
      <w:r w:rsidR="00D35027" w:rsidRPr="003A324C">
        <w:rPr>
          <w:spacing w:val="1"/>
        </w:rPr>
        <w:t>ф</w:t>
      </w:r>
      <w:r w:rsidR="00D35027" w:rsidRPr="003A324C">
        <w:rPr>
          <w:spacing w:val="-1"/>
        </w:rPr>
        <w:t>е</w:t>
      </w:r>
      <w:r w:rsidR="00D35027" w:rsidRPr="003A324C">
        <w:rPr>
          <w:spacing w:val="1"/>
        </w:rPr>
        <w:t>р</w:t>
      </w:r>
      <w:r w:rsidR="00D35027" w:rsidRPr="003A324C">
        <w:t>а</w:t>
      </w:r>
      <w:r w:rsidR="00D35027" w:rsidRPr="003A324C">
        <w:rPr>
          <w:spacing w:val="-1"/>
        </w:rPr>
        <w:t>т</w:t>
      </w:r>
      <w:r w:rsidR="00D35027" w:rsidRPr="003A324C">
        <w:t>а;</w:t>
      </w:r>
    </w:p>
    <w:p w:rsidR="00D35027" w:rsidRPr="003A324C" w:rsidRDefault="008C6430" w:rsidP="00AC613F">
      <w:pPr>
        <w:ind w:firstLine="709"/>
        <w:jc w:val="both"/>
      </w:pPr>
      <w:r w:rsidRPr="003A324C">
        <w:rPr>
          <w:spacing w:val="1"/>
        </w:rPr>
        <w:t xml:space="preserve">- </w:t>
      </w:r>
      <w:r w:rsidR="00D35027" w:rsidRPr="003A324C">
        <w:rPr>
          <w:spacing w:val="-3"/>
        </w:rPr>
        <w:t>у</w:t>
      </w:r>
      <w:r w:rsidR="00D35027" w:rsidRPr="003A324C">
        <w:t>ме</w:t>
      </w:r>
      <w:r w:rsidR="00D35027" w:rsidRPr="003A324C">
        <w:rPr>
          <w:spacing w:val="1"/>
        </w:rPr>
        <w:t>ние</w:t>
      </w:r>
      <w:r w:rsidR="00AC613F">
        <w:rPr>
          <w:spacing w:val="1"/>
        </w:rPr>
        <w:t xml:space="preserve"> </w:t>
      </w:r>
      <w:r w:rsidR="00D35027" w:rsidRPr="003A324C">
        <w:t>а</w:t>
      </w:r>
      <w:r w:rsidR="00D35027" w:rsidRPr="003A324C">
        <w:rPr>
          <w:spacing w:val="1"/>
        </w:rPr>
        <w:t>на</w:t>
      </w:r>
      <w:r w:rsidR="00D35027" w:rsidRPr="003A324C">
        <w:rPr>
          <w:spacing w:val="-2"/>
        </w:rPr>
        <w:t>л</w:t>
      </w:r>
      <w:r w:rsidR="00D35027" w:rsidRPr="003A324C">
        <w:t>и</w:t>
      </w:r>
      <w:r w:rsidR="00D35027" w:rsidRPr="003A324C">
        <w:rPr>
          <w:spacing w:val="-1"/>
        </w:rPr>
        <w:t>з</w:t>
      </w:r>
      <w:r w:rsidR="00D35027" w:rsidRPr="003A324C">
        <w:t>иров</w:t>
      </w:r>
      <w:r w:rsidR="00D35027" w:rsidRPr="003A324C">
        <w:rPr>
          <w:spacing w:val="1"/>
        </w:rPr>
        <w:t>а</w:t>
      </w:r>
      <w:r w:rsidR="00D35027" w:rsidRPr="003A324C">
        <w:t>ть</w:t>
      </w:r>
      <w:r w:rsidR="00AC613F">
        <w:t xml:space="preserve"> </w:t>
      </w:r>
      <w:r w:rsidR="00D35027" w:rsidRPr="003A324C">
        <w:t>факт</w:t>
      </w:r>
      <w:r w:rsidR="00D35027" w:rsidRPr="003A324C">
        <w:rPr>
          <w:spacing w:val="1"/>
        </w:rPr>
        <w:t>и</w:t>
      </w:r>
      <w:r w:rsidR="00D35027" w:rsidRPr="003A324C">
        <w:rPr>
          <w:spacing w:val="-1"/>
        </w:rPr>
        <w:t>ч</w:t>
      </w:r>
      <w:r w:rsidR="00D35027" w:rsidRPr="003A324C">
        <w:t>еский</w:t>
      </w:r>
      <w:r w:rsidR="00AC613F">
        <w:t xml:space="preserve"> </w:t>
      </w:r>
      <w:r w:rsidR="00D35027" w:rsidRPr="003A324C">
        <w:rPr>
          <w:spacing w:val="1"/>
        </w:rPr>
        <w:t>м</w:t>
      </w:r>
      <w:r w:rsidR="00D35027" w:rsidRPr="003A324C">
        <w:t>а</w:t>
      </w:r>
      <w:r w:rsidR="00D35027" w:rsidRPr="003A324C">
        <w:rPr>
          <w:spacing w:val="-2"/>
        </w:rPr>
        <w:t>т</w:t>
      </w:r>
      <w:r w:rsidR="00D35027" w:rsidRPr="003A324C">
        <w:t>ериа</w:t>
      </w:r>
      <w:r w:rsidR="00D35027" w:rsidRPr="003A324C">
        <w:rPr>
          <w:spacing w:val="1"/>
        </w:rPr>
        <w:t>л</w:t>
      </w:r>
      <w:r w:rsidR="00AC613F">
        <w:rPr>
          <w:spacing w:val="1"/>
        </w:rPr>
        <w:t xml:space="preserve"> </w:t>
      </w:r>
      <w:r w:rsidR="00D35027" w:rsidRPr="003A324C">
        <w:rPr>
          <w:spacing w:val="1"/>
        </w:rPr>
        <w:t>и</w:t>
      </w:r>
      <w:r w:rsidR="00AC613F">
        <w:rPr>
          <w:spacing w:val="1"/>
        </w:rPr>
        <w:t xml:space="preserve"> </w:t>
      </w:r>
      <w:r w:rsidR="00D35027" w:rsidRPr="003A324C">
        <w:rPr>
          <w:spacing w:val="1"/>
        </w:rPr>
        <w:t>с</w:t>
      </w:r>
      <w:r w:rsidR="00D35027" w:rsidRPr="003A324C">
        <w:rPr>
          <w:spacing w:val="-1"/>
        </w:rPr>
        <w:t>т</w:t>
      </w:r>
      <w:r w:rsidR="00D35027" w:rsidRPr="003A324C">
        <w:t>ати</w:t>
      </w:r>
      <w:r w:rsidR="00D35027" w:rsidRPr="003A324C">
        <w:rPr>
          <w:spacing w:val="1"/>
        </w:rPr>
        <w:t>с</w:t>
      </w:r>
      <w:r w:rsidR="00D35027" w:rsidRPr="003A324C">
        <w:rPr>
          <w:spacing w:val="-2"/>
        </w:rPr>
        <w:t>т</w:t>
      </w:r>
      <w:r w:rsidR="00D35027" w:rsidRPr="003A324C">
        <w:t>и</w:t>
      </w:r>
      <w:r w:rsidR="00D35027" w:rsidRPr="003A324C">
        <w:rPr>
          <w:spacing w:val="1"/>
        </w:rPr>
        <w:t>ч</w:t>
      </w:r>
      <w:r w:rsidR="00D35027" w:rsidRPr="003A324C">
        <w:t>еск</w:t>
      </w:r>
      <w:r w:rsidR="00D35027" w:rsidRPr="003A324C">
        <w:rPr>
          <w:spacing w:val="1"/>
        </w:rPr>
        <w:t>и</w:t>
      </w:r>
      <w:r w:rsidR="00D35027" w:rsidRPr="003A324C">
        <w:t>е</w:t>
      </w:r>
      <w:r w:rsidR="00AC613F">
        <w:t xml:space="preserve"> </w:t>
      </w:r>
      <w:r w:rsidR="00D35027" w:rsidRPr="003A324C">
        <w:rPr>
          <w:spacing w:val="1"/>
        </w:rPr>
        <w:t>д</w:t>
      </w:r>
      <w:r w:rsidR="00D35027" w:rsidRPr="003A324C">
        <w:rPr>
          <w:spacing w:val="-1"/>
        </w:rPr>
        <w:t>а</w:t>
      </w:r>
      <w:r w:rsidR="00D35027" w:rsidRPr="003A324C">
        <w:t>нны</w:t>
      </w:r>
      <w:r w:rsidR="00D35027" w:rsidRPr="003A324C">
        <w:rPr>
          <w:spacing w:val="1"/>
        </w:rPr>
        <w:t>е</w:t>
      </w:r>
      <w:r w:rsidR="00D35027" w:rsidRPr="003A324C">
        <w:t>, и</w:t>
      </w:r>
      <w:r w:rsidR="00D35027" w:rsidRPr="003A324C">
        <w:rPr>
          <w:spacing w:val="1"/>
        </w:rPr>
        <w:t>с</w:t>
      </w:r>
      <w:r w:rsidR="00D35027" w:rsidRPr="003A324C">
        <w:t>пользов</w:t>
      </w:r>
      <w:r w:rsidR="00D35027" w:rsidRPr="003A324C">
        <w:rPr>
          <w:spacing w:val="-1"/>
        </w:rPr>
        <w:t>а</w:t>
      </w:r>
      <w:r w:rsidR="00D35027" w:rsidRPr="003A324C">
        <w:t>нны</w:t>
      </w:r>
      <w:r w:rsidR="00D35027" w:rsidRPr="003A324C">
        <w:rPr>
          <w:spacing w:val="1"/>
        </w:rPr>
        <w:t>е</w:t>
      </w:r>
      <w:r w:rsidR="00AC613F">
        <w:rPr>
          <w:spacing w:val="1"/>
        </w:rPr>
        <w:t xml:space="preserve"> </w:t>
      </w:r>
      <w:r w:rsidR="00D35027" w:rsidRPr="003A324C">
        <w:t>при</w:t>
      </w:r>
      <w:r w:rsidR="00AC613F">
        <w:t xml:space="preserve"> </w:t>
      </w:r>
      <w:r w:rsidR="00D35027" w:rsidRPr="003A324C">
        <w:t>н</w:t>
      </w:r>
      <w:r w:rsidR="00D35027" w:rsidRPr="003A324C">
        <w:rPr>
          <w:spacing w:val="-1"/>
        </w:rPr>
        <w:t>а</w:t>
      </w:r>
      <w:r w:rsidR="00D35027" w:rsidRPr="003A324C">
        <w:t>п</w:t>
      </w:r>
      <w:r w:rsidR="00D35027" w:rsidRPr="003A324C">
        <w:rPr>
          <w:spacing w:val="1"/>
        </w:rPr>
        <w:t>и</w:t>
      </w:r>
      <w:r w:rsidR="00D35027" w:rsidRPr="003A324C">
        <w:rPr>
          <w:spacing w:val="-1"/>
        </w:rPr>
        <w:t>с</w:t>
      </w:r>
      <w:r w:rsidR="00D35027" w:rsidRPr="003A324C">
        <w:t>ании</w:t>
      </w:r>
      <w:r w:rsidR="00AC613F">
        <w:t xml:space="preserve"> </w:t>
      </w:r>
      <w:r w:rsidR="00D35027" w:rsidRPr="003A324C">
        <w:t>р</w:t>
      </w:r>
      <w:r w:rsidR="00D35027" w:rsidRPr="003A324C">
        <w:rPr>
          <w:spacing w:val="-1"/>
        </w:rPr>
        <w:t>е</w:t>
      </w:r>
      <w:r w:rsidR="00D35027" w:rsidRPr="003A324C">
        <w:t>фер</w:t>
      </w:r>
      <w:r w:rsidR="00D35027" w:rsidRPr="003A324C">
        <w:rPr>
          <w:spacing w:val="-1"/>
        </w:rPr>
        <w:t>а</w:t>
      </w:r>
      <w:r w:rsidR="00D35027" w:rsidRPr="003A324C">
        <w:t>та;</w:t>
      </w:r>
    </w:p>
    <w:p w:rsidR="00D35027" w:rsidRPr="003A324C" w:rsidRDefault="008C6430" w:rsidP="00AC613F">
      <w:pPr>
        <w:ind w:firstLine="709"/>
        <w:jc w:val="both"/>
      </w:pPr>
      <w:r w:rsidRPr="003A324C">
        <w:rPr>
          <w:spacing w:val="1"/>
        </w:rPr>
        <w:t xml:space="preserve">- </w:t>
      </w:r>
      <w:r w:rsidR="00D35027" w:rsidRPr="003A324C">
        <w:rPr>
          <w:spacing w:val="1"/>
        </w:rPr>
        <w:t>на</w:t>
      </w:r>
      <w:r w:rsidR="00D35027" w:rsidRPr="003A324C">
        <w:t>л</w:t>
      </w:r>
      <w:r w:rsidR="00D35027" w:rsidRPr="003A324C">
        <w:rPr>
          <w:spacing w:val="-1"/>
        </w:rPr>
        <w:t>и</w:t>
      </w:r>
      <w:r w:rsidR="00D35027" w:rsidRPr="003A324C">
        <w:t>чие</w:t>
      </w:r>
      <w:r w:rsidR="00AC613F">
        <w:t xml:space="preserve"> </w:t>
      </w:r>
      <w:r w:rsidR="00D35027" w:rsidRPr="003A324C">
        <w:t>к</w:t>
      </w:r>
      <w:r w:rsidR="00D35027" w:rsidRPr="003A324C">
        <w:rPr>
          <w:spacing w:val="1"/>
        </w:rPr>
        <w:t>а</w:t>
      </w:r>
      <w:r w:rsidR="00D35027" w:rsidRPr="003A324C">
        <w:t>чес</w:t>
      </w:r>
      <w:r w:rsidR="00D35027" w:rsidRPr="003A324C">
        <w:rPr>
          <w:spacing w:val="-2"/>
        </w:rPr>
        <w:t>т</w:t>
      </w:r>
      <w:r w:rsidR="00D35027" w:rsidRPr="003A324C">
        <w:t>вен</w:t>
      </w:r>
      <w:r w:rsidR="00D35027" w:rsidRPr="003A324C">
        <w:rPr>
          <w:spacing w:val="1"/>
        </w:rPr>
        <w:t>н</w:t>
      </w:r>
      <w:r w:rsidR="00D35027" w:rsidRPr="003A324C">
        <w:t>о</w:t>
      </w:r>
      <w:r w:rsidR="00AC613F">
        <w:t xml:space="preserve"> </w:t>
      </w:r>
      <w:r w:rsidR="00D35027" w:rsidRPr="003A324C">
        <w:t>вып</w:t>
      </w:r>
      <w:r w:rsidR="00D35027" w:rsidRPr="003A324C">
        <w:rPr>
          <w:spacing w:val="1"/>
        </w:rPr>
        <w:t>о</w:t>
      </w:r>
      <w:r w:rsidR="00D35027" w:rsidRPr="003A324C">
        <w:rPr>
          <w:spacing w:val="-2"/>
        </w:rPr>
        <w:t>л</w:t>
      </w:r>
      <w:r w:rsidR="00D35027" w:rsidRPr="003A324C">
        <w:t>н</w:t>
      </w:r>
      <w:r w:rsidR="00D35027" w:rsidRPr="003A324C">
        <w:rPr>
          <w:spacing w:val="-1"/>
        </w:rPr>
        <w:t>е</w:t>
      </w:r>
      <w:r w:rsidR="00D35027" w:rsidRPr="003A324C">
        <w:t>нного</w:t>
      </w:r>
      <w:r w:rsidR="00AC613F">
        <w:t xml:space="preserve"> </w:t>
      </w:r>
      <w:r w:rsidR="00D35027" w:rsidRPr="003A324C">
        <w:t>пр</w:t>
      </w:r>
      <w:r w:rsidR="00D35027" w:rsidRPr="003A324C">
        <w:rPr>
          <w:spacing w:val="1"/>
        </w:rPr>
        <w:t>е</w:t>
      </w:r>
      <w:r w:rsidR="00D35027" w:rsidRPr="003A324C">
        <w:t>з</w:t>
      </w:r>
      <w:r w:rsidR="00D35027" w:rsidRPr="003A324C">
        <w:rPr>
          <w:spacing w:val="-1"/>
        </w:rPr>
        <w:t>е</w:t>
      </w:r>
      <w:r w:rsidR="00D35027" w:rsidRPr="003A324C">
        <w:t>нт</w:t>
      </w:r>
      <w:r w:rsidR="00D35027" w:rsidRPr="003A324C">
        <w:rPr>
          <w:spacing w:val="-1"/>
        </w:rPr>
        <w:t>а</w:t>
      </w:r>
      <w:r w:rsidR="00D35027" w:rsidRPr="003A324C">
        <w:t>цион</w:t>
      </w:r>
      <w:r w:rsidR="00D35027" w:rsidRPr="003A324C">
        <w:rPr>
          <w:spacing w:val="-1"/>
        </w:rPr>
        <w:t>н</w:t>
      </w:r>
      <w:r w:rsidR="00D35027" w:rsidRPr="003A324C">
        <w:t>ого</w:t>
      </w:r>
      <w:r w:rsidR="00AC613F">
        <w:t xml:space="preserve"> </w:t>
      </w:r>
      <w:r w:rsidR="00D35027" w:rsidRPr="003A324C">
        <w:rPr>
          <w:spacing w:val="1"/>
        </w:rPr>
        <w:t>м</w:t>
      </w:r>
      <w:r w:rsidR="00D35027" w:rsidRPr="003A324C">
        <w:t>а</w:t>
      </w:r>
      <w:r w:rsidR="00D35027" w:rsidRPr="003A324C">
        <w:rPr>
          <w:spacing w:val="1"/>
        </w:rPr>
        <w:t>т</w:t>
      </w:r>
      <w:r w:rsidR="00D35027" w:rsidRPr="003A324C">
        <w:rPr>
          <w:spacing w:val="-1"/>
        </w:rPr>
        <w:t>е</w:t>
      </w:r>
      <w:r w:rsidR="00D35027" w:rsidRPr="003A324C">
        <w:t>риала</w:t>
      </w:r>
      <w:r w:rsidR="00AC613F">
        <w:t xml:space="preserve"> </w:t>
      </w:r>
      <w:r w:rsidR="00D35027" w:rsidRPr="003A324C">
        <w:rPr>
          <w:spacing w:val="1"/>
        </w:rPr>
        <w:t>ил</w:t>
      </w:r>
      <w:r w:rsidR="00D35027" w:rsidRPr="003A324C">
        <w:t>и(</w:t>
      </w:r>
      <w:r w:rsidR="00D35027" w:rsidRPr="003A324C">
        <w:rPr>
          <w:spacing w:val="1"/>
        </w:rPr>
        <w:t>и)</w:t>
      </w:r>
      <w:r w:rsidR="00AC613F">
        <w:rPr>
          <w:spacing w:val="1"/>
        </w:rPr>
        <w:t xml:space="preserve"> </w:t>
      </w:r>
      <w:r w:rsidR="00D35027" w:rsidRPr="003A324C">
        <w:rPr>
          <w:spacing w:val="1"/>
        </w:rPr>
        <w:t>р</w:t>
      </w:r>
      <w:r w:rsidR="00D35027" w:rsidRPr="003A324C">
        <w:t>аздаточно</w:t>
      </w:r>
      <w:r w:rsidR="00D35027" w:rsidRPr="003A324C">
        <w:rPr>
          <w:spacing w:val="-1"/>
        </w:rPr>
        <w:t>г</w:t>
      </w:r>
      <w:r w:rsidR="00D35027" w:rsidRPr="003A324C">
        <w:t>о,</w:t>
      </w:r>
      <w:r w:rsidR="00AC613F">
        <w:t xml:space="preserve"> </w:t>
      </w:r>
      <w:r w:rsidR="00D35027" w:rsidRPr="003A324C">
        <w:rPr>
          <w:spacing w:val="1"/>
        </w:rPr>
        <w:t>н</w:t>
      </w:r>
      <w:r w:rsidR="00D35027" w:rsidRPr="003A324C">
        <w:t>е</w:t>
      </w:r>
      <w:r w:rsidR="00AC613F">
        <w:t xml:space="preserve"> </w:t>
      </w:r>
      <w:r w:rsidR="00D35027" w:rsidRPr="003A324C">
        <w:rPr>
          <w:spacing w:val="1"/>
        </w:rPr>
        <w:t>д</w:t>
      </w:r>
      <w:r w:rsidR="00D35027" w:rsidRPr="003A324C">
        <w:rPr>
          <w:spacing w:val="-2"/>
        </w:rPr>
        <w:t>у</w:t>
      </w:r>
      <w:r w:rsidR="00D35027" w:rsidRPr="003A324C">
        <w:t>б</w:t>
      </w:r>
      <w:r w:rsidR="00D35027" w:rsidRPr="003A324C">
        <w:rPr>
          <w:spacing w:val="1"/>
        </w:rPr>
        <w:t>л</w:t>
      </w:r>
      <w:r w:rsidR="00D35027" w:rsidRPr="003A324C">
        <w:rPr>
          <w:spacing w:val="-1"/>
        </w:rPr>
        <w:t>и</w:t>
      </w:r>
      <w:r w:rsidR="00D35027" w:rsidRPr="003A324C">
        <w:t>р</w:t>
      </w:r>
      <w:r w:rsidR="00D35027" w:rsidRPr="003A324C">
        <w:rPr>
          <w:spacing w:val="-2"/>
        </w:rPr>
        <w:t>у</w:t>
      </w:r>
      <w:r w:rsidR="00D35027" w:rsidRPr="003A324C">
        <w:rPr>
          <w:spacing w:val="-1"/>
        </w:rPr>
        <w:t>ю</w:t>
      </w:r>
      <w:r w:rsidR="00D35027" w:rsidRPr="003A324C">
        <w:t>щ</w:t>
      </w:r>
      <w:r w:rsidR="00D35027" w:rsidRPr="003A324C">
        <w:rPr>
          <w:spacing w:val="1"/>
        </w:rPr>
        <w:t>е</w:t>
      </w:r>
      <w:r w:rsidR="00D35027" w:rsidRPr="003A324C">
        <w:t>го</w:t>
      </w:r>
      <w:r w:rsidR="00AC613F">
        <w:t xml:space="preserve"> </w:t>
      </w:r>
      <w:r w:rsidR="00D35027" w:rsidRPr="003A324C">
        <w:rPr>
          <w:spacing w:val="1"/>
        </w:rPr>
        <w:t>о</w:t>
      </w:r>
      <w:r w:rsidR="00D35027" w:rsidRPr="003A324C">
        <w:rPr>
          <w:spacing w:val="-1"/>
        </w:rPr>
        <w:t>сн</w:t>
      </w:r>
      <w:r w:rsidR="00D35027" w:rsidRPr="003A324C">
        <w:rPr>
          <w:spacing w:val="1"/>
        </w:rPr>
        <w:t>о</w:t>
      </w:r>
      <w:r w:rsidR="00D35027" w:rsidRPr="003A324C">
        <w:t>в</w:t>
      </w:r>
      <w:r w:rsidR="00D35027" w:rsidRPr="003A324C">
        <w:rPr>
          <w:spacing w:val="-1"/>
        </w:rPr>
        <w:t>н</w:t>
      </w:r>
      <w:r w:rsidR="00D35027" w:rsidRPr="003A324C">
        <w:rPr>
          <w:spacing w:val="1"/>
        </w:rPr>
        <w:t>о</w:t>
      </w:r>
      <w:r w:rsidR="00D35027" w:rsidRPr="003A324C">
        <w:t>й</w:t>
      </w:r>
      <w:r w:rsidR="00AC613F">
        <w:t xml:space="preserve"> </w:t>
      </w:r>
      <w:r w:rsidR="00D35027" w:rsidRPr="003A324C">
        <w:rPr>
          <w:spacing w:val="-2"/>
        </w:rPr>
        <w:t>т</w:t>
      </w:r>
      <w:r w:rsidR="00D35027" w:rsidRPr="003A324C">
        <w:t>екс</w:t>
      </w:r>
      <w:r w:rsidR="00D35027" w:rsidRPr="003A324C">
        <w:rPr>
          <w:spacing w:val="1"/>
        </w:rPr>
        <w:t>т</w:t>
      </w:r>
      <w:r w:rsidR="00AC613F">
        <w:rPr>
          <w:spacing w:val="1"/>
        </w:rPr>
        <w:t xml:space="preserve"> </w:t>
      </w:r>
      <w:r w:rsidR="00D35027" w:rsidRPr="003A324C">
        <w:rPr>
          <w:spacing w:val="-2"/>
        </w:rPr>
        <w:t>з</w:t>
      </w:r>
      <w:r w:rsidR="00D35027" w:rsidRPr="003A324C">
        <w:t>ащ</w:t>
      </w:r>
      <w:r w:rsidR="00D35027" w:rsidRPr="003A324C">
        <w:rPr>
          <w:spacing w:val="1"/>
        </w:rPr>
        <w:t>и</w:t>
      </w:r>
      <w:r w:rsidR="00D35027" w:rsidRPr="003A324C">
        <w:rPr>
          <w:spacing w:val="-1"/>
        </w:rPr>
        <w:t>тн</w:t>
      </w:r>
      <w:r w:rsidR="00D35027" w:rsidRPr="003A324C">
        <w:t>ог</w:t>
      </w:r>
      <w:r w:rsidR="00D35027" w:rsidRPr="003A324C">
        <w:rPr>
          <w:spacing w:val="1"/>
        </w:rPr>
        <w:t>о</w:t>
      </w:r>
      <w:r w:rsidR="00AC613F">
        <w:rPr>
          <w:spacing w:val="1"/>
        </w:rPr>
        <w:t xml:space="preserve"> </w:t>
      </w:r>
      <w:r w:rsidR="00D35027" w:rsidRPr="003A324C">
        <w:t>сл</w:t>
      </w:r>
      <w:r w:rsidR="00D35027" w:rsidRPr="003A324C">
        <w:rPr>
          <w:spacing w:val="1"/>
        </w:rPr>
        <w:t>о</w:t>
      </w:r>
      <w:r w:rsidR="00D35027" w:rsidRPr="003A324C">
        <w:t>в</w:t>
      </w:r>
      <w:r w:rsidR="00D35027" w:rsidRPr="003A324C">
        <w:rPr>
          <w:spacing w:val="1"/>
        </w:rPr>
        <w:t>а</w:t>
      </w:r>
      <w:r w:rsidR="00D35027" w:rsidRPr="003A324C">
        <w:t>,</w:t>
      </w:r>
      <w:r w:rsidR="00AC613F">
        <w:t xml:space="preserve"> </w:t>
      </w:r>
      <w:r w:rsidR="00D35027" w:rsidRPr="003A324C">
        <w:rPr>
          <w:spacing w:val="1"/>
        </w:rPr>
        <w:t>а</w:t>
      </w:r>
      <w:r w:rsidR="00AC613F">
        <w:rPr>
          <w:spacing w:val="1"/>
        </w:rPr>
        <w:t xml:space="preserve"> </w:t>
      </w:r>
      <w:r w:rsidR="00D35027" w:rsidRPr="003A324C">
        <w:rPr>
          <w:spacing w:val="1"/>
        </w:rPr>
        <w:t>я</w:t>
      </w:r>
      <w:r w:rsidR="00D35027" w:rsidRPr="003A324C">
        <w:t>вляю</w:t>
      </w:r>
      <w:r w:rsidR="00D35027" w:rsidRPr="003A324C">
        <w:rPr>
          <w:spacing w:val="1"/>
        </w:rPr>
        <w:t>щ</w:t>
      </w:r>
      <w:r w:rsidR="00D35027" w:rsidRPr="003A324C">
        <w:t>е</w:t>
      </w:r>
      <w:r w:rsidR="00D35027" w:rsidRPr="003A324C">
        <w:rPr>
          <w:spacing w:val="-1"/>
        </w:rPr>
        <w:t>г</w:t>
      </w:r>
      <w:r w:rsidR="00D35027" w:rsidRPr="003A324C">
        <w:t>о</w:t>
      </w:r>
      <w:r w:rsidR="00D35027" w:rsidRPr="003A324C">
        <w:rPr>
          <w:spacing w:val="-1"/>
        </w:rPr>
        <w:t>с</w:t>
      </w:r>
      <w:r w:rsidR="00D35027" w:rsidRPr="003A324C">
        <w:t>я ег</w:t>
      </w:r>
      <w:r w:rsidR="00D35027" w:rsidRPr="003A324C">
        <w:rPr>
          <w:spacing w:val="1"/>
        </w:rPr>
        <w:t xml:space="preserve">о </w:t>
      </w:r>
      <w:r w:rsidR="00D35027" w:rsidRPr="003A324C">
        <w:t>и</w:t>
      </w:r>
      <w:r w:rsidR="00D35027" w:rsidRPr="003A324C">
        <w:rPr>
          <w:spacing w:val="1"/>
        </w:rPr>
        <w:t>л</w:t>
      </w:r>
      <w:r w:rsidR="00D35027" w:rsidRPr="003A324C">
        <w:t>л</w:t>
      </w:r>
      <w:r w:rsidR="00D35027" w:rsidRPr="003A324C">
        <w:rPr>
          <w:spacing w:val="-1"/>
        </w:rPr>
        <w:t>ю</w:t>
      </w:r>
      <w:r w:rsidR="00D35027" w:rsidRPr="003A324C">
        <w:t>с</w:t>
      </w:r>
      <w:r w:rsidR="00D35027" w:rsidRPr="003A324C">
        <w:rPr>
          <w:spacing w:val="-1"/>
        </w:rPr>
        <w:t>т</w:t>
      </w:r>
      <w:r w:rsidR="00D35027" w:rsidRPr="003A324C">
        <w:t>ра</w:t>
      </w:r>
      <w:r w:rsidR="00D35027" w:rsidRPr="003A324C">
        <w:rPr>
          <w:spacing w:val="1"/>
        </w:rPr>
        <w:t>т</w:t>
      </w:r>
      <w:r w:rsidR="00D35027" w:rsidRPr="003A324C">
        <w:t>и</w:t>
      </w:r>
      <w:r w:rsidR="00D35027" w:rsidRPr="003A324C">
        <w:rPr>
          <w:spacing w:val="-1"/>
        </w:rPr>
        <w:t>вны</w:t>
      </w:r>
      <w:r w:rsidR="00D35027" w:rsidRPr="003A324C">
        <w:t xml:space="preserve">м </w:t>
      </w:r>
      <w:r w:rsidR="00D35027" w:rsidRPr="003A324C">
        <w:rPr>
          <w:spacing w:val="1"/>
        </w:rPr>
        <w:t>ф</w:t>
      </w:r>
      <w:r w:rsidR="00D35027" w:rsidRPr="003A324C">
        <w:t>он</w:t>
      </w:r>
      <w:r w:rsidR="00D35027" w:rsidRPr="003A324C">
        <w:rPr>
          <w:spacing w:val="1"/>
        </w:rPr>
        <w:t>о</w:t>
      </w:r>
      <w:r w:rsidR="00D35027" w:rsidRPr="003A324C">
        <w:t>м.</w:t>
      </w:r>
    </w:p>
    <w:p w:rsidR="000E6B7A" w:rsidRPr="003A324C" w:rsidRDefault="00D35027" w:rsidP="00AC613F">
      <w:pPr>
        <w:ind w:firstLine="709"/>
        <w:jc w:val="both"/>
      </w:pPr>
      <w:r w:rsidRPr="003A324C">
        <w:t>Т.е.</w:t>
      </w:r>
      <w:r w:rsidR="00AC613F">
        <w:t xml:space="preserve"> </w:t>
      </w:r>
      <w:r w:rsidRPr="003A324C">
        <w:rPr>
          <w:spacing w:val="1"/>
        </w:rPr>
        <w:t>пр</w:t>
      </w:r>
      <w:r w:rsidRPr="003A324C">
        <w:t>и</w:t>
      </w:r>
      <w:r w:rsidR="00AC613F">
        <w:t xml:space="preserve"> </w:t>
      </w:r>
      <w:r w:rsidRPr="003A324C">
        <w:t>з</w:t>
      </w:r>
      <w:r w:rsidRPr="003A324C">
        <w:rPr>
          <w:spacing w:val="1"/>
        </w:rPr>
        <w:t>а</w:t>
      </w:r>
      <w:r w:rsidRPr="003A324C">
        <w:t>щ</w:t>
      </w:r>
      <w:r w:rsidRPr="003A324C">
        <w:rPr>
          <w:spacing w:val="1"/>
        </w:rPr>
        <w:t>и</w:t>
      </w:r>
      <w:r w:rsidRPr="003A324C">
        <w:rPr>
          <w:spacing w:val="-1"/>
        </w:rPr>
        <w:t>т</w:t>
      </w:r>
      <w:r w:rsidRPr="003A324C">
        <w:t>е</w:t>
      </w:r>
      <w:r w:rsidR="00AC613F">
        <w:t xml:space="preserve"> </w:t>
      </w:r>
      <w:r w:rsidRPr="003A324C">
        <w:rPr>
          <w:spacing w:val="2"/>
        </w:rPr>
        <w:t>р</w:t>
      </w:r>
      <w:r w:rsidRPr="003A324C">
        <w:rPr>
          <w:spacing w:val="-1"/>
        </w:rPr>
        <w:t>е</w:t>
      </w:r>
      <w:r w:rsidRPr="003A324C">
        <w:t>фе</w:t>
      </w:r>
      <w:r w:rsidRPr="003A324C">
        <w:rPr>
          <w:spacing w:val="1"/>
        </w:rPr>
        <w:t>р</w:t>
      </w:r>
      <w:r w:rsidRPr="003A324C">
        <w:t>ата</w:t>
      </w:r>
      <w:r w:rsidR="00AC613F">
        <w:t xml:space="preserve"> </w:t>
      </w:r>
      <w:r w:rsidRPr="003A324C">
        <w:rPr>
          <w:spacing w:val="1"/>
        </w:rPr>
        <w:t>п</w:t>
      </w:r>
      <w:r w:rsidRPr="003A324C">
        <w:t>ока</w:t>
      </w:r>
      <w:r w:rsidRPr="003A324C">
        <w:rPr>
          <w:spacing w:val="1"/>
        </w:rPr>
        <w:t>з</w:t>
      </w:r>
      <w:r w:rsidRPr="003A324C">
        <w:t>ат</w:t>
      </w:r>
      <w:r w:rsidRPr="003A324C">
        <w:rPr>
          <w:spacing w:val="1"/>
        </w:rPr>
        <w:t>ь</w:t>
      </w:r>
      <w:r w:rsidR="00AC613F">
        <w:rPr>
          <w:spacing w:val="1"/>
        </w:rPr>
        <w:t xml:space="preserve"> </w:t>
      </w:r>
      <w:r w:rsidRPr="003A324C">
        <w:rPr>
          <w:spacing w:val="1"/>
        </w:rPr>
        <w:t>н</w:t>
      </w:r>
      <w:r w:rsidRPr="003A324C">
        <w:t>е</w:t>
      </w:r>
      <w:r w:rsidR="00AC613F">
        <w:t xml:space="preserve"> </w:t>
      </w:r>
      <w:r w:rsidRPr="003A324C">
        <w:t>т</w:t>
      </w:r>
      <w:r w:rsidRPr="003A324C">
        <w:rPr>
          <w:spacing w:val="1"/>
        </w:rPr>
        <w:t>ол</w:t>
      </w:r>
      <w:r w:rsidRPr="003A324C">
        <w:rPr>
          <w:spacing w:val="-1"/>
        </w:rPr>
        <w:t>ь</w:t>
      </w:r>
      <w:r w:rsidRPr="003A324C">
        <w:t>ко</w:t>
      </w:r>
      <w:r w:rsidR="00AC613F">
        <w:t xml:space="preserve"> </w:t>
      </w:r>
      <w:r w:rsidRPr="003A324C">
        <w:rPr>
          <w:spacing w:val="1"/>
        </w:rPr>
        <w:t>«</w:t>
      </w:r>
      <w:r w:rsidRPr="003A324C">
        <w:t>знани</w:t>
      </w:r>
      <w:r w:rsidRPr="003A324C">
        <w:rPr>
          <w:spacing w:val="1"/>
        </w:rPr>
        <w:t>е</w:t>
      </w:r>
      <w:r w:rsidRPr="003A324C">
        <w:t>-в</w:t>
      </w:r>
      <w:r w:rsidRPr="003A324C">
        <w:rPr>
          <w:spacing w:val="1"/>
        </w:rPr>
        <w:t>о</w:t>
      </w:r>
      <w:r w:rsidRPr="003A324C">
        <w:t>спро</w:t>
      </w:r>
      <w:r w:rsidRPr="003A324C">
        <w:rPr>
          <w:spacing w:val="1"/>
        </w:rPr>
        <w:t>и</w:t>
      </w:r>
      <w:r w:rsidRPr="003A324C">
        <w:t>з</w:t>
      </w:r>
      <w:r w:rsidRPr="003A324C">
        <w:rPr>
          <w:spacing w:val="1"/>
        </w:rPr>
        <w:t>в</w:t>
      </w:r>
      <w:r w:rsidRPr="003A324C">
        <w:rPr>
          <w:spacing w:val="-2"/>
        </w:rPr>
        <w:t>е</w:t>
      </w:r>
      <w:r w:rsidRPr="003A324C">
        <w:t>де</w:t>
      </w:r>
      <w:r w:rsidR="00DF4DAB">
        <w:rPr>
          <w:spacing w:val="1"/>
        </w:rPr>
        <w:t>ние</w:t>
      </w:r>
      <w:r w:rsidRPr="003A324C">
        <w:t>»,</w:t>
      </w:r>
      <w:r w:rsidR="00DF4DAB">
        <w:t xml:space="preserve"> </w:t>
      </w:r>
      <w:r w:rsidRPr="003A324C">
        <w:t>но</w:t>
      </w:r>
      <w:r w:rsidR="00DF4DAB">
        <w:t xml:space="preserve"> </w:t>
      </w:r>
      <w:r w:rsidRPr="003A324C">
        <w:t>и «зна</w:t>
      </w:r>
      <w:r w:rsidRPr="003A324C">
        <w:rPr>
          <w:spacing w:val="2"/>
        </w:rPr>
        <w:t>н</w:t>
      </w:r>
      <w:r w:rsidRPr="003A324C">
        <w:t xml:space="preserve">ие - </w:t>
      </w:r>
      <w:r w:rsidRPr="003A324C">
        <w:rPr>
          <w:spacing w:val="-1"/>
        </w:rPr>
        <w:t>п</w:t>
      </w:r>
      <w:r w:rsidRPr="003A324C">
        <w:t>оним</w:t>
      </w:r>
      <w:r w:rsidRPr="003A324C">
        <w:rPr>
          <w:spacing w:val="-1"/>
        </w:rPr>
        <w:t>а</w:t>
      </w:r>
      <w:r w:rsidRPr="003A324C">
        <w:t>ние»,</w:t>
      </w:r>
      <w:r w:rsidRPr="003A324C">
        <w:rPr>
          <w:spacing w:val="-1"/>
        </w:rPr>
        <w:t xml:space="preserve"> «</w:t>
      </w:r>
      <w:r w:rsidRPr="003A324C">
        <w:t>зн</w:t>
      </w:r>
      <w:r w:rsidRPr="003A324C">
        <w:rPr>
          <w:spacing w:val="1"/>
        </w:rPr>
        <w:t>ание</w:t>
      </w:r>
      <w:r w:rsidRPr="003A324C">
        <w:t xml:space="preserve">- </w:t>
      </w:r>
      <w:r w:rsidRPr="003A324C">
        <w:rPr>
          <w:spacing w:val="-3"/>
        </w:rPr>
        <w:t>у</w:t>
      </w:r>
      <w:r w:rsidRPr="003A324C">
        <w:t>ме</w:t>
      </w:r>
      <w:r w:rsidRPr="003A324C">
        <w:rPr>
          <w:spacing w:val="1"/>
        </w:rPr>
        <w:t>ни</w:t>
      </w:r>
      <w:r w:rsidRPr="003A324C">
        <w:rPr>
          <w:spacing w:val="-1"/>
        </w:rPr>
        <w:t>е</w:t>
      </w:r>
      <w:r w:rsidRPr="003A324C">
        <w:t>».</w:t>
      </w:r>
    </w:p>
    <w:p w:rsidR="00D35027" w:rsidRPr="003A324C" w:rsidRDefault="00D35027" w:rsidP="00AC613F">
      <w:pPr>
        <w:ind w:firstLine="709"/>
        <w:jc w:val="both"/>
      </w:pPr>
      <w:r w:rsidRPr="003A324C">
        <w:rPr>
          <w:i/>
          <w:iCs/>
        </w:rPr>
        <w:t>На</w:t>
      </w:r>
      <w:r w:rsidR="00DF4DAB">
        <w:rPr>
          <w:i/>
          <w:iCs/>
        </w:rPr>
        <w:t xml:space="preserve"> </w:t>
      </w:r>
      <w:r w:rsidRPr="003A324C">
        <w:rPr>
          <w:i/>
          <w:iCs/>
          <w:spacing w:val="1"/>
        </w:rPr>
        <w:t>«</w:t>
      </w:r>
      <w:r w:rsidRPr="003A324C">
        <w:rPr>
          <w:i/>
          <w:iCs/>
          <w:spacing w:val="-1"/>
        </w:rPr>
        <w:t>х</w:t>
      </w:r>
      <w:r w:rsidRPr="003A324C">
        <w:rPr>
          <w:i/>
          <w:iCs/>
          <w:spacing w:val="1"/>
        </w:rPr>
        <w:t>о</w:t>
      </w:r>
      <w:r w:rsidRPr="003A324C">
        <w:rPr>
          <w:i/>
          <w:iCs/>
        </w:rPr>
        <w:t>ро</w:t>
      </w:r>
      <w:r w:rsidRPr="003A324C">
        <w:rPr>
          <w:i/>
          <w:iCs/>
          <w:spacing w:val="-1"/>
        </w:rPr>
        <w:t>ш</w:t>
      </w:r>
      <w:r w:rsidRPr="003A324C">
        <w:rPr>
          <w:i/>
          <w:iCs/>
        </w:rPr>
        <w:t>о</w:t>
      </w:r>
      <w:r w:rsidRPr="003A324C">
        <w:rPr>
          <w:i/>
          <w:iCs/>
          <w:spacing w:val="1"/>
        </w:rPr>
        <w:t>»</w:t>
      </w:r>
      <w:r w:rsidRPr="003A324C">
        <w:rPr>
          <w:i/>
          <w:iCs/>
        </w:rPr>
        <w:t>:</w:t>
      </w:r>
    </w:p>
    <w:p w:rsidR="00D35027" w:rsidRPr="003A324C" w:rsidRDefault="008C6430" w:rsidP="00AC613F">
      <w:pPr>
        <w:ind w:firstLine="709"/>
        <w:jc w:val="both"/>
      </w:pPr>
      <w:r w:rsidRPr="003A324C">
        <w:rPr>
          <w:spacing w:val="1"/>
        </w:rPr>
        <w:t xml:space="preserve">- </w:t>
      </w:r>
      <w:r w:rsidR="00D35027" w:rsidRPr="003A324C">
        <w:t>мелкие заме</w:t>
      </w:r>
      <w:r w:rsidR="00D35027" w:rsidRPr="003A324C">
        <w:rPr>
          <w:spacing w:val="1"/>
        </w:rPr>
        <w:t>ч</w:t>
      </w:r>
      <w:r w:rsidR="00D35027" w:rsidRPr="003A324C">
        <w:rPr>
          <w:spacing w:val="-1"/>
        </w:rPr>
        <w:t>ан</w:t>
      </w:r>
      <w:r w:rsidR="00D35027" w:rsidRPr="003A324C">
        <w:t>и</w:t>
      </w:r>
      <w:r w:rsidR="00D35027" w:rsidRPr="003A324C">
        <w:rPr>
          <w:spacing w:val="1"/>
        </w:rPr>
        <w:t>я</w:t>
      </w:r>
      <w:r w:rsidR="00DF4DAB">
        <w:rPr>
          <w:spacing w:val="1"/>
        </w:rPr>
        <w:t xml:space="preserve"> </w:t>
      </w:r>
      <w:r w:rsidR="00D35027" w:rsidRPr="003A324C">
        <w:t>по</w:t>
      </w:r>
      <w:r w:rsidR="00DF4DAB">
        <w:t xml:space="preserve"> </w:t>
      </w:r>
      <w:r w:rsidR="00D35027" w:rsidRPr="003A324C">
        <w:rPr>
          <w:spacing w:val="1"/>
        </w:rPr>
        <w:t>о</w:t>
      </w:r>
      <w:r w:rsidR="00D35027" w:rsidRPr="003A324C">
        <w:rPr>
          <w:spacing w:val="-1"/>
        </w:rPr>
        <w:t>ф</w:t>
      </w:r>
      <w:r w:rsidR="00D35027" w:rsidRPr="003A324C">
        <w:t>о</w:t>
      </w:r>
      <w:r w:rsidR="00D35027" w:rsidRPr="003A324C">
        <w:rPr>
          <w:spacing w:val="2"/>
        </w:rPr>
        <w:t>р</w:t>
      </w:r>
      <w:r w:rsidR="00D35027" w:rsidRPr="003A324C">
        <w:t>мл</w:t>
      </w:r>
      <w:r w:rsidR="00D35027" w:rsidRPr="003A324C">
        <w:rPr>
          <w:spacing w:val="-1"/>
        </w:rPr>
        <w:t>ен</w:t>
      </w:r>
      <w:r w:rsidR="00D35027" w:rsidRPr="003A324C">
        <w:t>ию рефе</w:t>
      </w:r>
      <w:r w:rsidR="00D35027" w:rsidRPr="003A324C">
        <w:rPr>
          <w:spacing w:val="1"/>
        </w:rPr>
        <w:t>р</w:t>
      </w:r>
      <w:r w:rsidR="00D35027" w:rsidRPr="003A324C">
        <w:rPr>
          <w:spacing w:val="-1"/>
        </w:rPr>
        <w:t>а</w:t>
      </w:r>
      <w:r w:rsidR="00D35027" w:rsidRPr="003A324C">
        <w:t>та;</w:t>
      </w:r>
    </w:p>
    <w:p w:rsidR="00DF4DAB" w:rsidRDefault="008C6430" w:rsidP="00AC613F">
      <w:pPr>
        <w:ind w:firstLine="709"/>
        <w:jc w:val="both"/>
      </w:pPr>
      <w:r w:rsidRPr="003A324C">
        <w:rPr>
          <w:spacing w:val="1"/>
        </w:rPr>
        <w:t xml:space="preserve">- </w:t>
      </w:r>
      <w:r w:rsidR="00D35027" w:rsidRPr="003A324C">
        <w:t>не</w:t>
      </w:r>
      <w:r w:rsidR="00D35027" w:rsidRPr="003A324C">
        <w:rPr>
          <w:spacing w:val="-1"/>
        </w:rPr>
        <w:t>з</w:t>
      </w:r>
      <w:r w:rsidR="00D35027" w:rsidRPr="003A324C">
        <w:t>начите</w:t>
      </w:r>
      <w:r w:rsidR="00D35027" w:rsidRPr="003A324C">
        <w:rPr>
          <w:spacing w:val="1"/>
        </w:rPr>
        <w:t>л</w:t>
      </w:r>
      <w:r w:rsidR="00D35027" w:rsidRPr="003A324C">
        <w:rPr>
          <w:spacing w:val="-1"/>
        </w:rPr>
        <w:t>ьн</w:t>
      </w:r>
      <w:r w:rsidR="00D35027" w:rsidRPr="003A324C">
        <w:t>ы</w:t>
      </w:r>
      <w:r w:rsidR="00D35027" w:rsidRPr="003A324C">
        <w:rPr>
          <w:spacing w:val="1"/>
        </w:rPr>
        <w:t>е</w:t>
      </w:r>
      <w:r w:rsidR="00DF4DAB">
        <w:rPr>
          <w:spacing w:val="1"/>
        </w:rPr>
        <w:t xml:space="preserve"> </w:t>
      </w:r>
      <w:r w:rsidR="00D35027" w:rsidRPr="003A324C">
        <w:rPr>
          <w:spacing w:val="-2"/>
        </w:rPr>
        <w:t>т</w:t>
      </w:r>
      <w:r w:rsidR="00D35027" w:rsidRPr="003A324C">
        <w:t>р</w:t>
      </w:r>
      <w:r w:rsidR="00D35027" w:rsidRPr="003A324C">
        <w:rPr>
          <w:spacing w:val="-2"/>
        </w:rPr>
        <w:t>у</w:t>
      </w:r>
      <w:r w:rsidR="00D35027" w:rsidRPr="003A324C">
        <w:t>д</w:t>
      </w:r>
      <w:r w:rsidR="00D35027" w:rsidRPr="003A324C">
        <w:rPr>
          <w:spacing w:val="1"/>
        </w:rPr>
        <w:t>н</w:t>
      </w:r>
      <w:r w:rsidR="00D35027" w:rsidRPr="003A324C">
        <w:rPr>
          <w:spacing w:val="2"/>
        </w:rPr>
        <w:t>о</w:t>
      </w:r>
      <w:r w:rsidR="00D35027" w:rsidRPr="003A324C">
        <w:t>с</w:t>
      </w:r>
      <w:r w:rsidR="00D35027" w:rsidRPr="003A324C">
        <w:rPr>
          <w:spacing w:val="-1"/>
        </w:rPr>
        <w:t>т</w:t>
      </w:r>
      <w:r w:rsidR="00D35027" w:rsidRPr="003A324C">
        <w:t xml:space="preserve">и </w:t>
      </w:r>
      <w:r w:rsidR="00D35027" w:rsidRPr="003A324C">
        <w:rPr>
          <w:spacing w:val="-1"/>
        </w:rPr>
        <w:t>п</w:t>
      </w:r>
      <w:r w:rsidR="00D35027" w:rsidRPr="003A324C">
        <w:t>о</w:t>
      </w:r>
      <w:r w:rsidR="00DF4DAB">
        <w:t xml:space="preserve"> </w:t>
      </w:r>
      <w:r w:rsidR="00D35027" w:rsidRPr="003A324C">
        <w:t>одному из перечис</w:t>
      </w:r>
      <w:r w:rsidR="00D35027" w:rsidRPr="003A324C">
        <w:rPr>
          <w:spacing w:val="1"/>
        </w:rPr>
        <w:t>л</w:t>
      </w:r>
      <w:r w:rsidR="00D35027" w:rsidRPr="003A324C">
        <w:t>е</w:t>
      </w:r>
      <w:r w:rsidR="00D35027" w:rsidRPr="003A324C">
        <w:rPr>
          <w:spacing w:val="-1"/>
        </w:rPr>
        <w:t>нн</w:t>
      </w:r>
      <w:r w:rsidR="00D35027" w:rsidRPr="003A324C">
        <w:t>ы</w:t>
      </w:r>
      <w:r w:rsidR="00D35027" w:rsidRPr="003A324C">
        <w:rPr>
          <w:spacing w:val="1"/>
        </w:rPr>
        <w:t xml:space="preserve">х </w:t>
      </w:r>
      <w:r w:rsidR="00D35027" w:rsidRPr="003A324C">
        <w:rPr>
          <w:spacing w:val="-2"/>
        </w:rPr>
        <w:t>в</w:t>
      </w:r>
      <w:r w:rsidR="00D35027" w:rsidRPr="003A324C">
        <w:t>ыш</w:t>
      </w:r>
      <w:r w:rsidR="00D35027" w:rsidRPr="003A324C">
        <w:rPr>
          <w:spacing w:val="1"/>
        </w:rPr>
        <w:t>е</w:t>
      </w:r>
      <w:r w:rsidR="00D35027" w:rsidRPr="003A324C">
        <w:t xml:space="preserve"> т</w:t>
      </w:r>
      <w:r w:rsidR="00D35027" w:rsidRPr="003A324C">
        <w:rPr>
          <w:spacing w:val="-1"/>
        </w:rPr>
        <w:t>р</w:t>
      </w:r>
      <w:r w:rsidR="00D35027" w:rsidRPr="003A324C">
        <w:t>ебо</w:t>
      </w:r>
      <w:r w:rsidR="00D35027" w:rsidRPr="003A324C">
        <w:rPr>
          <w:spacing w:val="1"/>
        </w:rPr>
        <w:t>в</w:t>
      </w:r>
      <w:r w:rsidR="00D35027" w:rsidRPr="003A324C">
        <w:rPr>
          <w:spacing w:val="-2"/>
        </w:rPr>
        <w:t>а</w:t>
      </w:r>
      <w:r w:rsidR="00DF4DAB">
        <w:t>ний.</w:t>
      </w:r>
    </w:p>
    <w:p w:rsidR="00D35027" w:rsidRPr="003A324C" w:rsidRDefault="00D35027" w:rsidP="00AC613F">
      <w:pPr>
        <w:ind w:firstLine="709"/>
        <w:jc w:val="both"/>
      </w:pPr>
      <w:r w:rsidRPr="003A324C">
        <w:rPr>
          <w:i/>
          <w:iCs/>
        </w:rPr>
        <w:t>На</w:t>
      </w:r>
      <w:r w:rsidR="00DF4DAB">
        <w:rPr>
          <w:i/>
          <w:iCs/>
        </w:rPr>
        <w:t xml:space="preserve"> </w:t>
      </w:r>
      <w:r w:rsidRPr="003A324C">
        <w:rPr>
          <w:i/>
          <w:iCs/>
          <w:spacing w:val="1"/>
        </w:rPr>
        <w:t>«</w:t>
      </w:r>
      <w:r w:rsidRPr="003A324C">
        <w:rPr>
          <w:i/>
          <w:iCs/>
        </w:rPr>
        <w:t>у</w:t>
      </w:r>
      <w:r w:rsidRPr="003A324C">
        <w:rPr>
          <w:i/>
          <w:iCs/>
          <w:spacing w:val="-1"/>
        </w:rPr>
        <w:t>д</w:t>
      </w:r>
      <w:r w:rsidRPr="003A324C">
        <w:rPr>
          <w:i/>
          <w:iCs/>
          <w:spacing w:val="1"/>
        </w:rPr>
        <w:t>о</w:t>
      </w:r>
      <w:r w:rsidRPr="003A324C">
        <w:rPr>
          <w:i/>
          <w:iCs/>
        </w:rPr>
        <w:t>вл</w:t>
      </w:r>
      <w:r w:rsidRPr="003A324C">
        <w:rPr>
          <w:i/>
          <w:iCs/>
          <w:spacing w:val="1"/>
        </w:rPr>
        <w:t>е</w:t>
      </w:r>
      <w:r w:rsidRPr="003A324C">
        <w:rPr>
          <w:i/>
          <w:iCs/>
          <w:spacing w:val="-2"/>
        </w:rPr>
        <w:t>т</w:t>
      </w:r>
      <w:r w:rsidRPr="003A324C">
        <w:rPr>
          <w:i/>
          <w:iCs/>
        </w:rPr>
        <w:t>воритель</w:t>
      </w:r>
      <w:r w:rsidRPr="003A324C">
        <w:rPr>
          <w:i/>
          <w:iCs/>
          <w:spacing w:val="1"/>
        </w:rPr>
        <w:t>н</w:t>
      </w:r>
      <w:r w:rsidRPr="003A324C">
        <w:rPr>
          <w:i/>
          <w:iCs/>
        </w:rPr>
        <w:t>о»</w:t>
      </w:r>
      <w:r w:rsidRPr="003A324C">
        <w:rPr>
          <w:i/>
          <w:iCs/>
          <w:spacing w:val="1"/>
        </w:rPr>
        <w:t>:</w:t>
      </w:r>
    </w:p>
    <w:p w:rsidR="008C6430" w:rsidRPr="003A324C" w:rsidRDefault="008C6430" w:rsidP="00AC613F">
      <w:pPr>
        <w:ind w:firstLine="709"/>
        <w:jc w:val="both"/>
      </w:pPr>
      <w:r w:rsidRPr="003A324C">
        <w:rPr>
          <w:spacing w:val="1"/>
        </w:rPr>
        <w:t>- т</w:t>
      </w:r>
      <w:r w:rsidR="00D35027" w:rsidRPr="003A324C">
        <w:t>ем</w:t>
      </w:r>
      <w:r w:rsidR="00D35027" w:rsidRPr="003A324C">
        <w:rPr>
          <w:spacing w:val="1"/>
        </w:rPr>
        <w:t>а</w:t>
      </w:r>
      <w:r w:rsidR="00DF4DAB">
        <w:rPr>
          <w:spacing w:val="1"/>
        </w:rPr>
        <w:t xml:space="preserve"> </w:t>
      </w:r>
      <w:r w:rsidR="00D35027" w:rsidRPr="003A324C">
        <w:rPr>
          <w:spacing w:val="-1"/>
        </w:rPr>
        <w:t>р</w:t>
      </w:r>
      <w:r w:rsidR="00D35027" w:rsidRPr="003A324C">
        <w:t>ефер</w:t>
      </w:r>
      <w:r w:rsidR="00D35027" w:rsidRPr="003A324C">
        <w:rPr>
          <w:spacing w:val="1"/>
        </w:rPr>
        <w:t>а</w:t>
      </w:r>
      <w:r w:rsidR="00D35027" w:rsidRPr="003A324C">
        <w:t>та</w:t>
      </w:r>
      <w:r w:rsidR="00DF4DAB">
        <w:t xml:space="preserve"> </w:t>
      </w:r>
      <w:r w:rsidR="00D35027" w:rsidRPr="003A324C">
        <w:rPr>
          <w:spacing w:val="1"/>
        </w:rPr>
        <w:t>р</w:t>
      </w:r>
      <w:r w:rsidR="00D35027" w:rsidRPr="003A324C">
        <w:t>а</w:t>
      </w:r>
      <w:r w:rsidR="00D35027" w:rsidRPr="003A324C">
        <w:rPr>
          <w:spacing w:val="-1"/>
        </w:rPr>
        <w:t>с</w:t>
      </w:r>
      <w:r w:rsidR="00D35027" w:rsidRPr="003A324C">
        <w:t>кры</w:t>
      </w:r>
      <w:r w:rsidR="00D35027" w:rsidRPr="003A324C">
        <w:rPr>
          <w:spacing w:val="1"/>
        </w:rPr>
        <w:t>т</w:t>
      </w:r>
      <w:r w:rsidR="00D35027" w:rsidRPr="003A324C">
        <w:t xml:space="preserve">а </w:t>
      </w:r>
      <w:r w:rsidR="00D35027" w:rsidRPr="003A324C">
        <w:rPr>
          <w:spacing w:val="1"/>
        </w:rPr>
        <w:t>н</w:t>
      </w:r>
      <w:r w:rsidR="00D35027" w:rsidRPr="003A324C">
        <w:rPr>
          <w:spacing w:val="-1"/>
        </w:rPr>
        <w:t>ед</w:t>
      </w:r>
      <w:r w:rsidR="00D35027" w:rsidRPr="003A324C">
        <w:t>о</w:t>
      </w:r>
      <w:r w:rsidR="00D35027" w:rsidRPr="003A324C">
        <w:rPr>
          <w:spacing w:val="1"/>
        </w:rPr>
        <w:t>с</w:t>
      </w:r>
      <w:r w:rsidR="00D35027" w:rsidRPr="003A324C">
        <w:t>т</w:t>
      </w:r>
      <w:r w:rsidR="00D35027" w:rsidRPr="003A324C">
        <w:rPr>
          <w:spacing w:val="1"/>
        </w:rPr>
        <w:t>а</w:t>
      </w:r>
      <w:r w:rsidR="00D35027" w:rsidRPr="003A324C">
        <w:rPr>
          <w:spacing w:val="-2"/>
        </w:rPr>
        <w:t>т</w:t>
      </w:r>
      <w:r w:rsidR="00D35027" w:rsidRPr="003A324C">
        <w:t>очно п</w:t>
      </w:r>
      <w:r w:rsidR="00D35027" w:rsidRPr="003A324C">
        <w:rPr>
          <w:spacing w:val="1"/>
        </w:rPr>
        <w:t>ол</w:t>
      </w:r>
      <w:r w:rsidR="00D35027" w:rsidRPr="003A324C">
        <w:rPr>
          <w:spacing w:val="-1"/>
        </w:rPr>
        <w:t>но</w:t>
      </w:r>
      <w:r w:rsidR="00D35027" w:rsidRPr="003A324C">
        <w:t>;</w:t>
      </w:r>
    </w:p>
    <w:p w:rsidR="008C6430" w:rsidRPr="003A324C" w:rsidRDefault="008C6430" w:rsidP="00AC613F">
      <w:pPr>
        <w:ind w:firstLine="709"/>
        <w:jc w:val="both"/>
      </w:pPr>
      <w:r w:rsidRPr="003A324C">
        <w:rPr>
          <w:spacing w:val="1"/>
        </w:rPr>
        <w:lastRenderedPageBreak/>
        <w:t xml:space="preserve">- </w:t>
      </w:r>
      <w:r w:rsidR="00D35027" w:rsidRPr="003A324C">
        <w:t>н</w:t>
      </w:r>
      <w:r w:rsidR="00D35027" w:rsidRPr="003A324C">
        <w:rPr>
          <w:spacing w:val="-1"/>
        </w:rPr>
        <w:t>е</w:t>
      </w:r>
      <w:r w:rsidR="00D35027" w:rsidRPr="003A324C">
        <w:t>п</w:t>
      </w:r>
      <w:r w:rsidR="00D35027" w:rsidRPr="003A324C">
        <w:rPr>
          <w:spacing w:val="1"/>
        </w:rPr>
        <w:t>о</w:t>
      </w:r>
      <w:r w:rsidR="00D35027" w:rsidRPr="003A324C">
        <w:rPr>
          <w:spacing w:val="-2"/>
        </w:rPr>
        <w:t>л</w:t>
      </w:r>
      <w:r w:rsidR="00D35027" w:rsidRPr="003A324C">
        <w:t>ный</w:t>
      </w:r>
      <w:r w:rsidR="00DF4DAB">
        <w:t xml:space="preserve"> </w:t>
      </w:r>
      <w:r w:rsidR="00D35027" w:rsidRPr="003A324C">
        <w:t>с</w:t>
      </w:r>
      <w:r w:rsidR="00D35027" w:rsidRPr="003A324C">
        <w:rPr>
          <w:spacing w:val="-1"/>
        </w:rPr>
        <w:t>п</w:t>
      </w:r>
      <w:r w:rsidR="00D35027" w:rsidRPr="003A324C">
        <w:t>исок</w:t>
      </w:r>
      <w:r w:rsidR="00D35027" w:rsidRPr="003A324C">
        <w:rPr>
          <w:spacing w:val="-1"/>
        </w:rPr>
        <w:t xml:space="preserve"> л</w:t>
      </w:r>
      <w:r w:rsidR="00D35027" w:rsidRPr="003A324C">
        <w:t>ит</w:t>
      </w:r>
      <w:r w:rsidR="00D35027" w:rsidRPr="003A324C">
        <w:rPr>
          <w:spacing w:val="1"/>
        </w:rPr>
        <w:t>ер</w:t>
      </w:r>
      <w:r w:rsidR="00D35027" w:rsidRPr="003A324C">
        <w:t>а</w:t>
      </w:r>
      <w:r w:rsidR="00D35027" w:rsidRPr="003A324C">
        <w:rPr>
          <w:spacing w:val="1"/>
        </w:rPr>
        <w:t>т</w:t>
      </w:r>
      <w:r w:rsidR="00D35027" w:rsidRPr="003A324C">
        <w:rPr>
          <w:spacing w:val="-2"/>
        </w:rPr>
        <w:t>у</w:t>
      </w:r>
      <w:r w:rsidR="00D35027" w:rsidRPr="003A324C">
        <w:t>ры</w:t>
      </w:r>
      <w:r w:rsidR="00DF4DAB">
        <w:t xml:space="preserve"> </w:t>
      </w:r>
      <w:r w:rsidR="00D35027" w:rsidRPr="003A324C">
        <w:t xml:space="preserve">и </w:t>
      </w:r>
      <w:r w:rsidR="00D35027" w:rsidRPr="003A324C">
        <w:rPr>
          <w:spacing w:val="1"/>
        </w:rPr>
        <w:t>и</w:t>
      </w:r>
      <w:r w:rsidR="00D35027" w:rsidRPr="003A324C">
        <w:t>с</w:t>
      </w:r>
      <w:r w:rsidR="00D35027" w:rsidRPr="003A324C">
        <w:rPr>
          <w:spacing w:val="-1"/>
        </w:rPr>
        <w:t>т</w:t>
      </w:r>
      <w:r w:rsidR="00D35027" w:rsidRPr="003A324C">
        <w:t>очн</w:t>
      </w:r>
      <w:r w:rsidR="00D35027" w:rsidRPr="003A324C">
        <w:rPr>
          <w:spacing w:val="1"/>
        </w:rPr>
        <w:t>и</w:t>
      </w:r>
      <w:r w:rsidR="00D35027" w:rsidRPr="003A324C">
        <w:rPr>
          <w:spacing w:val="-1"/>
        </w:rPr>
        <w:t>к</w:t>
      </w:r>
      <w:r w:rsidR="00D35027" w:rsidRPr="003A324C">
        <w:t>о</w:t>
      </w:r>
      <w:r w:rsidR="00D35027" w:rsidRPr="003A324C">
        <w:rPr>
          <w:spacing w:val="-1"/>
        </w:rPr>
        <w:t>в</w:t>
      </w:r>
      <w:r w:rsidR="00D35027" w:rsidRPr="003A324C">
        <w:t>;</w:t>
      </w:r>
    </w:p>
    <w:p w:rsidR="00D35027" w:rsidRPr="003A324C" w:rsidRDefault="008C6430" w:rsidP="00AC613F">
      <w:pPr>
        <w:ind w:firstLine="709"/>
        <w:jc w:val="both"/>
      </w:pPr>
      <w:r w:rsidRPr="003A324C">
        <w:rPr>
          <w:spacing w:val="63"/>
        </w:rPr>
        <w:t xml:space="preserve">- </w:t>
      </w:r>
      <w:r w:rsidR="00D35027" w:rsidRPr="003A324C">
        <w:t>затр</w:t>
      </w:r>
      <w:r w:rsidR="00D35027" w:rsidRPr="003A324C">
        <w:rPr>
          <w:spacing w:val="-1"/>
        </w:rPr>
        <w:t>у</w:t>
      </w:r>
      <w:r w:rsidR="00D35027" w:rsidRPr="003A324C">
        <w:t>д</w:t>
      </w:r>
      <w:r w:rsidR="00D35027" w:rsidRPr="003A324C">
        <w:rPr>
          <w:spacing w:val="1"/>
        </w:rPr>
        <w:t>н</w:t>
      </w:r>
      <w:r w:rsidR="00D35027" w:rsidRPr="003A324C">
        <w:rPr>
          <w:spacing w:val="-1"/>
        </w:rPr>
        <w:t>е</w:t>
      </w:r>
      <w:r w:rsidR="00D35027" w:rsidRPr="003A324C">
        <w:t>ния</w:t>
      </w:r>
      <w:r w:rsidR="00DF4DAB">
        <w:t xml:space="preserve"> </w:t>
      </w:r>
      <w:r w:rsidR="00D35027" w:rsidRPr="003A324C">
        <w:t>в изл</w:t>
      </w:r>
      <w:r w:rsidR="00D35027" w:rsidRPr="003A324C">
        <w:rPr>
          <w:spacing w:val="1"/>
        </w:rPr>
        <w:t>о</w:t>
      </w:r>
      <w:r w:rsidR="00D35027" w:rsidRPr="003A324C">
        <w:t>жении, а</w:t>
      </w:r>
      <w:r w:rsidR="00D35027" w:rsidRPr="003A324C">
        <w:rPr>
          <w:spacing w:val="-1"/>
        </w:rPr>
        <w:t>р</w:t>
      </w:r>
      <w:r w:rsidR="00D35027" w:rsidRPr="003A324C">
        <w:t>г</w:t>
      </w:r>
      <w:r w:rsidR="00D35027" w:rsidRPr="003A324C">
        <w:rPr>
          <w:spacing w:val="-3"/>
        </w:rPr>
        <w:t>у</w:t>
      </w:r>
      <w:r w:rsidR="00D35027" w:rsidRPr="003A324C">
        <w:t>ме</w:t>
      </w:r>
      <w:r w:rsidR="00D35027" w:rsidRPr="003A324C">
        <w:rPr>
          <w:spacing w:val="1"/>
        </w:rPr>
        <w:t>нт</w:t>
      </w:r>
      <w:r w:rsidR="00D35027" w:rsidRPr="003A324C">
        <w:t>и</w:t>
      </w:r>
      <w:r w:rsidR="00D35027" w:rsidRPr="003A324C">
        <w:rPr>
          <w:spacing w:val="1"/>
        </w:rPr>
        <w:t>р</w:t>
      </w:r>
      <w:r w:rsidR="00D35027" w:rsidRPr="003A324C">
        <w:t>ов</w:t>
      </w:r>
      <w:r w:rsidR="00D35027" w:rsidRPr="003A324C">
        <w:rPr>
          <w:spacing w:val="1"/>
        </w:rPr>
        <w:t>а</w:t>
      </w:r>
      <w:r w:rsidR="00D35027" w:rsidRPr="003A324C">
        <w:t>нии;</w:t>
      </w:r>
    </w:p>
    <w:p w:rsidR="00DF4DAB" w:rsidRDefault="00D35027" w:rsidP="00AC613F">
      <w:pPr>
        <w:ind w:firstLine="709"/>
        <w:jc w:val="both"/>
        <w:rPr>
          <w:i/>
          <w:iCs/>
        </w:rPr>
      </w:pPr>
      <w:r w:rsidRPr="003A324C">
        <w:rPr>
          <w:i/>
          <w:iCs/>
        </w:rPr>
        <w:t>На</w:t>
      </w:r>
      <w:r w:rsidR="00DF4DAB">
        <w:rPr>
          <w:i/>
          <w:iCs/>
        </w:rPr>
        <w:t xml:space="preserve"> </w:t>
      </w:r>
      <w:r w:rsidRPr="003A324C">
        <w:rPr>
          <w:i/>
          <w:iCs/>
          <w:spacing w:val="1"/>
        </w:rPr>
        <w:t>«</w:t>
      </w:r>
      <w:r w:rsidRPr="003A324C">
        <w:rPr>
          <w:i/>
          <w:iCs/>
        </w:rPr>
        <w:t>н</w:t>
      </w:r>
      <w:r w:rsidRPr="003A324C">
        <w:rPr>
          <w:i/>
          <w:iCs/>
          <w:spacing w:val="1"/>
        </w:rPr>
        <w:t>е</w:t>
      </w:r>
      <w:r w:rsidRPr="003A324C">
        <w:rPr>
          <w:i/>
          <w:iCs/>
        </w:rPr>
        <w:t>у</w:t>
      </w:r>
      <w:r w:rsidRPr="003A324C">
        <w:rPr>
          <w:i/>
          <w:iCs/>
          <w:spacing w:val="-1"/>
        </w:rPr>
        <w:t>д</w:t>
      </w:r>
      <w:r w:rsidRPr="003A324C">
        <w:rPr>
          <w:i/>
          <w:iCs/>
        </w:rPr>
        <w:t>овлет</w:t>
      </w:r>
      <w:r w:rsidRPr="003A324C">
        <w:rPr>
          <w:i/>
          <w:iCs/>
          <w:spacing w:val="-2"/>
        </w:rPr>
        <w:t>в</w:t>
      </w:r>
      <w:r w:rsidRPr="003A324C">
        <w:rPr>
          <w:i/>
          <w:iCs/>
        </w:rPr>
        <w:t>о</w:t>
      </w:r>
      <w:r w:rsidRPr="003A324C">
        <w:rPr>
          <w:i/>
          <w:iCs/>
          <w:spacing w:val="1"/>
        </w:rPr>
        <w:t>р</w:t>
      </w:r>
      <w:r w:rsidRPr="003A324C">
        <w:rPr>
          <w:i/>
          <w:iCs/>
          <w:spacing w:val="-1"/>
        </w:rPr>
        <w:t>ит</w:t>
      </w:r>
      <w:r w:rsidRPr="003A324C">
        <w:rPr>
          <w:i/>
          <w:iCs/>
        </w:rPr>
        <w:t>ель</w:t>
      </w:r>
      <w:r w:rsidRPr="003A324C">
        <w:rPr>
          <w:i/>
          <w:iCs/>
          <w:spacing w:val="1"/>
        </w:rPr>
        <w:t>н</w:t>
      </w:r>
      <w:r w:rsidRPr="003A324C">
        <w:rPr>
          <w:i/>
          <w:iCs/>
        </w:rPr>
        <w:t>о</w:t>
      </w:r>
      <w:r w:rsidRPr="003A324C">
        <w:rPr>
          <w:i/>
          <w:iCs/>
          <w:spacing w:val="1"/>
        </w:rPr>
        <w:t>»</w:t>
      </w:r>
      <w:r w:rsidRPr="003A324C">
        <w:rPr>
          <w:i/>
          <w:iCs/>
        </w:rPr>
        <w:t>:</w:t>
      </w:r>
    </w:p>
    <w:p w:rsidR="00D35027" w:rsidRPr="003A324C" w:rsidRDefault="008C6430" w:rsidP="00AC613F">
      <w:pPr>
        <w:ind w:firstLine="709"/>
        <w:jc w:val="both"/>
      </w:pPr>
      <w:r w:rsidRPr="003A324C">
        <w:rPr>
          <w:spacing w:val="1"/>
        </w:rPr>
        <w:t xml:space="preserve">- </w:t>
      </w:r>
      <w:r w:rsidR="00D35027" w:rsidRPr="003A324C">
        <w:t>тем</w:t>
      </w:r>
      <w:r w:rsidR="00D35027" w:rsidRPr="003A324C">
        <w:rPr>
          <w:spacing w:val="1"/>
        </w:rPr>
        <w:t>а</w:t>
      </w:r>
      <w:r w:rsidR="00DF4DAB">
        <w:rPr>
          <w:spacing w:val="1"/>
        </w:rPr>
        <w:t xml:space="preserve"> </w:t>
      </w:r>
      <w:r w:rsidR="00D35027" w:rsidRPr="003A324C">
        <w:t>р</w:t>
      </w:r>
      <w:r w:rsidR="00D35027" w:rsidRPr="003A324C">
        <w:rPr>
          <w:spacing w:val="1"/>
        </w:rPr>
        <w:t>е</w:t>
      </w:r>
      <w:r w:rsidR="00D35027" w:rsidRPr="003A324C">
        <w:t>фер</w:t>
      </w:r>
      <w:r w:rsidR="00D35027" w:rsidRPr="003A324C">
        <w:rPr>
          <w:spacing w:val="1"/>
        </w:rPr>
        <w:t>а</w:t>
      </w:r>
      <w:r w:rsidR="00D35027" w:rsidRPr="003A324C">
        <w:rPr>
          <w:spacing w:val="-1"/>
        </w:rPr>
        <w:t>т</w:t>
      </w:r>
      <w:r w:rsidR="00D35027" w:rsidRPr="003A324C">
        <w:t>а нер</w:t>
      </w:r>
      <w:r w:rsidR="00D35027" w:rsidRPr="003A324C">
        <w:rPr>
          <w:spacing w:val="1"/>
        </w:rPr>
        <w:t>а</w:t>
      </w:r>
      <w:r w:rsidR="00D35027" w:rsidRPr="003A324C">
        <w:t>ск</w:t>
      </w:r>
      <w:r w:rsidR="00D35027" w:rsidRPr="003A324C">
        <w:rPr>
          <w:spacing w:val="-1"/>
        </w:rPr>
        <w:t>р</w:t>
      </w:r>
      <w:r w:rsidR="00D35027" w:rsidRPr="003A324C">
        <w:t>ыт</w:t>
      </w:r>
      <w:r w:rsidR="00D35027" w:rsidRPr="003A324C">
        <w:rPr>
          <w:spacing w:val="1"/>
        </w:rPr>
        <w:t>а</w:t>
      </w:r>
      <w:r w:rsidR="00D35027" w:rsidRPr="003A324C">
        <w:t>;</w:t>
      </w:r>
    </w:p>
    <w:p w:rsidR="00D35027" w:rsidRPr="003A324C" w:rsidRDefault="008C6430" w:rsidP="00AC613F">
      <w:pPr>
        <w:ind w:firstLine="709"/>
        <w:jc w:val="both"/>
      </w:pPr>
      <w:r w:rsidRPr="003A324C">
        <w:rPr>
          <w:spacing w:val="1"/>
        </w:rPr>
        <w:t xml:space="preserve">- </w:t>
      </w:r>
      <w:r w:rsidR="00D35027" w:rsidRPr="003A324C">
        <w:t>об</w:t>
      </w:r>
      <w:r w:rsidR="00D35027" w:rsidRPr="003A324C">
        <w:rPr>
          <w:spacing w:val="1"/>
        </w:rPr>
        <w:t>н</w:t>
      </w:r>
      <w:r w:rsidR="00D35027" w:rsidRPr="003A324C">
        <w:rPr>
          <w:spacing w:val="-1"/>
        </w:rPr>
        <w:t>а</w:t>
      </w:r>
      <w:r w:rsidR="00D35027" w:rsidRPr="003A324C">
        <w:t>р</w:t>
      </w:r>
      <w:r w:rsidR="00D35027" w:rsidRPr="003A324C">
        <w:rPr>
          <w:spacing w:val="-2"/>
        </w:rPr>
        <w:t>у</w:t>
      </w:r>
      <w:r w:rsidR="00D35027" w:rsidRPr="003A324C">
        <w:t>ж</w:t>
      </w:r>
      <w:r w:rsidR="00D35027" w:rsidRPr="003A324C">
        <w:rPr>
          <w:spacing w:val="1"/>
        </w:rPr>
        <w:t>и</w:t>
      </w:r>
      <w:r w:rsidR="00D35027" w:rsidRPr="003A324C">
        <w:t>в</w:t>
      </w:r>
      <w:r w:rsidR="00D35027" w:rsidRPr="003A324C">
        <w:rPr>
          <w:spacing w:val="1"/>
        </w:rPr>
        <w:t>а</w:t>
      </w:r>
      <w:r w:rsidR="00D35027" w:rsidRPr="003A324C">
        <w:t>е</w:t>
      </w:r>
      <w:r w:rsidR="00D35027" w:rsidRPr="003A324C">
        <w:rPr>
          <w:spacing w:val="1"/>
        </w:rPr>
        <w:t>т</w:t>
      </w:r>
      <w:r w:rsidR="00D35027" w:rsidRPr="003A324C">
        <w:rPr>
          <w:spacing w:val="-2"/>
        </w:rPr>
        <w:t>с</w:t>
      </w:r>
      <w:r w:rsidR="00D35027" w:rsidRPr="003A324C">
        <w:t xml:space="preserve">я </w:t>
      </w:r>
      <w:r w:rsidR="00D35027" w:rsidRPr="003A324C">
        <w:rPr>
          <w:spacing w:val="-1"/>
        </w:rPr>
        <w:t>с</w:t>
      </w:r>
      <w:r w:rsidR="00D35027" w:rsidRPr="003A324C">
        <w:rPr>
          <w:spacing w:val="-4"/>
        </w:rPr>
        <w:t>у</w:t>
      </w:r>
      <w:r w:rsidR="00D35027" w:rsidRPr="003A324C">
        <w:t>ще</w:t>
      </w:r>
      <w:r w:rsidR="00D35027" w:rsidRPr="003A324C">
        <w:rPr>
          <w:spacing w:val="1"/>
        </w:rPr>
        <w:t>с</w:t>
      </w:r>
      <w:r w:rsidR="00D35027" w:rsidRPr="003A324C">
        <w:t>тв</w:t>
      </w:r>
      <w:r w:rsidR="00D35027" w:rsidRPr="003A324C">
        <w:rPr>
          <w:spacing w:val="1"/>
        </w:rPr>
        <w:t>е</w:t>
      </w:r>
      <w:r w:rsidR="00D35027" w:rsidRPr="003A324C">
        <w:t>н</w:t>
      </w:r>
      <w:r w:rsidR="00D35027" w:rsidRPr="003A324C">
        <w:rPr>
          <w:spacing w:val="1"/>
        </w:rPr>
        <w:t>н</w:t>
      </w:r>
      <w:r w:rsidR="00D35027" w:rsidRPr="003A324C">
        <w:rPr>
          <w:spacing w:val="2"/>
        </w:rPr>
        <w:t>о</w:t>
      </w:r>
      <w:r w:rsidR="00D35027" w:rsidRPr="003A324C">
        <w:t>е</w:t>
      </w:r>
      <w:r w:rsidR="00DF4DAB">
        <w:t xml:space="preserve"> </w:t>
      </w:r>
      <w:r w:rsidR="00D35027" w:rsidRPr="003A324C">
        <w:t>непо</w:t>
      </w:r>
      <w:r w:rsidR="00D35027" w:rsidRPr="003A324C">
        <w:rPr>
          <w:spacing w:val="-1"/>
        </w:rPr>
        <w:t>н</w:t>
      </w:r>
      <w:r w:rsidR="00D35027" w:rsidRPr="003A324C">
        <w:t>им</w:t>
      </w:r>
      <w:r w:rsidR="00D35027" w:rsidRPr="003A324C">
        <w:rPr>
          <w:spacing w:val="-1"/>
        </w:rPr>
        <w:t>а</w:t>
      </w:r>
      <w:r w:rsidR="00D35027" w:rsidRPr="003A324C">
        <w:t>н</w:t>
      </w:r>
      <w:r w:rsidR="00D35027" w:rsidRPr="003A324C">
        <w:rPr>
          <w:spacing w:val="1"/>
        </w:rPr>
        <w:t>и</w:t>
      </w:r>
      <w:r w:rsidR="00D35027" w:rsidRPr="003A324C">
        <w:t>е</w:t>
      </w:r>
      <w:r w:rsidR="00DF4DAB">
        <w:t xml:space="preserve"> </w:t>
      </w:r>
      <w:r w:rsidR="00D35027" w:rsidRPr="003A324C">
        <w:t>пр</w:t>
      </w:r>
      <w:r w:rsidR="00D35027" w:rsidRPr="003A324C">
        <w:rPr>
          <w:spacing w:val="-1"/>
        </w:rPr>
        <w:t>о</w:t>
      </w:r>
      <w:r w:rsidR="00D35027" w:rsidRPr="003A324C">
        <w:rPr>
          <w:spacing w:val="1"/>
        </w:rPr>
        <w:t>б</w:t>
      </w:r>
      <w:r w:rsidR="00D35027" w:rsidRPr="003A324C">
        <w:t>лем</w:t>
      </w:r>
      <w:r w:rsidR="00D35027" w:rsidRPr="003A324C">
        <w:rPr>
          <w:spacing w:val="1"/>
        </w:rPr>
        <w:t>ы</w:t>
      </w:r>
      <w:r w:rsidR="00D35027" w:rsidRPr="003A324C">
        <w:t>.</w:t>
      </w:r>
    </w:p>
    <w:p w:rsidR="00F03D3E" w:rsidRDefault="00F03D3E" w:rsidP="003A324C">
      <w:pPr>
        <w:tabs>
          <w:tab w:val="left" w:pos="851"/>
        </w:tabs>
        <w:ind w:right="-284"/>
        <w:jc w:val="both"/>
        <w:rPr>
          <w:i/>
        </w:rPr>
      </w:pPr>
    </w:p>
    <w:p w:rsidR="00DF4DAB" w:rsidRPr="003A324C" w:rsidRDefault="00DF4DAB" w:rsidP="003A324C">
      <w:pPr>
        <w:tabs>
          <w:tab w:val="left" w:pos="851"/>
        </w:tabs>
        <w:ind w:right="-284"/>
        <w:jc w:val="both"/>
        <w:rPr>
          <w:i/>
        </w:rPr>
      </w:pPr>
    </w:p>
    <w:p w:rsidR="00714167" w:rsidRPr="003A324C" w:rsidRDefault="00714167" w:rsidP="003A324C">
      <w:pPr>
        <w:pStyle w:val="a9"/>
        <w:numPr>
          <w:ilvl w:val="0"/>
          <w:numId w:val="1"/>
        </w:numPr>
        <w:jc w:val="both"/>
        <w:rPr>
          <w:b/>
          <w:i/>
        </w:rPr>
      </w:pPr>
      <w:r w:rsidRPr="003A324C">
        <w:rPr>
          <w:b/>
          <w:i/>
        </w:rPr>
        <w:t>Перечень основной и дополнительной учебной литературы, необходимой для освоения дисциплины (модуля)</w:t>
      </w:r>
    </w:p>
    <w:p w:rsidR="009F3E1E" w:rsidRPr="003A324C" w:rsidRDefault="009F3E1E" w:rsidP="003A324C">
      <w:pPr>
        <w:pStyle w:val="a9"/>
        <w:rPr>
          <w:b/>
          <w:i/>
        </w:rPr>
      </w:pPr>
    </w:p>
    <w:p w:rsidR="00714167" w:rsidRPr="003A324C" w:rsidRDefault="009F3E1E" w:rsidP="00DF4DAB">
      <w:pPr>
        <w:pStyle w:val="a9"/>
        <w:ind w:left="0" w:firstLine="709"/>
        <w:jc w:val="both"/>
        <w:rPr>
          <w:i/>
        </w:rPr>
      </w:pPr>
      <w:r w:rsidRPr="003A324C">
        <w:rPr>
          <w:i/>
        </w:rPr>
        <w:t>7.1 Основная учебная литература:</w:t>
      </w:r>
    </w:p>
    <w:p w:rsidR="00312353" w:rsidRPr="003A324C" w:rsidRDefault="00312353" w:rsidP="00DF4DAB">
      <w:pPr>
        <w:ind w:firstLine="709"/>
        <w:jc w:val="both"/>
        <w:rPr>
          <w:color w:val="000000"/>
          <w:shd w:val="clear" w:color="auto" w:fill="FCFCFC"/>
        </w:rPr>
      </w:pPr>
      <w:r w:rsidRPr="003A324C">
        <w:rPr>
          <w:color w:val="000000"/>
          <w:shd w:val="clear" w:color="auto" w:fill="FCFCFC"/>
        </w:rPr>
        <w:t>1. Игошин Н.В. Инвестиции. Организация, управление, финансирование (3-е издание) [Электронный ресурс]: учебник для студентов вузов, обучающихся по специальностям 060000 экономики и управления/ Игошин Н.В.— Электрон. текстовые данные.— М.: ЮНИТИ-ДАНА, 2015.— 449 c.— Режим доступа: http://www.iprbookshop.ru/52472.— ЭБС «IPRbooks»</w:t>
      </w:r>
    </w:p>
    <w:p w:rsidR="00312353" w:rsidRPr="003A324C" w:rsidRDefault="00312353" w:rsidP="00DF4DAB">
      <w:pPr>
        <w:ind w:firstLine="709"/>
        <w:jc w:val="both"/>
        <w:rPr>
          <w:color w:val="000000"/>
          <w:shd w:val="clear" w:color="auto" w:fill="FCFCFC"/>
        </w:rPr>
      </w:pPr>
      <w:r w:rsidRPr="003A324C">
        <w:rPr>
          <w:color w:val="000000"/>
          <w:shd w:val="clear" w:color="auto" w:fill="FCFCFC"/>
        </w:rPr>
        <w:t>2. Терешина Н.П. Экономическая оценка инвестиций [Электронный ресурс]: учебник/ Терешина Н.П., Подсорин В.А.— Электрон. текстовые данные.— М.: Учебно-методический центр по образованию на железнодорожном транспорте, 2016.— 272 c.— Режим доступа: http://www.iprbookshop.ru/58021.— ЭБС «IPRbooks»</w:t>
      </w:r>
    </w:p>
    <w:p w:rsidR="00312353" w:rsidRPr="003A324C" w:rsidRDefault="00312353" w:rsidP="00DF4DAB">
      <w:pPr>
        <w:ind w:firstLine="709"/>
        <w:jc w:val="both"/>
        <w:rPr>
          <w:color w:val="000000"/>
          <w:shd w:val="clear" w:color="auto" w:fill="FCFCFC"/>
        </w:rPr>
      </w:pPr>
      <w:r w:rsidRPr="003A324C">
        <w:rPr>
          <w:color w:val="000000"/>
          <w:shd w:val="clear" w:color="auto" w:fill="FCFCFC"/>
        </w:rPr>
        <w:t>3. Турманидзе Т.У. Анализ и оценка эффективности инвестиций [Электронный ресурс]: учебник/ Турманидзе Т.У.— Электрон. текстовые данные.— М.: ЮНИТИ-ДАНА, 2014.— 247 c.— Режим доступа: http://www.iprbookshop.ru/18187.— ЭБС «IPRbooks»</w:t>
      </w:r>
    </w:p>
    <w:p w:rsidR="00312353" w:rsidRPr="003A324C" w:rsidRDefault="00312353" w:rsidP="00DF4DAB">
      <w:pPr>
        <w:ind w:firstLine="709"/>
        <w:jc w:val="both"/>
      </w:pPr>
      <w:r w:rsidRPr="003A324C">
        <w:rPr>
          <w:color w:val="000000"/>
          <w:shd w:val="clear" w:color="auto" w:fill="FCFCFC"/>
        </w:rPr>
        <w:t>4. Турманидзе Т.У. Анализ и оценка эффективности инвестиций (2-е издание) [Электронный ресурс]: учебник для студентов вузов, обучающихся по экономическим специальностям/ Турманидзе Т.У.— Электрон. текстовые данные.— М.: ЮНИТИ-ДАНА, 2015.— 247 c.— Режим доступа: http://www.iprbookshop.ru/59291.— ЭБС «IPRbooks»</w:t>
      </w:r>
    </w:p>
    <w:p w:rsidR="00847297" w:rsidRPr="003A324C" w:rsidRDefault="00847297" w:rsidP="00DF4DAB">
      <w:pPr>
        <w:pStyle w:val="a9"/>
        <w:tabs>
          <w:tab w:val="left" w:pos="1560"/>
        </w:tabs>
        <w:ind w:left="0" w:firstLine="709"/>
        <w:jc w:val="both"/>
      </w:pPr>
    </w:p>
    <w:p w:rsidR="009F3E1E" w:rsidRPr="003A324C" w:rsidRDefault="009F3E1E" w:rsidP="00DF4DAB">
      <w:pPr>
        <w:pStyle w:val="a9"/>
        <w:tabs>
          <w:tab w:val="left" w:pos="1560"/>
        </w:tabs>
        <w:ind w:left="0" w:firstLine="709"/>
        <w:jc w:val="both"/>
        <w:rPr>
          <w:i/>
        </w:rPr>
      </w:pPr>
      <w:r w:rsidRPr="003A324C">
        <w:rPr>
          <w:i/>
        </w:rPr>
        <w:t>7.2 Дополнительная учебная литература:</w:t>
      </w:r>
    </w:p>
    <w:p w:rsidR="00312353" w:rsidRPr="003A324C" w:rsidRDefault="0053494E" w:rsidP="00DF4DAB">
      <w:pPr>
        <w:ind w:firstLine="709"/>
        <w:jc w:val="both"/>
        <w:rPr>
          <w:color w:val="000000"/>
          <w:shd w:val="clear" w:color="auto" w:fill="FCFCFC"/>
        </w:rPr>
      </w:pPr>
      <w:r w:rsidRPr="003A324C">
        <w:rPr>
          <w:color w:val="000000"/>
          <w:shd w:val="clear" w:color="auto" w:fill="FCFCFC"/>
        </w:rPr>
        <w:t xml:space="preserve">1. </w:t>
      </w:r>
      <w:r w:rsidR="00312353" w:rsidRPr="003A324C">
        <w:rPr>
          <w:color w:val="000000"/>
          <w:shd w:val="clear" w:color="auto" w:fill="FCFCFC"/>
        </w:rPr>
        <w:t>Асаул А.Н. Инвестиционный анализ [Электронный ресурс]: учебное пособие/ А.Н. Асаул [и др.].— Электрон. текстовые данные.— СПб.: Институт проблем экономического</w:t>
      </w:r>
      <w:r w:rsidR="00312353" w:rsidRPr="003A324C">
        <w:rPr>
          <w:rStyle w:val="apple-converted-space"/>
          <w:color w:val="000000"/>
          <w:shd w:val="clear" w:color="auto" w:fill="FCFCFC"/>
        </w:rPr>
        <w:t> </w:t>
      </w:r>
      <w:hyperlink r:id="rId48" w:tgtFrame="_blank" w:history="1">
        <w:r w:rsidR="00312353" w:rsidRPr="003A324C">
          <w:rPr>
            <w:rStyle w:val="ad"/>
            <w:bCs/>
            <w:color w:val="auto"/>
            <w:shd w:val="clear" w:color="auto" w:fill="FCFCFC"/>
          </w:rPr>
          <w:t>возрождения</w:t>
        </w:r>
      </w:hyperlink>
      <w:r w:rsidR="00312353" w:rsidRPr="003A324C">
        <w:rPr>
          <w:color w:val="000000"/>
          <w:shd w:val="clear" w:color="auto" w:fill="FCFCFC"/>
        </w:rPr>
        <w:t>, 2014.— 288 c.— Режим доступа: http://www.iprbookshop.ru/38596.— ЭБС «IPRbooks»</w:t>
      </w:r>
    </w:p>
    <w:p w:rsidR="00312353" w:rsidRPr="003A324C" w:rsidRDefault="0053494E" w:rsidP="00DF4DAB">
      <w:pPr>
        <w:ind w:firstLine="709"/>
        <w:jc w:val="both"/>
        <w:rPr>
          <w:color w:val="000000"/>
          <w:shd w:val="clear" w:color="auto" w:fill="FCFCFC"/>
        </w:rPr>
      </w:pPr>
      <w:r w:rsidRPr="003A324C">
        <w:rPr>
          <w:color w:val="000000"/>
          <w:shd w:val="clear" w:color="auto" w:fill="FCFCFC"/>
        </w:rPr>
        <w:t xml:space="preserve">2. </w:t>
      </w:r>
      <w:r w:rsidR="00312353" w:rsidRPr="003A324C">
        <w:rPr>
          <w:color w:val="000000"/>
          <w:shd w:val="clear" w:color="auto" w:fill="FCFCFC"/>
        </w:rPr>
        <w:t>Гиляровская Л.Т. Анализ и оценка финансовой устойчивости коммерческих организаций [Электронный ресурс]: учебное пособие для студентов вузов, обучающихся по специальностям 080109 «Бухгалтерский учет, анализ и аудит», 080105 «Финансы и кредит»/ Гиляровская Л.Т., Ендовицкая А.В.— Электрон. текстовые данные.— М.: ЮНИТИ-ДАНА, 2015.— 159 c.— Режим доступа: http://www.iprbookshop.ru/52041.— ЭБС «IPRbooks»</w:t>
      </w:r>
    </w:p>
    <w:p w:rsidR="00312353" w:rsidRPr="003A324C" w:rsidRDefault="0053494E" w:rsidP="00DF4DAB">
      <w:pPr>
        <w:ind w:firstLine="709"/>
        <w:jc w:val="both"/>
        <w:rPr>
          <w:color w:val="000000"/>
          <w:shd w:val="clear" w:color="auto" w:fill="FCFCFC"/>
        </w:rPr>
      </w:pPr>
      <w:r w:rsidRPr="003A324C">
        <w:rPr>
          <w:color w:val="000000"/>
          <w:shd w:val="clear" w:color="auto" w:fill="FCFCFC"/>
        </w:rPr>
        <w:t xml:space="preserve">3. </w:t>
      </w:r>
      <w:r w:rsidR="00312353" w:rsidRPr="003A324C">
        <w:rPr>
          <w:color w:val="000000"/>
          <w:shd w:val="clear" w:color="auto" w:fill="FCFCFC"/>
        </w:rPr>
        <w:t>Стёпочкина Е.А. Экономическая оценка инвестиций [Электронный ресурс]: учебное пособие/ Стёпочкина Е.А.— Электрон. текстовые данные.— Саратов: Вузовское образование, 2015.— 194 c.— Режим доступа: http://www.iprbookshop.ru/29291.— ЭБС «IPRbooks»</w:t>
      </w:r>
    </w:p>
    <w:p w:rsidR="00312353" w:rsidRPr="003A324C" w:rsidRDefault="0053494E" w:rsidP="00DF4DAB">
      <w:pPr>
        <w:ind w:firstLine="709"/>
        <w:jc w:val="both"/>
        <w:rPr>
          <w:color w:val="000000"/>
          <w:shd w:val="clear" w:color="auto" w:fill="FCFCFC"/>
        </w:rPr>
      </w:pPr>
      <w:r w:rsidRPr="003A324C">
        <w:rPr>
          <w:color w:val="000000"/>
          <w:shd w:val="clear" w:color="auto" w:fill="FCFCFC"/>
        </w:rPr>
        <w:t xml:space="preserve">4. </w:t>
      </w:r>
      <w:r w:rsidR="00312353" w:rsidRPr="003A324C">
        <w:rPr>
          <w:color w:val="000000"/>
          <w:shd w:val="clear" w:color="auto" w:fill="FCFCFC"/>
        </w:rPr>
        <w:t>Пупенцова С.В. Модели и инструменты в экономической оценке инвестиций [Электронный ресурс]/ Пупенцова С.В.— Электрон. текстовые данные.— СПб.: Санкт-Петербургский политехнический университет Петра Великого, 2014.— 187 c.— Режим доступа: http://www.iprbookshop.ru/43955.— ЭБС «IPRbooks»</w:t>
      </w:r>
    </w:p>
    <w:p w:rsidR="00312353" w:rsidRPr="003A324C" w:rsidRDefault="0053494E" w:rsidP="00DF4DAB">
      <w:pPr>
        <w:ind w:firstLine="709"/>
        <w:jc w:val="both"/>
        <w:rPr>
          <w:color w:val="000000"/>
          <w:shd w:val="clear" w:color="auto" w:fill="FCFCFC"/>
        </w:rPr>
      </w:pPr>
      <w:r w:rsidRPr="003A324C">
        <w:rPr>
          <w:color w:val="000000"/>
          <w:shd w:val="clear" w:color="auto" w:fill="FCFCFC"/>
        </w:rPr>
        <w:t xml:space="preserve">5. </w:t>
      </w:r>
      <w:r w:rsidR="00312353" w:rsidRPr="003A324C">
        <w:rPr>
          <w:color w:val="000000"/>
          <w:shd w:val="clear" w:color="auto" w:fill="FCFCFC"/>
        </w:rPr>
        <w:t>Таскаева Н.Н. Инвестиционный анализ [Электронный ресурс]: курс лекций/ Таскаева Н.Н., Кисель Т.Н.— Электрон. текстовые данные.— М.: Московский государственный строительный университет, Ай Пи Эр Медиа, ЭБС АСВ, 2016.— 100 c.— Режим доступа: http://www.iprbookshop.ru/46047.— ЭБС «IPRbooks»</w:t>
      </w:r>
    </w:p>
    <w:p w:rsidR="00312353" w:rsidRPr="003A324C" w:rsidRDefault="0053494E" w:rsidP="00DF4DAB">
      <w:pPr>
        <w:ind w:firstLine="709"/>
        <w:jc w:val="both"/>
        <w:rPr>
          <w:color w:val="000000"/>
          <w:shd w:val="clear" w:color="auto" w:fill="FCFCFC"/>
        </w:rPr>
      </w:pPr>
      <w:r w:rsidRPr="003A324C">
        <w:rPr>
          <w:color w:val="000000"/>
          <w:shd w:val="clear" w:color="auto" w:fill="FCFCFC"/>
        </w:rPr>
        <w:t xml:space="preserve">6. </w:t>
      </w:r>
      <w:r w:rsidR="00312353" w:rsidRPr="003A324C">
        <w:rPr>
          <w:color w:val="000000"/>
          <w:shd w:val="clear" w:color="auto" w:fill="FCFCFC"/>
        </w:rPr>
        <w:t xml:space="preserve">Трофимов И.В. Инвестиционный анализ [Электронный ресурс]: учебное </w:t>
      </w:r>
      <w:r w:rsidR="00312353" w:rsidRPr="003A324C">
        <w:rPr>
          <w:color w:val="000000"/>
          <w:shd w:val="clear" w:color="auto" w:fill="FCFCFC"/>
        </w:rPr>
        <w:lastRenderedPageBreak/>
        <w:t>пособие/ Трофимов И.В., Старков Д.А., Старков М.Д.— Электрон. текстовые данные.— Оренбург: Оренбургский государственный университет, ЭБС АСВ, 2015.— 111 c.— Режим доступа: http://www.iprbookshop.ru/61360.— ЭБС «IPRbooks»</w:t>
      </w:r>
    </w:p>
    <w:p w:rsidR="00312353" w:rsidRPr="003A324C" w:rsidRDefault="0053494E" w:rsidP="00DF4DAB">
      <w:pPr>
        <w:ind w:firstLine="709"/>
        <w:jc w:val="both"/>
        <w:rPr>
          <w:color w:val="000000"/>
          <w:shd w:val="clear" w:color="auto" w:fill="FCFCFC"/>
        </w:rPr>
      </w:pPr>
      <w:r w:rsidRPr="003A324C">
        <w:rPr>
          <w:color w:val="000000"/>
          <w:shd w:val="clear" w:color="auto" w:fill="FCFCFC"/>
        </w:rPr>
        <w:t xml:space="preserve">7. </w:t>
      </w:r>
      <w:r w:rsidR="00312353" w:rsidRPr="003A324C">
        <w:rPr>
          <w:color w:val="000000"/>
          <w:shd w:val="clear" w:color="auto" w:fill="FCFCFC"/>
        </w:rPr>
        <w:t>Чернов В.А. Инвестиционный анализ (2-е издание) [Электронный ресурс]: учебное пособие для студентов вузов, обучающихся по специальностям «Бухгалтерский учет, анализ и аудит», «Финансы и кредит», «Налоги и налогообложение», по специальностям экономики и управления (080100)/ Чернов В.А.— Электрон. текстовые данные.— М.: ЮНИТИ-ДАНА, 2015.— 159 c.— Режим доступа: http://www.iprbookshop.ru/52615.— ЭБС «IPRbooks»</w:t>
      </w:r>
    </w:p>
    <w:p w:rsidR="00312353" w:rsidRPr="003A324C" w:rsidRDefault="0053494E" w:rsidP="00DF4DAB">
      <w:pPr>
        <w:ind w:firstLine="709"/>
        <w:jc w:val="both"/>
        <w:rPr>
          <w:color w:val="000000"/>
          <w:shd w:val="clear" w:color="auto" w:fill="FCFCFC"/>
        </w:rPr>
      </w:pPr>
      <w:r w:rsidRPr="003A324C">
        <w:rPr>
          <w:color w:val="000000"/>
          <w:shd w:val="clear" w:color="auto" w:fill="FCFCFC"/>
        </w:rPr>
        <w:t xml:space="preserve">8. </w:t>
      </w:r>
      <w:r w:rsidR="00312353" w:rsidRPr="003A324C">
        <w:rPr>
          <w:color w:val="000000"/>
          <w:shd w:val="clear" w:color="auto" w:fill="FCFCFC"/>
        </w:rPr>
        <w:t>Шепелев В.В. Экономическая оценка инвестиций [Электронный ресурс]: учебное пособие/ Шепелев В.В.— Электрон. текстовые данные.— Омск: Омский государственный технический университет, 2014.— 76 c.— Режим доступа: http://www.iprbookshop.ru/58088.— ЭБС «IPRbooks»</w:t>
      </w:r>
    </w:p>
    <w:p w:rsidR="00847297" w:rsidRPr="003A324C" w:rsidRDefault="00847297" w:rsidP="00DF4DAB">
      <w:pPr>
        <w:tabs>
          <w:tab w:val="left" w:pos="1560"/>
        </w:tabs>
        <w:ind w:firstLine="709"/>
        <w:jc w:val="both"/>
      </w:pPr>
    </w:p>
    <w:p w:rsidR="009B77B4" w:rsidRPr="003A324C" w:rsidRDefault="009B77B4" w:rsidP="00DF4DAB">
      <w:pPr>
        <w:tabs>
          <w:tab w:val="left" w:pos="1701"/>
        </w:tabs>
        <w:ind w:firstLine="709"/>
        <w:jc w:val="both"/>
        <w:rPr>
          <w:i/>
        </w:rPr>
      </w:pPr>
      <w:r w:rsidRPr="003A324C">
        <w:rPr>
          <w:i/>
        </w:rPr>
        <w:t>7.3.Периодичекие издания</w:t>
      </w:r>
    </w:p>
    <w:p w:rsidR="00B26065" w:rsidRPr="003A324C" w:rsidRDefault="00B26065" w:rsidP="00DF4DAB">
      <w:pPr>
        <w:ind w:firstLine="709"/>
        <w:jc w:val="both"/>
      </w:pPr>
      <w:r w:rsidRPr="003A324C">
        <w:t>1. Общественно-политическая газета. Российская Газета. [Те</w:t>
      </w:r>
      <w:r w:rsidRPr="003A324C">
        <w:rPr>
          <w:spacing w:val="-1"/>
        </w:rPr>
        <w:t>к</w:t>
      </w:r>
      <w:r w:rsidRPr="003A324C">
        <w:t>ст</w:t>
      </w:r>
      <w:r w:rsidRPr="003A324C">
        <w:rPr>
          <w:spacing w:val="-1"/>
        </w:rPr>
        <w:t xml:space="preserve">], </w:t>
      </w:r>
      <w:r w:rsidRPr="003A324C">
        <w:t>[Электр</w:t>
      </w:r>
      <w:r w:rsidRPr="003A324C">
        <w:rPr>
          <w:spacing w:val="-1"/>
        </w:rPr>
        <w:t>о</w:t>
      </w:r>
      <w:r w:rsidRPr="003A324C">
        <w:rPr>
          <w:spacing w:val="1"/>
        </w:rPr>
        <w:t>н</w:t>
      </w:r>
      <w:r w:rsidRPr="003A324C">
        <w:t>ный р</w:t>
      </w:r>
      <w:r w:rsidRPr="003A324C">
        <w:rPr>
          <w:spacing w:val="1"/>
        </w:rPr>
        <w:t>е</w:t>
      </w:r>
      <w:r w:rsidRPr="003A324C">
        <w:t>с</w:t>
      </w:r>
      <w:r w:rsidRPr="003A324C">
        <w:rPr>
          <w:spacing w:val="-2"/>
        </w:rPr>
        <w:t>у</w:t>
      </w:r>
      <w:r w:rsidRPr="003A324C">
        <w:rPr>
          <w:spacing w:val="1"/>
        </w:rPr>
        <w:t>р</w:t>
      </w:r>
      <w:r w:rsidRPr="003A324C">
        <w:t>с</w:t>
      </w:r>
      <w:r w:rsidRPr="003A324C">
        <w:rPr>
          <w:spacing w:val="-1"/>
        </w:rPr>
        <w:t>]: Режим доступа</w:t>
      </w:r>
      <w:r w:rsidRPr="003A324C">
        <w:t xml:space="preserve">: </w:t>
      </w:r>
      <w:hyperlink r:id="rId49" w:history="1">
        <w:r w:rsidRPr="003A324C">
          <w:rPr>
            <w:rStyle w:val="ad"/>
          </w:rPr>
          <w:t>https://rg.ru/tema/ekonomika/</w:t>
        </w:r>
      </w:hyperlink>
    </w:p>
    <w:p w:rsidR="00BE3F9F" w:rsidRDefault="00BE3F9F" w:rsidP="003A324C">
      <w:pPr>
        <w:tabs>
          <w:tab w:val="left" w:pos="1701"/>
        </w:tabs>
      </w:pPr>
    </w:p>
    <w:p w:rsidR="00DF4DAB" w:rsidRPr="003A324C" w:rsidRDefault="00DF4DAB" w:rsidP="003A324C">
      <w:pPr>
        <w:tabs>
          <w:tab w:val="left" w:pos="1701"/>
        </w:tabs>
      </w:pPr>
    </w:p>
    <w:p w:rsidR="001012D2" w:rsidRPr="003A324C" w:rsidRDefault="009F3E1E" w:rsidP="003A324C">
      <w:pPr>
        <w:pStyle w:val="a9"/>
        <w:numPr>
          <w:ilvl w:val="0"/>
          <w:numId w:val="1"/>
        </w:numPr>
        <w:jc w:val="both"/>
        <w:rPr>
          <w:b/>
          <w:i/>
        </w:rPr>
      </w:pPr>
      <w:r w:rsidRPr="003A324C">
        <w:rPr>
          <w:b/>
          <w:i/>
        </w:rPr>
        <w:t>Перечень ресурсов информационно-телекоммуникационной сети "Интернет" (далее - сеть "Интернет"), необходимых для освоения дисциплины (модуля)</w:t>
      </w:r>
    </w:p>
    <w:p w:rsidR="00BC5377" w:rsidRPr="003A324C" w:rsidRDefault="00BC5377" w:rsidP="003A324C">
      <w:pPr>
        <w:pStyle w:val="a9"/>
        <w:jc w:val="both"/>
        <w:rPr>
          <w:b/>
          <w:i/>
        </w:rPr>
      </w:pPr>
    </w:p>
    <w:p w:rsidR="00C21706" w:rsidRPr="003A324C" w:rsidRDefault="00C21706" w:rsidP="003A324C">
      <w:pPr>
        <w:pStyle w:val="a9"/>
      </w:pPr>
      <w:r w:rsidRPr="003A324C">
        <w:t xml:space="preserve">1. Операционная система Windows. </w:t>
      </w:r>
    </w:p>
    <w:p w:rsidR="00C21706" w:rsidRPr="003A324C" w:rsidRDefault="00C21706" w:rsidP="003A324C">
      <w:pPr>
        <w:pStyle w:val="a9"/>
      </w:pPr>
      <w:r w:rsidRPr="003A324C">
        <w:t xml:space="preserve">2. Интернет-браузер InternetExplorer (или любой другой). </w:t>
      </w:r>
    </w:p>
    <w:p w:rsidR="00C21706" w:rsidRPr="003A324C" w:rsidRDefault="00C21706" w:rsidP="003A324C">
      <w:pPr>
        <w:pStyle w:val="a9"/>
      </w:pPr>
      <w:r w:rsidRPr="003A324C">
        <w:t xml:space="preserve">3. Офисный пакет MicrosoftOffice 2007 и выше. </w:t>
      </w:r>
    </w:p>
    <w:p w:rsidR="00C21706" w:rsidRPr="003A324C" w:rsidRDefault="00C21706" w:rsidP="003A324C">
      <w:pPr>
        <w:pStyle w:val="a9"/>
      </w:pPr>
      <w:r w:rsidRPr="003A324C">
        <w:t>4. Информационно-справочные системы Консультант Плюс</w:t>
      </w:r>
    </w:p>
    <w:p w:rsidR="00C21706" w:rsidRPr="003A324C" w:rsidRDefault="00C21706" w:rsidP="003A324C">
      <w:pPr>
        <w:pStyle w:val="a9"/>
        <w:ind w:right="-20"/>
      </w:pPr>
      <w:r w:rsidRPr="003A324C">
        <w:rPr>
          <w:spacing w:val="1"/>
        </w:rPr>
        <w:t>5. «</w:t>
      </w:r>
      <w:r w:rsidRPr="003A324C">
        <w:t>Га</w:t>
      </w:r>
      <w:r w:rsidRPr="003A324C">
        <w:rPr>
          <w:spacing w:val="2"/>
        </w:rPr>
        <w:t>р</w:t>
      </w:r>
      <w:r w:rsidRPr="003A324C">
        <w:rPr>
          <w:spacing w:val="-1"/>
        </w:rPr>
        <w:t>а</w:t>
      </w:r>
      <w:r w:rsidRPr="003A324C">
        <w:t>н</w:t>
      </w:r>
      <w:r w:rsidRPr="003A324C">
        <w:rPr>
          <w:spacing w:val="1"/>
        </w:rPr>
        <w:t>т</w:t>
      </w:r>
      <w:r w:rsidRPr="003A324C">
        <w:t>».[Электр</w:t>
      </w:r>
      <w:r w:rsidRPr="003A324C">
        <w:rPr>
          <w:spacing w:val="-1"/>
        </w:rPr>
        <w:t>о</w:t>
      </w:r>
      <w:r w:rsidRPr="003A324C">
        <w:rPr>
          <w:spacing w:val="1"/>
        </w:rPr>
        <w:t>н</w:t>
      </w:r>
      <w:r w:rsidRPr="003A324C">
        <w:t>ный р</w:t>
      </w:r>
      <w:r w:rsidRPr="003A324C">
        <w:rPr>
          <w:spacing w:val="1"/>
        </w:rPr>
        <w:t>е</w:t>
      </w:r>
      <w:r w:rsidRPr="003A324C">
        <w:t>с</w:t>
      </w:r>
      <w:r w:rsidRPr="003A324C">
        <w:rPr>
          <w:spacing w:val="-2"/>
        </w:rPr>
        <w:t>у</w:t>
      </w:r>
      <w:r w:rsidRPr="003A324C">
        <w:rPr>
          <w:spacing w:val="1"/>
        </w:rPr>
        <w:t>р</w:t>
      </w:r>
      <w:r w:rsidRPr="003A324C">
        <w:t>с</w:t>
      </w:r>
      <w:r w:rsidRPr="003A324C">
        <w:rPr>
          <w:spacing w:val="-1"/>
        </w:rPr>
        <w:t>]</w:t>
      </w:r>
      <w:r w:rsidRPr="003A324C">
        <w:t>: h</w:t>
      </w:r>
      <w:r w:rsidRPr="003A324C">
        <w:rPr>
          <w:spacing w:val="1"/>
        </w:rPr>
        <w:t>t</w:t>
      </w:r>
      <w:r w:rsidRPr="003A324C">
        <w:t>tp:</w:t>
      </w:r>
      <w:r w:rsidRPr="003A324C">
        <w:rPr>
          <w:spacing w:val="1"/>
        </w:rPr>
        <w:t>/</w:t>
      </w:r>
      <w:r w:rsidRPr="003A324C">
        <w:t>/</w:t>
      </w:r>
      <w:r w:rsidRPr="003A324C">
        <w:rPr>
          <w:spacing w:val="-1"/>
        </w:rPr>
        <w:t>w</w:t>
      </w:r>
      <w:r w:rsidRPr="003A324C">
        <w:t>w</w:t>
      </w:r>
      <w:r w:rsidRPr="003A324C">
        <w:rPr>
          <w:spacing w:val="-1"/>
        </w:rPr>
        <w:t>w</w:t>
      </w:r>
      <w:r w:rsidRPr="003A324C">
        <w:t>.g</w:t>
      </w:r>
      <w:r w:rsidRPr="003A324C">
        <w:rPr>
          <w:spacing w:val="1"/>
        </w:rPr>
        <w:t>a</w:t>
      </w:r>
      <w:r w:rsidRPr="003A324C">
        <w:t>r</w:t>
      </w:r>
      <w:r w:rsidRPr="003A324C">
        <w:rPr>
          <w:spacing w:val="1"/>
        </w:rPr>
        <w:t>a</w:t>
      </w:r>
      <w:r w:rsidRPr="003A324C">
        <w:t>nt.r</w:t>
      </w:r>
      <w:r w:rsidRPr="003A324C">
        <w:rPr>
          <w:spacing w:val="1"/>
        </w:rPr>
        <w:t>u</w:t>
      </w:r>
    </w:p>
    <w:p w:rsidR="00C21706" w:rsidRPr="003A324C" w:rsidRDefault="00C21706" w:rsidP="003A324C">
      <w:pPr>
        <w:pStyle w:val="a9"/>
        <w:tabs>
          <w:tab w:val="left" w:pos="1416"/>
        </w:tabs>
        <w:ind w:right="-20"/>
      </w:pPr>
      <w:r w:rsidRPr="003A324C">
        <w:t>6. Оф</w:t>
      </w:r>
      <w:r w:rsidRPr="003A324C">
        <w:rPr>
          <w:spacing w:val="1"/>
        </w:rPr>
        <w:t>и</w:t>
      </w:r>
      <w:r w:rsidRPr="003A324C">
        <w:t>ц</w:t>
      </w:r>
      <w:r w:rsidRPr="003A324C">
        <w:rPr>
          <w:spacing w:val="1"/>
        </w:rPr>
        <w:t>и</w:t>
      </w:r>
      <w:r w:rsidRPr="003A324C">
        <w:t>аль</w:t>
      </w:r>
      <w:r w:rsidRPr="003A324C">
        <w:rPr>
          <w:spacing w:val="-1"/>
        </w:rPr>
        <w:t>н</w:t>
      </w:r>
      <w:r w:rsidRPr="003A324C">
        <w:t>ы</w:t>
      </w:r>
      <w:r w:rsidRPr="003A324C">
        <w:rPr>
          <w:spacing w:val="1"/>
        </w:rPr>
        <w:t>й</w:t>
      </w:r>
      <w:r w:rsidRPr="003A324C">
        <w:t xml:space="preserve"> сай</w:t>
      </w:r>
      <w:r w:rsidRPr="003A324C">
        <w:rPr>
          <w:spacing w:val="1"/>
        </w:rPr>
        <w:t>т</w:t>
      </w:r>
      <w:r w:rsidRPr="003A324C">
        <w:rPr>
          <w:spacing w:val="-1"/>
        </w:rPr>
        <w:t>П</w:t>
      </w:r>
      <w:r w:rsidRPr="003A324C">
        <w:rPr>
          <w:spacing w:val="1"/>
        </w:rPr>
        <w:t>р</w:t>
      </w:r>
      <w:r w:rsidRPr="003A324C">
        <w:t>езид</w:t>
      </w:r>
      <w:r w:rsidRPr="003A324C">
        <w:rPr>
          <w:spacing w:val="1"/>
        </w:rPr>
        <w:t>е</w:t>
      </w:r>
      <w:r w:rsidRPr="003A324C">
        <w:t xml:space="preserve">нта РФ </w:t>
      </w:r>
      <w:r w:rsidRPr="003A324C">
        <w:rPr>
          <w:spacing w:val="-1"/>
        </w:rPr>
        <w:t>h</w:t>
      </w:r>
      <w:r w:rsidRPr="003A324C">
        <w:t>tt</w:t>
      </w:r>
      <w:r w:rsidRPr="003A324C">
        <w:rPr>
          <w:spacing w:val="1"/>
        </w:rPr>
        <w:t>p</w:t>
      </w:r>
      <w:r w:rsidRPr="003A324C">
        <w:t>://</w:t>
      </w:r>
      <w:hyperlink r:id="rId50" w:history="1">
        <w:r w:rsidRPr="003A324C">
          <w:rPr>
            <w:rStyle w:val="ad"/>
            <w:spacing w:val="1"/>
          </w:rPr>
          <w:t>w</w:t>
        </w:r>
        <w:r w:rsidRPr="003A324C">
          <w:rPr>
            <w:rStyle w:val="ad"/>
            <w:spacing w:val="-1"/>
          </w:rPr>
          <w:t>ww</w:t>
        </w:r>
        <w:r w:rsidRPr="003A324C">
          <w:rPr>
            <w:rStyle w:val="ad"/>
          </w:rPr>
          <w:t>.</w:t>
        </w:r>
        <w:r w:rsidRPr="003A324C">
          <w:rPr>
            <w:rStyle w:val="ad"/>
            <w:spacing w:val="1"/>
          </w:rPr>
          <w:t>k</w:t>
        </w:r>
        <w:r w:rsidRPr="003A324C">
          <w:rPr>
            <w:rStyle w:val="ad"/>
          </w:rPr>
          <w:t>re</w:t>
        </w:r>
        <w:r w:rsidRPr="003A324C">
          <w:rPr>
            <w:rStyle w:val="ad"/>
            <w:spacing w:val="-3"/>
          </w:rPr>
          <w:t>m</w:t>
        </w:r>
        <w:r w:rsidRPr="003A324C">
          <w:rPr>
            <w:rStyle w:val="ad"/>
            <w:spacing w:val="1"/>
          </w:rPr>
          <w:t>li</w:t>
        </w:r>
        <w:r w:rsidRPr="003A324C">
          <w:rPr>
            <w:rStyle w:val="ad"/>
            <w:spacing w:val="2"/>
          </w:rPr>
          <w:t>n</w:t>
        </w:r>
        <w:r w:rsidRPr="003A324C">
          <w:rPr>
            <w:rStyle w:val="ad"/>
          </w:rPr>
          <w:t>.</w:t>
        </w:r>
        <w:r w:rsidRPr="003A324C">
          <w:rPr>
            <w:rStyle w:val="ad"/>
            <w:spacing w:val="-2"/>
          </w:rPr>
          <w:t>r</w:t>
        </w:r>
        <w:r w:rsidRPr="003A324C">
          <w:rPr>
            <w:rStyle w:val="ad"/>
          </w:rPr>
          <w:t>u</w:t>
        </w:r>
      </w:hyperlink>
    </w:p>
    <w:p w:rsidR="00C21706" w:rsidRPr="003A324C" w:rsidRDefault="00C21706" w:rsidP="003A324C">
      <w:pPr>
        <w:pStyle w:val="a9"/>
        <w:tabs>
          <w:tab w:val="left" w:pos="1416"/>
        </w:tabs>
        <w:ind w:right="-20"/>
      </w:pPr>
      <w:r w:rsidRPr="003A324C">
        <w:t>7. Оф</w:t>
      </w:r>
      <w:r w:rsidRPr="003A324C">
        <w:rPr>
          <w:spacing w:val="1"/>
        </w:rPr>
        <w:t>и</w:t>
      </w:r>
      <w:r w:rsidRPr="003A324C">
        <w:t>ц</w:t>
      </w:r>
      <w:r w:rsidRPr="003A324C">
        <w:rPr>
          <w:spacing w:val="1"/>
        </w:rPr>
        <w:t>и</w:t>
      </w:r>
      <w:r w:rsidRPr="003A324C">
        <w:t>аль</w:t>
      </w:r>
      <w:r w:rsidRPr="003A324C">
        <w:rPr>
          <w:spacing w:val="-1"/>
        </w:rPr>
        <w:t>н</w:t>
      </w:r>
      <w:r w:rsidRPr="003A324C">
        <w:t>ы</w:t>
      </w:r>
      <w:r w:rsidRPr="003A324C">
        <w:rPr>
          <w:spacing w:val="1"/>
        </w:rPr>
        <w:t>й</w:t>
      </w:r>
      <w:r w:rsidRPr="003A324C">
        <w:t xml:space="preserve"> сай</w:t>
      </w:r>
      <w:r w:rsidRPr="003A324C">
        <w:rPr>
          <w:spacing w:val="1"/>
        </w:rPr>
        <w:t>т</w:t>
      </w:r>
      <w:r w:rsidRPr="003A324C">
        <w:rPr>
          <w:spacing w:val="-1"/>
        </w:rPr>
        <w:t>П</w:t>
      </w:r>
      <w:r w:rsidRPr="003A324C">
        <w:rPr>
          <w:spacing w:val="1"/>
        </w:rPr>
        <w:t>р</w:t>
      </w:r>
      <w:r w:rsidRPr="003A324C">
        <w:t>ав</w:t>
      </w:r>
      <w:r w:rsidRPr="003A324C">
        <w:rPr>
          <w:spacing w:val="1"/>
        </w:rPr>
        <w:t>ит</w:t>
      </w:r>
      <w:r w:rsidRPr="003A324C">
        <w:t xml:space="preserve">ельства РФ </w:t>
      </w:r>
      <w:r w:rsidRPr="003A324C">
        <w:rPr>
          <w:spacing w:val="-1"/>
        </w:rPr>
        <w:t>h</w:t>
      </w:r>
      <w:r w:rsidRPr="003A324C">
        <w:t>tt</w:t>
      </w:r>
      <w:r w:rsidRPr="003A324C">
        <w:rPr>
          <w:spacing w:val="1"/>
        </w:rPr>
        <w:t>p</w:t>
      </w:r>
      <w:r w:rsidRPr="003A324C">
        <w:t>:</w:t>
      </w:r>
      <w:r w:rsidRPr="003A324C">
        <w:rPr>
          <w:spacing w:val="-1"/>
        </w:rPr>
        <w:t>/</w:t>
      </w:r>
      <w:r w:rsidRPr="003A324C">
        <w:t xml:space="preserve">/ </w:t>
      </w:r>
      <w:hyperlink r:id="rId51" w:history="1">
        <w:r w:rsidRPr="003A324C">
          <w:rPr>
            <w:rStyle w:val="ad"/>
          </w:rPr>
          <w:t>ww</w:t>
        </w:r>
        <w:r w:rsidRPr="003A324C">
          <w:rPr>
            <w:rStyle w:val="ad"/>
            <w:spacing w:val="-1"/>
          </w:rPr>
          <w:t>w</w:t>
        </w:r>
        <w:r w:rsidRPr="003A324C">
          <w:rPr>
            <w:rStyle w:val="ad"/>
          </w:rPr>
          <w:t>.g</w:t>
        </w:r>
        <w:r w:rsidRPr="003A324C">
          <w:rPr>
            <w:rStyle w:val="ad"/>
            <w:spacing w:val="2"/>
          </w:rPr>
          <w:t>o</w:t>
        </w:r>
        <w:r w:rsidRPr="003A324C">
          <w:rPr>
            <w:rStyle w:val="ad"/>
          </w:rPr>
          <w:t>ver</w:t>
        </w:r>
        <w:r w:rsidRPr="003A324C">
          <w:rPr>
            <w:rStyle w:val="ad"/>
            <w:spacing w:val="2"/>
          </w:rPr>
          <w:t>n</w:t>
        </w:r>
        <w:r w:rsidRPr="003A324C">
          <w:rPr>
            <w:rStyle w:val="ad"/>
            <w:spacing w:val="-3"/>
          </w:rPr>
          <w:t>m</w:t>
        </w:r>
        <w:r w:rsidRPr="003A324C">
          <w:rPr>
            <w:rStyle w:val="ad"/>
          </w:rPr>
          <w:t>e</w:t>
        </w:r>
        <w:r w:rsidRPr="003A324C">
          <w:rPr>
            <w:rStyle w:val="ad"/>
            <w:spacing w:val="1"/>
          </w:rPr>
          <w:t>nt</w:t>
        </w:r>
        <w:r w:rsidRPr="003A324C">
          <w:rPr>
            <w:rStyle w:val="ad"/>
          </w:rPr>
          <w:t>.</w:t>
        </w:r>
        <w:r w:rsidRPr="003A324C">
          <w:rPr>
            <w:rStyle w:val="ad"/>
            <w:spacing w:val="-1"/>
          </w:rPr>
          <w:t>r</w:t>
        </w:r>
        <w:r w:rsidRPr="003A324C">
          <w:rPr>
            <w:rStyle w:val="ad"/>
          </w:rPr>
          <w:t>u</w:t>
        </w:r>
      </w:hyperlink>
    </w:p>
    <w:p w:rsidR="00C21706" w:rsidRPr="003A324C" w:rsidRDefault="00C21706" w:rsidP="003A324C">
      <w:pPr>
        <w:pStyle w:val="a9"/>
      </w:pPr>
      <w:r w:rsidRPr="003A324C">
        <w:t xml:space="preserve">8. Электронная библиотечная система </w:t>
      </w:r>
      <w:r w:rsidRPr="003A324C">
        <w:rPr>
          <w:lang w:val="en-US"/>
        </w:rPr>
        <w:t>IPRbooks</w:t>
      </w:r>
      <w:hyperlink r:id="rId52" w:history="1">
        <w:r w:rsidRPr="003A324C">
          <w:rPr>
            <w:rStyle w:val="ad"/>
            <w:color w:val="auto"/>
            <w:shd w:val="clear" w:color="auto" w:fill="FFFFFF"/>
          </w:rPr>
          <w:t>www.iprbookshop.ru</w:t>
        </w:r>
      </w:hyperlink>
    </w:p>
    <w:p w:rsidR="009F3E1E" w:rsidRDefault="009F3E1E" w:rsidP="003A324C">
      <w:pPr>
        <w:pStyle w:val="a9"/>
        <w:rPr>
          <w:b/>
          <w:i/>
        </w:rPr>
      </w:pPr>
    </w:p>
    <w:p w:rsidR="00DF4DAB" w:rsidRPr="003A324C" w:rsidRDefault="00DF4DAB" w:rsidP="003A324C">
      <w:pPr>
        <w:pStyle w:val="a9"/>
        <w:rPr>
          <w:b/>
          <w:i/>
        </w:rPr>
      </w:pPr>
    </w:p>
    <w:p w:rsidR="00414FBA" w:rsidRPr="003A324C" w:rsidRDefault="00C275E1" w:rsidP="003A324C">
      <w:pPr>
        <w:pStyle w:val="a9"/>
        <w:numPr>
          <w:ilvl w:val="0"/>
          <w:numId w:val="1"/>
        </w:numPr>
        <w:jc w:val="both"/>
        <w:rPr>
          <w:b/>
          <w:i/>
        </w:rPr>
      </w:pPr>
      <w:r w:rsidRPr="003A324C">
        <w:rPr>
          <w:b/>
          <w:i/>
        </w:rPr>
        <w:t>Методические указания для обучающихся по освоению дисциплины (модуля)</w:t>
      </w:r>
    </w:p>
    <w:p w:rsidR="00A47639" w:rsidRPr="003A324C" w:rsidRDefault="00A47639" w:rsidP="003A324C">
      <w:pPr>
        <w:pStyle w:val="a9"/>
        <w:jc w:val="both"/>
      </w:pPr>
    </w:p>
    <w:p w:rsidR="003B153D" w:rsidRPr="003A324C" w:rsidRDefault="003B153D" w:rsidP="00DF4DAB">
      <w:pPr>
        <w:pStyle w:val="ConsPlusNormal"/>
        <w:widowControl/>
        <w:ind w:firstLine="709"/>
        <w:jc w:val="both"/>
        <w:rPr>
          <w:sz w:val="24"/>
          <w:szCs w:val="24"/>
        </w:rPr>
      </w:pPr>
      <w:r w:rsidRPr="003A324C">
        <w:rPr>
          <w:sz w:val="24"/>
          <w:szCs w:val="24"/>
        </w:rPr>
        <w:t>Успешное освоение данного курса базируется на рациональном сочетании нескольких видов учебной деятельности – лекций, семинарских занятий, самостоятельной работы. При этом самостоятельную работу следует рассматривать одним из главных звеньев полноценного высшего образования, на которую отводится значительная часть учебного времени.</w:t>
      </w:r>
    </w:p>
    <w:p w:rsidR="003B153D" w:rsidRPr="003A324C" w:rsidRDefault="003B153D" w:rsidP="00DF4DAB">
      <w:pPr>
        <w:pStyle w:val="ConsPlusNormal"/>
        <w:widowControl/>
        <w:ind w:firstLine="709"/>
        <w:jc w:val="both"/>
        <w:rPr>
          <w:sz w:val="24"/>
          <w:szCs w:val="24"/>
        </w:rPr>
      </w:pPr>
      <w:r w:rsidRPr="003A324C">
        <w:rPr>
          <w:sz w:val="24"/>
          <w:szCs w:val="24"/>
        </w:rPr>
        <w:t>Самостоятельная работа студентов складывается из следующих составляющих:</w:t>
      </w:r>
    </w:p>
    <w:p w:rsidR="003B153D" w:rsidRPr="003A324C" w:rsidRDefault="003B153D" w:rsidP="00DF4DAB">
      <w:pPr>
        <w:pStyle w:val="ConsPlusNormal"/>
        <w:widowControl/>
        <w:numPr>
          <w:ilvl w:val="0"/>
          <w:numId w:val="6"/>
        </w:numPr>
        <w:adjustRightInd w:val="0"/>
        <w:ind w:left="0" w:firstLine="709"/>
        <w:jc w:val="both"/>
        <w:rPr>
          <w:sz w:val="24"/>
          <w:szCs w:val="24"/>
        </w:rPr>
      </w:pPr>
      <w:r w:rsidRPr="003A324C">
        <w:rPr>
          <w:sz w:val="24"/>
          <w:szCs w:val="24"/>
        </w:rPr>
        <w:t>работа с основной и дополнительной литературой, с материалами интернета и конспектами лекций;</w:t>
      </w:r>
    </w:p>
    <w:p w:rsidR="003B153D" w:rsidRPr="003A324C" w:rsidRDefault="003B153D" w:rsidP="00DF4DAB">
      <w:pPr>
        <w:pStyle w:val="ConsPlusNormal"/>
        <w:widowControl/>
        <w:numPr>
          <w:ilvl w:val="0"/>
          <w:numId w:val="6"/>
        </w:numPr>
        <w:adjustRightInd w:val="0"/>
        <w:ind w:left="0" w:firstLine="709"/>
        <w:jc w:val="both"/>
        <w:rPr>
          <w:sz w:val="24"/>
          <w:szCs w:val="24"/>
        </w:rPr>
      </w:pPr>
      <w:r w:rsidRPr="003A324C">
        <w:rPr>
          <w:sz w:val="24"/>
          <w:szCs w:val="24"/>
        </w:rPr>
        <w:t>внеаудиторная подготовка к  контрольным работам, выполнение докладов, рефератов и курсовых работ;</w:t>
      </w:r>
    </w:p>
    <w:p w:rsidR="003B153D" w:rsidRPr="003A324C" w:rsidRDefault="003B153D" w:rsidP="00DF4DAB">
      <w:pPr>
        <w:pStyle w:val="ConsPlusNormal"/>
        <w:widowControl/>
        <w:numPr>
          <w:ilvl w:val="0"/>
          <w:numId w:val="6"/>
        </w:numPr>
        <w:adjustRightInd w:val="0"/>
        <w:ind w:left="0" w:firstLine="709"/>
        <w:jc w:val="both"/>
        <w:rPr>
          <w:sz w:val="24"/>
          <w:szCs w:val="24"/>
        </w:rPr>
      </w:pPr>
      <w:r w:rsidRPr="003A324C">
        <w:rPr>
          <w:sz w:val="24"/>
          <w:szCs w:val="24"/>
        </w:rPr>
        <w:t>выполнение самостоятельных практических работ;</w:t>
      </w:r>
    </w:p>
    <w:p w:rsidR="003B153D" w:rsidRPr="003A324C" w:rsidRDefault="003B153D" w:rsidP="00DF4DAB">
      <w:pPr>
        <w:pStyle w:val="ConsPlusNormal"/>
        <w:widowControl/>
        <w:numPr>
          <w:ilvl w:val="0"/>
          <w:numId w:val="6"/>
        </w:numPr>
        <w:adjustRightInd w:val="0"/>
        <w:ind w:left="0" w:firstLine="709"/>
        <w:jc w:val="both"/>
        <w:rPr>
          <w:sz w:val="24"/>
          <w:szCs w:val="24"/>
        </w:rPr>
      </w:pPr>
      <w:r w:rsidRPr="003A324C">
        <w:rPr>
          <w:sz w:val="24"/>
          <w:szCs w:val="24"/>
        </w:rPr>
        <w:t>подготовка к  экзаменам (зачетам)  непосредственно перед ними.</w:t>
      </w:r>
    </w:p>
    <w:p w:rsidR="003B153D" w:rsidRPr="003A324C" w:rsidRDefault="003B153D" w:rsidP="00DF4DAB">
      <w:pPr>
        <w:ind w:firstLine="709"/>
        <w:jc w:val="both"/>
      </w:pPr>
      <w:r w:rsidRPr="003A324C">
        <w:t xml:space="preserve">Для правильной организации работы необходимо учитывать порядок изучения разделов курса, находящихся в строгой логической последовательности. Поэтому хорошее усвоение одной части дисциплины является предпосылкой для успешного перехода к следующей. Задания, проблемные вопросы, предложенные для изучения дисциплины, в том числе и для самостоятельного выполнения, носят междисциплинарный характер и базируются, прежде всего, на причинно-следственных связях между компонентами </w:t>
      </w:r>
      <w:r w:rsidRPr="003A324C">
        <w:lastRenderedPageBreak/>
        <w:t>окружающего нас мира. В течение семестра, необходимо подготовить рефераты</w:t>
      </w:r>
      <w:r w:rsidR="009B77B4" w:rsidRPr="003A324C">
        <w:t>(проекты)</w:t>
      </w:r>
      <w:r w:rsidRPr="003A324C">
        <w:t xml:space="preserve"> с использованием рекомендуемой основной и дополнительной литературы и сдать рефераты для проверки преподавателю. Важным составляющим в изучении данного курса является решение ситуационных задач и работа над проблемно-аналитическими заданиями, что предполагает знание соответствующей научной терминологии и нормативных правовых актов.</w:t>
      </w:r>
    </w:p>
    <w:p w:rsidR="003B153D" w:rsidRPr="003A324C" w:rsidRDefault="003B153D" w:rsidP="00DF4DAB">
      <w:pPr>
        <w:pStyle w:val="ConsPlusNormal"/>
        <w:widowControl/>
        <w:ind w:firstLine="709"/>
        <w:jc w:val="both"/>
        <w:rPr>
          <w:sz w:val="24"/>
          <w:szCs w:val="24"/>
        </w:rPr>
      </w:pPr>
      <w:r w:rsidRPr="003A324C">
        <w:rPr>
          <w:sz w:val="24"/>
          <w:szCs w:val="24"/>
        </w:rPr>
        <w:t>Для лучшего запоминания материала целесообразно использовать индивидуальные особенности и разные виды памяти: зрительную, слуховую, ассоциативную. Успешному запоминанию также способствует приведение ярких свидетельств и наглядных примеров. Учебный материал должен постоянно повторяться и закрепляться.</w:t>
      </w:r>
    </w:p>
    <w:p w:rsidR="003B153D" w:rsidRPr="003A324C" w:rsidRDefault="003B153D" w:rsidP="00DF4DAB">
      <w:pPr>
        <w:pStyle w:val="ConsPlusNormal"/>
        <w:widowControl/>
        <w:ind w:firstLine="709"/>
        <w:jc w:val="both"/>
        <w:rPr>
          <w:sz w:val="24"/>
          <w:szCs w:val="24"/>
        </w:rPr>
      </w:pPr>
      <w:r w:rsidRPr="003A324C">
        <w:rPr>
          <w:sz w:val="24"/>
          <w:szCs w:val="24"/>
        </w:rPr>
        <w:t>При выполнении докладов, творческих, информационных, исследовательских проектов  особое внимание следует обращать на подбор источников информации и методику работы с ними.</w:t>
      </w:r>
    </w:p>
    <w:p w:rsidR="00C56852" w:rsidRPr="003A324C" w:rsidRDefault="00C56852" w:rsidP="00DF4DAB">
      <w:pPr>
        <w:pStyle w:val="ConsPlusNormal"/>
        <w:widowControl/>
        <w:ind w:firstLine="709"/>
        <w:jc w:val="both"/>
        <w:rPr>
          <w:sz w:val="24"/>
          <w:szCs w:val="24"/>
        </w:rPr>
      </w:pPr>
      <w:r w:rsidRPr="003A324C">
        <w:rPr>
          <w:sz w:val="24"/>
          <w:szCs w:val="24"/>
        </w:rPr>
        <w:t>Для успешной сдачи  экзамена (зачета) рекомендуется соблюдать следующие правила:</w:t>
      </w:r>
    </w:p>
    <w:p w:rsidR="00C56852" w:rsidRPr="003A324C" w:rsidRDefault="00C56852" w:rsidP="00DF4DAB">
      <w:pPr>
        <w:pStyle w:val="ConsPlusNormal"/>
        <w:widowControl/>
        <w:numPr>
          <w:ilvl w:val="0"/>
          <w:numId w:val="7"/>
        </w:numPr>
        <w:tabs>
          <w:tab w:val="left" w:pos="1134"/>
        </w:tabs>
        <w:adjustRightInd w:val="0"/>
        <w:ind w:left="0" w:firstLine="709"/>
        <w:jc w:val="both"/>
        <w:rPr>
          <w:sz w:val="24"/>
          <w:szCs w:val="24"/>
        </w:rPr>
      </w:pPr>
      <w:r w:rsidRPr="003A324C">
        <w:rPr>
          <w:sz w:val="24"/>
          <w:szCs w:val="24"/>
        </w:rPr>
        <w:t>Подготовка к экзамену (зачету) должна проводиться систематически, в течение всего семестра.</w:t>
      </w:r>
    </w:p>
    <w:p w:rsidR="00C56852" w:rsidRPr="003A324C" w:rsidRDefault="00C56852" w:rsidP="00DF4DAB">
      <w:pPr>
        <w:pStyle w:val="ConsPlusNormal"/>
        <w:widowControl/>
        <w:numPr>
          <w:ilvl w:val="0"/>
          <w:numId w:val="7"/>
        </w:numPr>
        <w:tabs>
          <w:tab w:val="left" w:pos="1134"/>
        </w:tabs>
        <w:adjustRightInd w:val="0"/>
        <w:ind w:left="0" w:firstLine="709"/>
        <w:jc w:val="both"/>
        <w:rPr>
          <w:sz w:val="24"/>
          <w:szCs w:val="24"/>
        </w:rPr>
      </w:pPr>
      <w:r w:rsidRPr="003A324C">
        <w:rPr>
          <w:sz w:val="24"/>
          <w:szCs w:val="24"/>
        </w:rPr>
        <w:t xml:space="preserve">Интенсивная подготовка должна начаться не позднее, чем за месяц до экзамена. </w:t>
      </w:r>
    </w:p>
    <w:p w:rsidR="00C56852" w:rsidRPr="003A324C" w:rsidRDefault="00C56852" w:rsidP="00DF4DAB">
      <w:pPr>
        <w:pStyle w:val="ConsPlusNormal"/>
        <w:widowControl/>
        <w:numPr>
          <w:ilvl w:val="0"/>
          <w:numId w:val="7"/>
        </w:numPr>
        <w:tabs>
          <w:tab w:val="left" w:pos="1134"/>
        </w:tabs>
        <w:adjustRightInd w:val="0"/>
        <w:ind w:left="0" w:firstLine="709"/>
        <w:jc w:val="both"/>
        <w:rPr>
          <w:sz w:val="24"/>
          <w:szCs w:val="24"/>
        </w:rPr>
      </w:pPr>
      <w:r w:rsidRPr="003A324C">
        <w:rPr>
          <w:sz w:val="24"/>
          <w:szCs w:val="24"/>
        </w:rPr>
        <w:t xml:space="preserve">Время непосредственно перед экзаменом лучше использовать таким образом, чтобы оставить последний день свободным для повторения курса в целом, для систематизации материала и доработки отдельных вопросов.  </w:t>
      </w:r>
    </w:p>
    <w:p w:rsidR="00C56852" w:rsidRPr="003A324C" w:rsidRDefault="00C56852" w:rsidP="00DF4DAB">
      <w:pPr>
        <w:pStyle w:val="ConsPlusNormal"/>
        <w:widowControl/>
        <w:ind w:firstLine="709"/>
        <w:jc w:val="both"/>
        <w:rPr>
          <w:sz w:val="24"/>
          <w:szCs w:val="24"/>
        </w:rPr>
      </w:pPr>
      <w:r w:rsidRPr="003A324C">
        <w:rPr>
          <w:sz w:val="24"/>
          <w:szCs w:val="24"/>
        </w:rPr>
        <w:t>На  экзамене  (зачете) высокую оценку получают студенты, использующие данные, полученные в процессе выполнения самостоятельных работ, а также использующие собственные выводы на основе изученного материала.</w:t>
      </w:r>
    </w:p>
    <w:p w:rsidR="00C56852" w:rsidRPr="003A324C" w:rsidRDefault="00C56852" w:rsidP="00DF4DAB">
      <w:pPr>
        <w:pStyle w:val="ConsPlusNormal"/>
        <w:widowControl/>
        <w:ind w:firstLine="709"/>
        <w:jc w:val="both"/>
        <w:rPr>
          <w:sz w:val="24"/>
          <w:szCs w:val="24"/>
        </w:rPr>
      </w:pPr>
      <w:r w:rsidRPr="003A324C">
        <w:rPr>
          <w:sz w:val="24"/>
          <w:szCs w:val="24"/>
        </w:rPr>
        <w:t>Учитывая значительный объем теоретического материала, студентам рекомендуется регулярное посещение и подробное конспектирование лекций. Это необходимо и в связи с постоянными изменениями законодательства в изучаемой сфере.</w:t>
      </w:r>
    </w:p>
    <w:p w:rsidR="00EA3226" w:rsidRPr="003A324C" w:rsidRDefault="00EA3226" w:rsidP="00DF4DAB">
      <w:pPr>
        <w:pStyle w:val="ConsPlusNormal"/>
        <w:widowControl/>
        <w:ind w:firstLine="709"/>
        <w:jc w:val="both"/>
        <w:rPr>
          <w:sz w:val="24"/>
          <w:szCs w:val="24"/>
        </w:rPr>
      </w:pPr>
      <w:r w:rsidRPr="003A324C">
        <w:rPr>
          <w:sz w:val="24"/>
          <w:szCs w:val="24"/>
        </w:rPr>
        <w:t>Подробные методические указания для обучающихся  см. в  учебно-методическом пособии:  Фарафонтова И.А.,  ПавловаС.А.  «</w:t>
      </w:r>
      <w:r w:rsidRPr="003A324C">
        <w:rPr>
          <w:b/>
          <w:i/>
          <w:sz w:val="24"/>
          <w:szCs w:val="24"/>
        </w:rPr>
        <w:t xml:space="preserve">Методические указания для обучающихся по освоению дисциплин» </w:t>
      </w:r>
    </w:p>
    <w:p w:rsidR="003B153D" w:rsidRDefault="003B153D" w:rsidP="003A324C">
      <w:pPr>
        <w:jc w:val="both"/>
      </w:pPr>
    </w:p>
    <w:p w:rsidR="00DF4DAB" w:rsidRPr="003A324C" w:rsidRDefault="00DF4DAB" w:rsidP="003A324C">
      <w:pPr>
        <w:jc w:val="both"/>
      </w:pPr>
    </w:p>
    <w:p w:rsidR="00414FBA" w:rsidRPr="003A324C" w:rsidRDefault="00C275E1" w:rsidP="003A324C">
      <w:pPr>
        <w:pStyle w:val="a9"/>
        <w:numPr>
          <w:ilvl w:val="0"/>
          <w:numId w:val="1"/>
        </w:numPr>
        <w:jc w:val="both"/>
        <w:rPr>
          <w:b/>
          <w:i/>
        </w:rPr>
      </w:pPr>
      <w:r w:rsidRPr="003A324C">
        <w:rPr>
          <w:b/>
          <w:i/>
        </w:rPr>
        <w:t xml:space="preserve"> Перечень информационных технологий, используемых при осуществлении образовательного процесса по дисциплине (модулю), включая перечень программного обеспечения и информационных справочных систем (при необходимости)</w:t>
      </w:r>
    </w:p>
    <w:p w:rsidR="00C275E1" w:rsidRPr="003A324C" w:rsidRDefault="00C275E1" w:rsidP="003A324C">
      <w:pPr>
        <w:pStyle w:val="a9"/>
        <w:rPr>
          <w:b/>
          <w:i/>
        </w:rPr>
      </w:pPr>
    </w:p>
    <w:p w:rsidR="00C21706" w:rsidRPr="003A324C" w:rsidRDefault="00C21706" w:rsidP="003A324C">
      <w:pPr>
        <w:ind w:firstLine="709"/>
      </w:pPr>
      <w:r w:rsidRPr="003A324C">
        <w:t xml:space="preserve">1. Операционная система Windows. </w:t>
      </w:r>
    </w:p>
    <w:p w:rsidR="00C21706" w:rsidRPr="003A324C" w:rsidRDefault="00C21706" w:rsidP="003A324C">
      <w:pPr>
        <w:ind w:firstLine="709"/>
      </w:pPr>
      <w:r w:rsidRPr="003A324C">
        <w:t xml:space="preserve">2. Интернет-браузер InternetExplorer (или любой другой). </w:t>
      </w:r>
    </w:p>
    <w:p w:rsidR="00C21706" w:rsidRPr="003A324C" w:rsidRDefault="00C21706" w:rsidP="003A324C">
      <w:pPr>
        <w:ind w:firstLine="709"/>
      </w:pPr>
      <w:r w:rsidRPr="003A324C">
        <w:t>3. Информационно-справочные системы Консультант Плюс</w:t>
      </w:r>
    </w:p>
    <w:p w:rsidR="00C21706" w:rsidRPr="003A324C" w:rsidRDefault="00C56852" w:rsidP="00E028C3">
      <w:pPr>
        <w:ind w:right="-20" w:firstLine="709"/>
      </w:pPr>
      <w:r w:rsidRPr="003A324C">
        <w:rPr>
          <w:spacing w:val="1"/>
        </w:rPr>
        <w:t>4</w:t>
      </w:r>
      <w:r w:rsidR="00C21706" w:rsidRPr="003A324C">
        <w:rPr>
          <w:spacing w:val="1"/>
        </w:rPr>
        <w:t>. «</w:t>
      </w:r>
      <w:r w:rsidR="00C21706" w:rsidRPr="003A324C">
        <w:t>Га</w:t>
      </w:r>
      <w:r w:rsidR="00C21706" w:rsidRPr="003A324C">
        <w:rPr>
          <w:spacing w:val="2"/>
        </w:rPr>
        <w:t>р</w:t>
      </w:r>
      <w:r w:rsidR="00C21706" w:rsidRPr="003A324C">
        <w:rPr>
          <w:spacing w:val="-1"/>
        </w:rPr>
        <w:t>а</w:t>
      </w:r>
      <w:r w:rsidR="00C21706" w:rsidRPr="003A324C">
        <w:t>н</w:t>
      </w:r>
      <w:r w:rsidR="00C21706" w:rsidRPr="003A324C">
        <w:rPr>
          <w:spacing w:val="1"/>
        </w:rPr>
        <w:t>т</w:t>
      </w:r>
      <w:r w:rsidR="00C21706" w:rsidRPr="003A324C">
        <w:t>».[Электр</w:t>
      </w:r>
      <w:r w:rsidR="00C21706" w:rsidRPr="003A324C">
        <w:rPr>
          <w:spacing w:val="-1"/>
        </w:rPr>
        <w:t>о</w:t>
      </w:r>
      <w:r w:rsidR="00C21706" w:rsidRPr="003A324C">
        <w:rPr>
          <w:spacing w:val="1"/>
        </w:rPr>
        <w:t>н</w:t>
      </w:r>
      <w:r w:rsidR="00C21706" w:rsidRPr="003A324C">
        <w:t>ный р</w:t>
      </w:r>
      <w:r w:rsidR="00C21706" w:rsidRPr="003A324C">
        <w:rPr>
          <w:spacing w:val="1"/>
        </w:rPr>
        <w:t>е</w:t>
      </w:r>
      <w:r w:rsidR="00C21706" w:rsidRPr="003A324C">
        <w:t>с</w:t>
      </w:r>
      <w:r w:rsidR="00C21706" w:rsidRPr="003A324C">
        <w:rPr>
          <w:spacing w:val="-2"/>
        </w:rPr>
        <w:t>у</w:t>
      </w:r>
      <w:r w:rsidR="00C21706" w:rsidRPr="003A324C">
        <w:rPr>
          <w:spacing w:val="1"/>
        </w:rPr>
        <w:t>р</w:t>
      </w:r>
      <w:r w:rsidR="00C21706" w:rsidRPr="003A324C">
        <w:t>с</w:t>
      </w:r>
      <w:r w:rsidR="00C21706" w:rsidRPr="003A324C">
        <w:rPr>
          <w:spacing w:val="-1"/>
        </w:rPr>
        <w:t>]</w:t>
      </w:r>
      <w:r w:rsidR="00C21706" w:rsidRPr="003A324C">
        <w:t>: h</w:t>
      </w:r>
      <w:r w:rsidR="00C21706" w:rsidRPr="003A324C">
        <w:rPr>
          <w:spacing w:val="1"/>
        </w:rPr>
        <w:t>t</w:t>
      </w:r>
      <w:r w:rsidR="00C21706" w:rsidRPr="003A324C">
        <w:t>tp:</w:t>
      </w:r>
      <w:r w:rsidR="00C21706" w:rsidRPr="003A324C">
        <w:rPr>
          <w:spacing w:val="1"/>
        </w:rPr>
        <w:t>/</w:t>
      </w:r>
      <w:r w:rsidR="00C21706" w:rsidRPr="003A324C">
        <w:t>/</w:t>
      </w:r>
      <w:r w:rsidR="00C21706" w:rsidRPr="003A324C">
        <w:rPr>
          <w:spacing w:val="-1"/>
        </w:rPr>
        <w:t>w</w:t>
      </w:r>
      <w:r w:rsidR="00C21706" w:rsidRPr="003A324C">
        <w:t>w</w:t>
      </w:r>
      <w:r w:rsidR="00C21706" w:rsidRPr="003A324C">
        <w:rPr>
          <w:spacing w:val="-1"/>
        </w:rPr>
        <w:t>w</w:t>
      </w:r>
      <w:r w:rsidR="00C21706" w:rsidRPr="003A324C">
        <w:t>.g</w:t>
      </w:r>
      <w:r w:rsidR="00C21706" w:rsidRPr="003A324C">
        <w:rPr>
          <w:spacing w:val="1"/>
        </w:rPr>
        <w:t>a</w:t>
      </w:r>
      <w:r w:rsidR="00C21706" w:rsidRPr="003A324C">
        <w:t>r</w:t>
      </w:r>
      <w:r w:rsidR="00C21706" w:rsidRPr="003A324C">
        <w:rPr>
          <w:spacing w:val="1"/>
        </w:rPr>
        <w:t>a</w:t>
      </w:r>
      <w:r w:rsidR="00C21706" w:rsidRPr="003A324C">
        <w:t>nt.r</w:t>
      </w:r>
      <w:r w:rsidR="00C21706" w:rsidRPr="003A324C">
        <w:rPr>
          <w:spacing w:val="1"/>
        </w:rPr>
        <w:t>u</w:t>
      </w:r>
    </w:p>
    <w:p w:rsidR="00C21706" w:rsidRPr="003A324C" w:rsidRDefault="00E028C3" w:rsidP="003A324C">
      <w:pPr>
        <w:ind w:firstLine="709"/>
      </w:pPr>
      <w:r>
        <w:t>5</w:t>
      </w:r>
      <w:r w:rsidR="00C21706" w:rsidRPr="003A324C">
        <w:t xml:space="preserve">. Электронная библиотечная система </w:t>
      </w:r>
      <w:r w:rsidR="00C21706" w:rsidRPr="003A324C">
        <w:rPr>
          <w:lang w:val="en-US"/>
        </w:rPr>
        <w:t>IPRbooks</w:t>
      </w:r>
      <w:hyperlink r:id="rId53" w:history="1">
        <w:r w:rsidR="00C21706" w:rsidRPr="003A324C">
          <w:rPr>
            <w:rStyle w:val="ad"/>
            <w:color w:val="auto"/>
            <w:shd w:val="clear" w:color="auto" w:fill="FFFFFF"/>
          </w:rPr>
          <w:t>www.iprbookshop.ru</w:t>
        </w:r>
      </w:hyperlink>
    </w:p>
    <w:p w:rsidR="00304207" w:rsidRDefault="00304207" w:rsidP="003A324C"/>
    <w:p w:rsidR="00DF4DAB" w:rsidRPr="003A324C" w:rsidRDefault="00DF4DAB" w:rsidP="003A324C"/>
    <w:p w:rsidR="00C275E1" w:rsidRPr="003A324C" w:rsidRDefault="00C275E1" w:rsidP="003A324C">
      <w:pPr>
        <w:pStyle w:val="a9"/>
        <w:numPr>
          <w:ilvl w:val="0"/>
          <w:numId w:val="1"/>
        </w:numPr>
        <w:jc w:val="both"/>
        <w:rPr>
          <w:b/>
          <w:i/>
        </w:rPr>
      </w:pPr>
      <w:r w:rsidRPr="003A324C">
        <w:rPr>
          <w:b/>
          <w:i/>
        </w:rPr>
        <w:t xml:space="preserve"> Описание материально-технической базы, необходимой для осуществления образовательного процесса по дисциплине (модулю)</w:t>
      </w:r>
    </w:p>
    <w:p w:rsidR="00BC5377" w:rsidRPr="003A324C" w:rsidRDefault="00BC5377" w:rsidP="003A324C">
      <w:pPr>
        <w:pStyle w:val="a9"/>
        <w:jc w:val="both"/>
      </w:pPr>
    </w:p>
    <w:p w:rsidR="00861244" w:rsidRPr="003A324C" w:rsidRDefault="00861244" w:rsidP="003A324C">
      <w:pPr>
        <w:pStyle w:val="a9"/>
        <w:jc w:val="both"/>
      </w:pPr>
      <w:r w:rsidRPr="003A324C">
        <w:t xml:space="preserve">1.Компьютер мультимедиа </w:t>
      </w:r>
    </w:p>
    <w:p w:rsidR="00861244" w:rsidRPr="003A324C" w:rsidRDefault="00861244" w:rsidP="003A324C">
      <w:pPr>
        <w:pStyle w:val="a9"/>
        <w:jc w:val="both"/>
      </w:pPr>
      <w:r w:rsidRPr="003A324C">
        <w:t>2.Прикладное программное обеспечение</w:t>
      </w:r>
    </w:p>
    <w:p w:rsidR="00861244" w:rsidRPr="003A324C" w:rsidRDefault="00861244" w:rsidP="003A324C">
      <w:pPr>
        <w:pStyle w:val="a9"/>
        <w:jc w:val="both"/>
      </w:pPr>
      <w:r w:rsidRPr="003A324C">
        <w:t xml:space="preserve">3.Проектор. </w:t>
      </w:r>
    </w:p>
    <w:p w:rsidR="00861244" w:rsidRPr="003A324C" w:rsidRDefault="00861244" w:rsidP="003A324C">
      <w:pPr>
        <w:pStyle w:val="a9"/>
        <w:jc w:val="both"/>
      </w:pPr>
      <w:r w:rsidRPr="003A324C">
        <w:t>4.Колонки</w:t>
      </w:r>
    </w:p>
    <w:p w:rsidR="009E6D98" w:rsidRDefault="009E6D98" w:rsidP="003A324C"/>
    <w:p w:rsidR="00DF4DAB" w:rsidRPr="003A324C" w:rsidRDefault="00DF4DAB" w:rsidP="003A324C"/>
    <w:p w:rsidR="00BC5377" w:rsidRPr="003A324C" w:rsidRDefault="001869EF" w:rsidP="003A324C">
      <w:pPr>
        <w:pStyle w:val="a9"/>
        <w:numPr>
          <w:ilvl w:val="0"/>
          <w:numId w:val="1"/>
        </w:numPr>
        <w:jc w:val="both"/>
        <w:rPr>
          <w:b/>
          <w:i/>
        </w:rPr>
      </w:pPr>
      <w:r w:rsidRPr="003A324C">
        <w:rPr>
          <w:b/>
          <w:i/>
        </w:rPr>
        <w:t>Образовательные технологии, используемые при освоении дисциплины</w:t>
      </w:r>
    </w:p>
    <w:p w:rsidR="001869EF" w:rsidRPr="003A324C" w:rsidRDefault="001869EF" w:rsidP="003A324C">
      <w:pPr>
        <w:pStyle w:val="a9"/>
        <w:jc w:val="both"/>
        <w:rPr>
          <w:b/>
          <w:i/>
        </w:rPr>
      </w:pPr>
    </w:p>
    <w:p w:rsidR="001869EF" w:rsidRPr="003A324C" w:rsidRDefault="001869EF" w:rsidP="00DF4DAB">
      <w:pPr>
        <w:tabs>
          <w:tab w:val="center" w:pos="4536"/>
          <w:tab w:val="right" w:pos="9072"/>
        </w:tabs>
        <w:ind w:firstLine="709"/>
        <w:jc w:val="both"/>
        <w:rPr>
          <w:rStyle w:val="FontStyle156"/>
          <w:sz w:val="24"/>
          <w:szCs w:val="24"/>
        </w:rPr>
      </w:pPr>
      <w:r w:rsidRPr="003A324C">
        <w:rPr>
          <w:rStyle w:val="FontStyle156"/>
          <w:sz w:val="24"/>
          <w:szCs w:val="24"/>
        </w:rPr>
        <w:tab/>
        <w:t xml:space="preserve">Для освоения дисциплины  используются как традиционные формы занятий – лекции </w:t>
      </w:r>
      <w:r w:rsidRPr="003A324C">
        <w:t>(типы лекций – установочная,  вводная, текущая, заключительная, обзорная; виды лекций – проблемная, визуальная, лекция конференция, лекция консультация);</w:t>
      </w:r>
      <w:r w:rsidRPr="003A324C">
        <w:rPr>
          <w:rStyle w:val="FontStyle156"/>
          <w:sz w:val="24"/>
          <w:szCs w:val="24"/>
        </w:rPr>
        <w:t xml:space="preserve"> и семинарские,  и практические   занятия, так и активные и интерактивные формы занятий - деловые и ролевые игры, решение ситуационных задач и разбор конкретных ситуаций. </w:t>
      </w:r>
    </w:p>
    <w:p w:rsidR="001869EF" w:rsidRPr="003A324C" w:rsidRDefault="001869EF" w:rsidP="00DF4DAB">
      <w:pPr>
        <w:ind w:firstLine="709"/>
        <w:jc w:val="both"/>
        <w:rPr>
          <w:rStyle w:val="FontStyle156"/>
          <w:sz w:val="24"/>
          <w:szCs w:val="24"/>
        </w:rPr>
      </w:pPr>
      <w:r w:rsidRPr="003A324C">
        <w:rPr>
          <w:rStyle w:val="FontStyle156"/>
          <w:sz w:val="24"/>
          <w:szCs w:val="24"/>
        </w:rPr>
        <w:t>На учебных занятиях используются технические средства обучения - мультимедийная доска, видеопроектор для демонстрации слайдов, видеосюжетов и др. Тестирование обучаемых может осуществляться с использованием компьютерного оборудования вычислительной лаборатории института.</w:t>
      </w:r>
    </w:p>
    <w:p w:rsidR="001869EF" w:rsidRPr="003A324C" w:rsidRDefault="001869EF" w:rsidP="00DF4DAB">
      <w:pPr>
        <w:ind w:firstLine="709"/>
        <w:jc w:val="both"/>
      </w:pPr>
    </w:p>
    <w:p w:rsidR="001869EF" w:rsidRPr="003A324C" w:rsidRDefault="001869EF" w:rsidP="00DF4DAB">
      <w:pPr>
        <w:tabs>
          <w:tab w:val="center" w:pos="4536"/>
          <w:tab w:val="right" w:pos="9072"/>
        </w:tabs>
        <w:ind w:firstLine="709"/>
        <w:jc w:val="both"/>
        <w:rPr>
          <w:b/>
        </w:rPr>
      </w:pPr>
      <w:r w:rsidRPr="003A324C">
        <w:rPr>
          <w:b/>
        </w:rPr>
        <w:t>12.1. В освоении учебной дисциплины  используются следующие традиционные образовательные технологии:</w:t>
      </w:r>
    </w:p>
    <w:p w:rsidR="001869EF" w:rsidRPr="003A324C" w:rsidRDefault="001869EF" w:rsidP="00DF4DAB">
      <w:pPr>
        <w:tabs>
          <w:tab w:val="center" w:pos="4536"/>
          <w:tab w:val="right" w:pos="9072"/>
        </w:tabs>
        <w:ind w:firstLine="709"/>
        <w:jc w:val="both"/>
      </w:pPr>
      <w:r w:rsidRPr="003A324C">
        <w:t xml:space="preserve">- чтение проблемно-информационных лекций с использованием доски </w:t>
      </w:r>
      <w:r w:rsidR="009469F6" w:rsidRPr="003A324C">
        <w:t>и видеоматериалов</w:t>
      </w:r>
      <w:r w:rsidRPr="003A324C">
        <w:t>;</w:t>
      </w:r>
    </w:p>
    <w:p w:rsidR="001869EF" w:rsidRPr="003A324C" w:rsidRDefault="001869EF" w:rsidP="00DF4DAB">
      <w:pPr>
        <w:tabs>
          <w:tab w:val="center" w:pos="4536"/>
          <w:tab w:val="right" w:pos="9072"/>
        </w:tabs>
        <w:ind w:firstLine="709"/>
        <w:jc w:val="both"/>
      </w:pPr>
      <w:r w:rsidRPr="003A324C">
        <w:t>- семинарские занятия для обсуждения, дискуссий и обмена мнениями;</w:t>
      </w:r>
    </w:p>
    <w:p w:rsidR="001869EF" w:rsidRPr="003A324C" w:rsidRDefault="001869EF" w:rsidP="00DF4DAB">
      <w:pPr>
        <w:tabs>
          <w:tab w:val="center" w:pos="4536"/>
          <w:tab w:val="right" w:pos="9072"/>
        </w:tabs>
        <w:ind w:firstLine="709"/>
        <w:jc w:val="both"/>
      </w:pPr>
      <w:r w:rsidRPr="003A324C">
        <w:t>- контрольные опросы;</w:t>
      </w:r>
    </w:p>
    <w:p w:rsidR="001869EF" w:rsidRPr="003A324C" w:rsidRDefault="001869EF" w:rsidP="00DF4DAB">
      <w:pPr>
        <w:tabs>
          <w:tab w:val="center" w:pos="4536"/>
          <w:tab w:val="right" w:pos="9072"/>
        </w:tabs>
        <w:ind w:firstLine="709"/>
        <w:jc w:val="both"/>
      </w:pPr>
      <w:r w:rsidRPr="003A324C">
        <w:t>- консультации;</w:t>
      </w:r>
    </w:p>
    <w:p w:rsidR="001869EF" w:rsidRPr="003A324C" w:rsidRDefault="001869EF" w:rsidP="00DF4DAB">
      <w:pPr>
        <w:tabs>
          <w:tab w:val="center" w:pos="4536"/>
          <w:tab w:val="right" w:pos="9072"/>
        </w:tabs>
        <w:ind w:firstLine="709"/>
        <w:jc w:val="both"/>
      </w:pPr>
      <w:r w:rsidRPr="003A324C">
        <w:t>- самостоятельная работа студентов с учебной литературой и нормативно-правовыми актами;</w:t>
      </w:r>
    </w:p>
    <w:p w:rsidR="001869EF" w:rsidRPr="003A324C" w:rsidRDefault="001869EF" w:rsidP="00DF4DAB">
      <w:pPr>
        <w:tabs>
          <w:tab w:val="center" w:pos="4536"/>
          <w:tab w:val="right" w:pos="9072"/>
        </w:tabs>
        <w:ind w:firstLine="709"/>
        <w:jc w:val="both"/>
      </w:pPr>
      <w:r w:rsidRPr="003A324C">
        <w:t>- подготовка и обсуждение рефератов, презентаций (научно-исследовательская работа);</w:t>
      </w:r>
    </w:p>
    <w:p w:rsidR="001869EF" w:rsidRPr="003A324C" w:rsidRDefault="001869EF" w:rsidP="00DF4DAB">
      <w:pPr>
        <w:tabs>
          <w:tab w:val="center" w:pos="4536"/>
          <w:tab w:val="right" w:pos="9072"/>
        </w:tabs>
        <w:ind w:firstLine="709"/>
        <w:jc w:val="both"/>
      </w:pPr>
      <w:r w:rsidRPr="003A324C">
        <w:t>- тестирование по основным темам дисциплины;</w:t>
      </w:r>
    </w:p>
    <w:p w:rsidR="001869EF" w:rsidRPr="003A324C" w:rsidRDefault="00C56852" w:rsidP="00DF4DAB">
      <w:pPr>
        <w:tabs>
          <w:tab w:val="center" w:pos="4536"/>
          <w:tab w:val="right" w:pos="9072"/>
        </w:tabs>
        <w:ind w:firstLine="709"/>
        <w:jc w:val="both"/>
      </w:pPr>
      <w:r w:rsidRPr="003A324C">
        <w:t>- зачет с оценкой</w:t>
      </w:r>
    </w:p>
    <w:p w:rsidR="00DF4DAB" w:rsidRDefault="00DF4DAB" w:rsidP="00DF4DAB">
      <w:pPr>
        <w:tabs>
          <w:tab w:val="center" w:pos="4536"/>
          <w:tab w:val="right" w:pos="9072"/>
        </w:tabs>
        <w:ind w:firstLine="709"/>
        <w:jc w:val="both"/>
        <w:rPr>
          <w:b/>
        </w:rPr>
      </w:pPr>
    </w:p>
    <w:p w:rsidR="001869EF" w:rsidRPr="003A324C" w:rsidRDefault="001869EF" w:rsidP="00DF4DAB">
      <w:pPr>
        <w:tabs>
          <w:tab w:val="center" w:pos="4536"/>
          <w:tab w:val="right" w:pos="9072"/>
        </w:tabs>
        <w:ind w:firstLine="709"/>
        <w:jc w:val="both"/>
        <w:rPr>
          <w:b/>
        </w:rPr>
      </w:pPr>
      <w:r w:rsidRPr="003A324C">
        <w:rPr>
          <w:b/>
        </w:rPr>
        <w:t>12.2. Активные и интерактивные  методы и формы обучения</w:t>
      </w:r>
    </w:p>
    <w:p w:rsidR="001869EF" w:rsidRPr="003A324C" w:rsidRDefault="001869EF" w:rsidP="00DF4DAB">
      <w:pPr>
        <w:tabs>
          <w:tab w:val="center" w:pos="4536"/>
          <w:tab w:val="right" w:pos="9072"/>
        </w:tabs>
        <w:ind w:firstLine="709"/>
        <w:jc w:val="both"/>
      </w:pPr>
      <w:r w:rsidRPr="003A324C">
        <w:t>Из перечня видов: («</w:t>
      </w:r>
      <w:r w:rsidRPr="003A324C">
        <w:rPr>
          <w:i/>
        </w:rPr>
        <w:t>мозговой штурм», анализ НПА,</w:t>
      </w:r>
      <w:r w:rsidR="001D1838">
        <w:rPr>
          <w:i/>
        </w:rPr>
        <w:t xml:space="preserve"> </w:t>
      </w:r>
      <w:r w:rsidRPr="003A324C">
        <w:rPr>
          <w:i/>
        </w:rPr>
        <w:t>анализ проблемных ситуаций, анализ конкретных ситуаций, инциденты, имитация коллективной профессиональной деятельности, разыгрывание ролей, творческая работа, связанная с  освоением дисциплины, ролевая игра, круглый стол, диспут, беседа, дискуссия, мини-конференция и др.</w:t>
      </w:r>
      <w:r w:rsidRPr="003A324C">
        <w:t>) используются следующие:</w:t>
      </w:r>
    </w:p>
    <w:p w:rsidR="007415BC" w:rsidRPr="003A324C" w:rsidRDefault="007415BC" w:rsidP="00DF4DAB">
      <w:pPr>
        <w:tabs>
          <w:tab w:val="center" w:pos="4536"/>
          <w:tab w:val="right" w:pos="9072"/>
        </w:tabs>
        <w:ind w:firstLine="709"/>
        <w:jc w:val="both"/>
        <w:rPr>
          <w:i/>
        </w:rPr>
      </w:pPr>
      <w:r w:rsidRPr="003A324C">
        <w:rPr>
          <w:i/>
        </w:rPr>
        <w:t>- анализ НПА;</w:t>
      </w:r>
    </w:p>
    <w:p w:rsidR="007415BC" w:rsidRPr="003A324C" w:rsidRDefault="007415BC" w:rsidP="00DF4DAB">
      <w:pPr>
        <w:tabs>
          <w:tab w:val="center" w:pos="4536"/>
          <w:tab w:val="right" w:pos="9072"/>
        </w:tabs>
        <w:ind w:firstLine="709"/>
        <w:jc w:val="both"/>
        <w:rPr>
          <w:i/>
        </w:rPr>
      </w:pPr>
      <w:r w:rsidRPr="003A324C">
        <w:rPr>
          <w:i/>
        </w:rPr>
        <w:t>- исследовательские проекты;</w:t>
      </w:r>
    </w:p>
    <w:p w:rsidR="001869EF" w:rsidRPr="003A324C" w:rsidRDefault="007415BC" w:rsidP="00DF4DAB">
      <w:pPr>
        <w:tabs>
          <w:tab w:val="center" w:pos="4536"/>
          <w:tab w:val="right" w:pos="9072"/>
        </w:tabs>
        <w:ind w:firstLine="709"/>
        <w:jc w:val="both"/>
        <w:rPr>
          <w:i/>
        </w:rPr>
      </w:pPr>
      <w:r w:rsidRPr="003A324C">
        <w:rPr>
          <w:i/>
        </w:rPr>
        <w:t>- творческая работа (эссе);</w:t>
      </w:r>
    </w:p>
    <w:p w:rsidR="00C21706" w:rsidRPr="003A324C" w:rsidRDefault="00C21706" w:rsidP="00DF4DAB">
      <w:pPr>
        <w:tabs>
          <w:tab w:val="center" w:pos="4536"/>
          <w:tab w:val="right" w:pos="9072"/>
        </w:tabs>
        <w:ind w:firstLine="709"/>
        <w:jc w:val="both"/>
        <w:rPr>
          <w:i/>
        </w:rPr>
      </w:pPr>
      <w:r w:rsidRPr="003A324C">
        <w:rPr>
          <w:i/>
        </w:rPr>
        <w:t xml:space="preserve">- анализ проблемно-аналитических </w:t>
      </w:r>
      <w:r w:rsidR="007415BC" w:rsidRPr="003A324C">
        <w:rPr>
          <w:i/>
        </w:rPr>
        <w:t>задач</w:t>
      </w:r>
      <w:r w:rsidRPr="003A324C">
        <w:rPr>
          <w:i/>
        </w:rPr>
        <w:t xml:space="preserve">, </w:t>
      </w:r>
    </w:p>
    <w:p w:rsidR="001869EF" w:rsidRPr="003A324C" w:rsidRDefault="001869EF" w:rsidP="00DF4DAB">
      <w:pPr>
        <w:tabs>
          <w:tab w:val="center" w:pos="4536"/>
          <w:tab w:val="right" w:pos="9072"/>
        </w:tabs>
        <w:ind w:firstLine="709"/>
        <w:jc w:val="both"/>
      </w:pPr>
      <w:r w:rsidRPr="003A324C">
        <w:rPr>
          <w:i/>
        </w:rPr>
        <w:t xml:space="preserve">- ролевая </w:t>
      </w:r>
      <w:r w:rsidR="00C21706" w:rsidRPr="003A324C">
        <w:rPr>
          <w:i/>
        </w:rPr>
        <w:t xml:space="preserve">(деловая) </w:t>
      </w:r>
      <w:r w:rsidRPr="003A324C">
        <w:rPr>
          <w:i/>
        </w:rPr>
        <w:t>игра;</w:t>
      </w:r>
    </w:p>
    <w:p w:rsidR="001869EF" w:rsidRPr="003A324C" w:rsidRDefault="001869EF" w:rsidP="00DF4DAB">
      <w:pPr>
        <w:tabs>
          <w:tab w:val="center" w:pos="4536"/>
          <w:tab w:val="right" w:pos="9072"/>
        </w:tabs>
        <w:ind w:firstLine="709"/>
        <w:jc w:val="both"/>
        <w:rPr>
          <w:i/>
        </w:rPr>
      </w:pPr>
      <w:r w:rsidRPr="003A324C">
        <w:rPr>
          <w:i/>
        </w:rPr>
        <w:t>- круглый стол;</w:t>
      </w:r>
    </w:p>
    <w:p w:rsidR="001869EF" w:rsidRPr="003A324C" w:rsidRDefault="001869EF" w:rsidP="00DF4DAB">
      <w:pPr>
        <w:tabs>
          <w:tab w:val="center" w:pos="4536"/>
          <w:tab w:val="right" w:pos="9072"/>
        </w:tabs>
        <w:ind w:firstLine="709"/>
        <w:jc w:val="both"/>
        <w:rPr>
          <w:i/>
        </w:rPr>
      </w:pPr>
      <w:r w:rsidRPr="003A324C">
        <w:rPr>
          <w:i/>
        </w:rPr>
        <w:t>- мини-конференция</w:t>
      </w:r>
      <w:r w:rsidR="007415BC" w:rsidRPr="003A324C">
        <w:rPr>
          <w:i/>
        </w:rPr>
        <w:t>;</w:t>
      </w:r>
    </w:p>
    <w:p w:rsidR="001869EF" w:rsidRPr="003A324C" w:rsidRDefault="001869EF" w:rsidP="00DF4DAB">
      <w:pPr>
        <w:tabs>
          <w:tab w:val="center" w:pos="4536"/>
          <w:tab w:val="right" w:pos="9072"/>
        </w:tabs>
        <w:ind w:firstLine="709"/>
        <w:jc w:val="both"/>
        <w:rPr>
          <w:i/>
        </w:rPr>
      </w:pPr>
      <w:r w:rsidRPr="003A324C">
        <w:rPr>
          <w:i/>
        </w:rPr>
        <w:t>-дискуссия</w:t>
      </w:r>
      <w:r w:rsidR="007415BC" w:rsidRPr="003A324C">
        <w:rPr>
          <w:i/>
        </w:rPr>
        <w:t>.</w:t>
      </w:r>
    </w:p>
    <w:p w:rsidR="001869EF" w:rsidRPr="003A324C" w:rsidRDefault="001869EF" w:rsidP="003A324C">
      <w:pPr>
        <w:tabs>
          <w:tab w:val="center" w:pos="4536"/>
          <w:tab w:val="right" w:pos="9072"/>
        </w:tabs>
        <w:rPr>
          <w:i/>
        </w:rPr>
      </w:pPr>
    </w:p>
    <w:p w:rsidR="001869EF" w:rsidRPr="003A324C" w:rsidRDefault="001869EF" w:rsidP="003A324C"/>
    <w:sectPr w:rsidR="001869EF" w:rsidRPr="003A324C" w:rsidSect="003A324C">
      <w:footerReference w:type="default" r:id="rId54"/>
      <w:type w:val="continuous"/>
      <w:pgSz w:w="11907" w:h="16839" w:code="9"/>
      <w:pgMar w:top="1134" w:right="850" w:bottom="1134" w:left="1701" w:header="709" w:footer="709" w:gutter="0"/>
      <w:pgNumType w:start="19"/>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5C2AAE" w:rsidRDefault="005C2AAE" w:rsidP="00700678">
      <w:r>
        <w:separator/>
      </w:r>
    </w:p>
  </w:endnote>
  <w:endnote w:type="continuationSeparator" w:id="0">
    <w:p w:rsidR="005C2AAE" w:rsidRDefault="005C2AAE" w:rsidP="0070067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Calibri">
    <w:panose1 w:val="020F0502020204030204"/>
    <w:charset w:val="CC"/>
    <w:family w:val="swiss"/>
    <w:pitch w:val="variable"/>
    <w:sig w:usb0="E00002FF" w:usb1="4000ACFF" w:usb2="00000001" w:usb3="00000000" w:csb0="0000019F"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Arial">
    <w:panose1 w:val="020B0604020202020204"/>
    <w:charset w:val="CC"/>
    <w:family w:val="swiss"/>
    <w:pitch w:val="variable"/>
    <w:sig w:usb0="E0002AFF" w:usb1="C0007843"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AC613F" w:rsidRDefault="00AC613F">
    <w:pPr>
      <w:pStyle w:val="a6"/>
      <w:jc w:val="center"/>
    </w:pPr>
  </w:p>
  <w:p w:rsidR="00AC613F" w:rsidRDefault="00AC613F">
    <w:pPr>
      <w:pStyle w:val="a6"/>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5C2AAE" w:rsidRDefault="005C2AAE" w:rsidP="00700678">
      <w:r>
        <w:separator/>
      </w:r>
    </w:p>
  </w:footnote>
  <w:footnote w:type="continuationSeparator" w:id="0">
    <w:p w:rsidR="005C2AAE" w:rsidRDefault="005C2AAE" w:rsidP="0070067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844097C"/>
    <w:lvl w:ilvl="0">
      <w:numFmt w:val="bullet"/>
      <w:lvlText w:val="*"/>
      <w:lvlJc w:val="left"/>
    </w:lvl>
  </w:abstractNum>
  <w:abstractNum w:abstractNumId="1">
    <w:nsid w:val="00000009"/>
    <w:multiLevelType w:val="singleLevel"/>
    <w:tmpl w:val="00000009"/>
    <w:name w:val="WW8Num11"/>
    <w:lvl w:ilvl="0">
      <w:start w:val="1"/>
      <w:numFmt w:val="decimal"/>
      <w:lvlText w:val="%1."/>
      <w:lvlJc w:val="left"/>
      <w:pPr>
        <w:tabs>
          <w:tab w:val="num" w:pos="786"/>
        </w:tabs>
        <w:ind w:left="786" w:hanging="360"/>
      </w:pPr>
      <w:rPr>
        <w:rFonts w:ascii="Times New Roman" w:eastAsia="Times New Roman" w:hAnsi="Times New Roman" w:cs="Times New Roman"/>
      </w:rPr>
    </w:lvl>
  </w:abstractNum>
  <w:abstractNum w:abstractNumId="2">
    <w:nsid w:val="11A33ADD"/>
    <w:multiLevelType w:val="hybridMultilevel"/>
    <w:tmpl w:val="1DC45608"/>
    <w:lvl w:ilvl="0" w:tplc="CA4AEDE6">
      <w:start w:val="4"/>
      <w:numFmt w:val="bullet"/>
      <w:lvlText w:val="-"/>
      <w:lvlJc w:val="left"/>
      <w:pPr>
        <w:tabs>
          <w:tab w:val="num" w:pos="720"/>
        </w:tabs>
        <w:ind w:left="720" w:hanging="360"/>
      </w:pPr>
      <w:rPr>
        <w:rFonts w:ascii="Times New Roman" w:eastAsia="Times New Roman" w:hAnsi="Times New Roman" w:cs="Times New Roman"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3">
    <w:nsid w:val="20505C73"/>
    <w:multiLevelType w:val="hybridMultilevel"/>
    <w:tmpl w:val="C96EFA8C"/>
    <w:lvl w:ilvl="0" w:tplc="0419000F">
      <w:start w:val="1"/>
      <w:numFmt w:val="decimal"/>
      <w:lvlText w:val="%1."/>
      <w:lvlJc w:val="left"/>
      <w:pPr>
        <w:ind w:left="360" w:hanging="360"/>
      </w:p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4">
    <w:nsid w:val="26DF7E95"/>
    <w:multiLevelType w:val="multilevel"/>
    <w:tmpl w:val="CF440B40"/>
    <w:lvl w:ilvl="0">
      <w:start w:val="1"/>
      <w:numFmt w:val="decimal"/>
      <w:lvlText w:val="%1."/>
      <w:lvlJc w:val="left"/>
      <w:pPr>
        <w:ind w:left="720" w:hanging="360"/>
      </w:pPr>
    </w:lvl>
    <w:lvl w:ilvl="1">
      <w:start w:val="1"/>
      <w:numFmt w:val="decimal"/>
      <w:isLgl/>
      <w:lvlText w:val="%1.%2."/>
      <w:lvlJc w:val="left"/>
      <w:pPr>
        <w:ind w:left="1440" w:hanging="720"/>
      </w:pPr>
      <w:rPr>
        <w:rFonts w:hint="default"/>
      </w:rPr>
    </w:lvl>
    <w:lvl w:ilvl="2">
      <w:start w:val="1"/>
      <w:numFmt w:val="decimal"/>
      <w:isLgl/>
      <w:lvlText w:val="%1.%2.%3."/>
      <w:lvlJc w:val="left"/>
      <w:pPr>
        <w:ind w:left="1800" w:hanging="720"/>
      </w:pPr>
      <w:rPr>
        <w:rFonts w:hint="default"/>
      </w:rPr>
    </w:lvl>
    <w:lvl w:ilvl="3">
      <w:start w:val="1"/>
      <w:numFmt w:val="decimal"/>
      <w:isLgl/>
      <w:lvlText w:val="%1.%2.%3.%4."/>
      <w:lvlJc w:val="left"/>
      <w:pPr>
        <w:ind w:left="2520" w:hanging="1080"/>
      </w:pPr>
      <w:rPr>
        <w:rFonts w:hint="default"/>
      </w:rPr>
    </w:lvl>
    <w:lvl w:ilvl="4">
      <w:start w:val="1"/>
      <w:numFmt w:val="decimal"/>
      <w:isLgl/>
      <w:lvlText w:val="%1.%2.%3.%4.%5."/>
      <w:lvlJc w:val="left"/>
      <w:pPr>
        <w:ind w:left="2880" w:hanging="1080"/>
      </w:pPr>
      <w:rPr>
        <w:rFonts w:hint="default"/>
      </w:rPr>
    </w:lvl>
    <w:lvl w:ilvl="5">
      <w:start w:val="1"/>
      <w:numFmt w:val="decimal"/>
      <w:isLgl/>
      <w:lvlText w:val="%1.%2.%3.%4.%5.%6."/>
      <w:lvlJc w:val="left"/>
      <w:pPr>
        <w:ind w:left="3600" w:hanging="1440"/>
      </w:pPr>
      <w:rPr>
        <w:rFonts w:hint="default"/>
      </w:rPr>
    </w:lvl>
    <w:lvl w:ilvl="6">
      <w:start w:val="1"/>
      <w:numFmt w:val="decimal"/>
      <w:isLgl/>
      <w:lvlText w:val="%1.%2.%3.%4.%5.%6.%7."/>
      <w:lvlJc w:val="left"/>
      <w:pPr>
        <w:ind w:left="4320" w:hanging="1800"/>
      </w:pPr>
      <w:rPr>
        <w:rFonts w:hint="default"/>
      </w:rPr>
    </w:lvl>
    <w:lvl w:ilvl="7">
      <w:start w:val="1"/>
      <w:numFmt w:val="decimal"/>
      <w:isLgl/>
      <w:lvlText w:val="%1.%2.%3.%4.%5.%6.%7.%8."/>
      <w:lvlJc w:val="left"/>
      <w:pPr>
        <w:ind w:left="4680" w:hanging="1800"/>
      </w:pPr>
      <w:rPr>
        <w:rFonts w:hint="default"/>
      </w:rPr>
    </w:lvl>
    <w:lvl w:ilvl="8">
      <w:start w:val="1"/>
      <w:numFmt w:val="decimal"/>
      <w:isLgl/>
      <w:lvlText w:val="%1.%2.%3.%4.%5.%6.%7.%8.%9."/>
      <w:lvlJc w:val="left"/>
      <w:pPr>
        <w:ind w:left="5400" w:hanging="2160"/>
      </w:pPr>
      <w:rPr>
        <w:rFonts w:hint="default"/>
      </w:rPr>
    </w:lvl>
  </w:abstractNum>
  <w:abstractNum w:abstractNumId="5">
    <w:nsid w:val="27D83F4D"/>
    <w:multiLevelType w:val="hybridMultilevel"/>
    <w:tmpl w:val="2258FED4"/>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nsid w:val="34030B5B"/>
    <w:multiLevelType w:val="hybridMultilevel"/>
    <w:tmpl w:val="C47E9C20"/>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382F2096"/>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8">
    <w:nsid w:val="3D1639E2"/>
    <w:multiLevelType w:val="hybridMultilevel"/>
    <w:tmpl w:val="BB8ED5CC"/>
    <w:lvl w:ilvl="0" w:tplc="BC0A697C">
      <w:start w:val="1"/>
      <w:numFmt w:val="bullet"/>
      <w:lvlRestart w:val="0"/>
      <w:pStyle w:val="a"/>
      <w:lvlText w:val=""/>
      <w:lvlJc w:val="left"/>
      <w:pPr>
        <w:tabs>
          <w:tab w:val="num" w:pos="964"/>
        </w:tabs>
        <w:ind w:left="964" w:hanging="397"/>
      </w:pPr>
      <w:rPr>
        <w:rFonts w:ascii="Symbol" w:hAnsi="Symbol" w:hint="default"/>
      </w:rPr>
    </w:lvl>
    <w:lvl w:ilvl="1" w:tplc="04190003" w:tentative="1">
      <w:start w:val="1"/>
      <w:numFmt w:val="bullet"/>
      <w:lvlText w:val="o"/>
      <w:lvlJc w:val="left"/>
      <w:pPr>
        <w:tabs>
          <w:tab w:val="num" w:pos="1440"/>
        </w:tabs>
        <w:ind w:left="1440" w:hanging="360"/>
      </w:pPr>
      <w:rPr>
        <w:rFonts w:ascii="Courier New" w:hAnsi="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nsid w:val="4869238A"/>
    <w:multiLevelType w:val="hybridMultilevel"/>
    <w:tmpl w:val="188AE452"/>
    <w:lvl w:ilvl="0" w:tplc="0419000F">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0">
    <w:nsid w:val="51BF5B4D"/>
    <w:multiLevelType w:val="hybridMultilevel"/>
    <w:tmpl w:val="F6D8853E"/>
    <w:lvl w:ilvl="0" w:tplc="12CEE6BE">
      <w:start w:val="1"/>
      <w:numFmt w:val="decimal"/>
      <w:lvlText w:val="%1."/>
      <w:lvlJc w:val="left"/>
      <w:pPr>
        <w:ind w:left="720" w:hanging="360"/>
      </w:pPr>
      <w:rPr>
        <w:rFonts w:ascii="Times New Roman" w:eastAsia="Times New Roman" w:hAnsi="Times New Roman" w:cs="Times New Roman"/>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54EF190A"/>
    <w:multiLevelType w:val="hybridMultilevel"/>
    <w:tmpl w:val="0B4CAD6C"/>
    <w:lvl w:ilvl="0" w:tplc="0419000F">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6B1A06D7"/>
    <w:multiLevelType w:val="hybridMultilevel"/>
    <w:tmpl w:val="14461CAE"/>
    <w:lvl w:ilvl="0" w:tplc="0419000F">
      <w:start w:val="1"/>
      <w:numFmt w:val="decimal"/>
      <w:lvlText w:val="%1."/>
      <w:lvlJc w:val="left"/>
      <w:pPr>
        <w:tabs>
          <w:tab w:val="num" w:pos="720"/>
        </w:tabs>
        <w:ind w:left="720" w:hanging="360"/>
      </w:p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13">
    <w:nsid w:val="7B2F0260"/>
    <w:multiLevelType w:val="hybridMultilevel"/>
    <w:tmpl w:val="BB3211B0"/>
    <w:lvl w:ilvl="0" w:tplc="0419000F">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7FF23551"/>
    <w:multiLevelType w:val="hybridMultilevel"/>
    <w:tmpl w:val="278463D6"/>
    <w:lvl w:ilvl="0" w:tplc="3B36D97E">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4"/>
  </w:num>
  <w:num w:numId="2">
    <w:abstractNumId w:val="13"/>
  </w:num>
  <w:num w:numId="3">
    <w:abstractNumId w:val="5"/>
  </w:num>
  <w:num w:numId="4">
    <w:abstractNumId w:val="3"/>
  </w:num>
  <w:num w:numId="5">
    <w:abstractNumId w:val="7"/>
  </w:num>
  <w:num w:numId="6">
    <w:abstractNumId w:val="2"/>
  </w:num>
  <w:num w:numId="7">
    <w:abstractNumId w:val="14"/>
  </w:num>
  <w:num w:numId="8">
    <w:abstractNumId w:val="8"/>
  </w:num>
  <w:num w:numId="9">
    <w:abstractNumId w:val="11"/>
  </w:num>
  <w:num w:numId="10">
    <w:abstractNumId w:val="9"/>
  </w:num>
  <w:num w:numId="11">
    <w:abstractNumId w:val="10"/>
  </w:num>
  <w:num w:numId="12">
    <w:abstractNumId w:val="0"/>
    <w:lvlOverride w:ilvl="0">
      <w:lvl w:ilvl="0">
        <w:numFmt w:val="bullet"/>
        <w:lvlText w:val=""/>
        <w:legacy w:legacy="1" w:legacySpace="0" w:legacyIndent="360"/>
        <w:lvlJc w:val="left"/>
        <w:rPr>
          <w:rFonts w:ascii="Symbol" w:hAnsi="Symbol" w:hint="default"/>
        </w:rPr>
      </w:lvl>
    </w:lvlOverride>
  </w:num>
  <w:num w:numId="13">
    <w:abstractNumId w:val="12"/>
  </w:num>
  <w:num w:numId="14">
    <w:abstractNumId w:val="6"/>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noPunctuationKerning/>
  <w:characterSpacingControl w:val="doNotCompress"/>
  <w:footnotePr>
    <w:footnote w:id="-1"/>
    <w:footnote w:id="0"/>
  </w:footnotePr>
  <w:endnotePr>
    <w:endnote w:id="-1"/>
    <w:endnote w:id="0"/>
  </w:endnotePr>
  <w:compat>
    <w:compatSetting w:name="compatibilityMode" w:uri="http://schemas.microsoft.com/office/word" w:val="12"/>
  </w:compat>
  <w:rsids>
    <w:rsidRoot w:val="00A035CF"/>
    <w:rsid w:val="00013DB0"/>
    <w:rsid w:val="00020ABC"/>
    <w:rsid w:val="000240D7"/>
    <w:rsid w:val="00030968"/>
    <w:rsid w:val="0003772B"/>
    <w:rsid w:val="00045ECC"/>
    <w:rsid w:val="000553D0"/>
    <w:rsid w:val="000718FB"/>
    <w:rsid w:val="0007286F"/>
    <w:rsid w:val="00077442"/>
    <w:rsid w:val="00080AF9"/>
    <w:rsid w:val="000A4ACE"/>
    <w:rsid w:val="000C1ECD"/>
    <w:rsid w:val="000C3917"/>
    <w:rsid w:val="000C504A"/>
    <w:rsid w:val="000C72FB"/>
    <w:rsid w:val="000D0A2E"/>
    <w:rsid w:val="000D5641"/>
    <w:rsid w:val="000D7ADE"/>
    <w:rsid w:val="000E1686"/>
    <w:rsid w:val="000E2514"/>
    <w:rsid w:val="000E3F4D"/>
    <w:rsid w:val="000E6B7A"/>
    <w:rsid w:val="000F1B6F"/>
    <w:rsid w:val="000F76BF"/>
    <w:rsid w:val="001012D2"/>
    <w:rsid w:val="001016D7"/>
    <w:rsid w:val="00110199"/>
    <w:rsid w:val="00115B56"/>
    <w:rsid w:val="00131556"/>
    <w:rsid w:val="00132A13"/>
    <w:rsid w:val="00141E08"/>
    <w:rsid w:val="001434F2"/>
    <w:rsid w:val="0015090A"/>
    <w:rsid w:val="00162CA2"/>
    <w:rsid w:val="00171AC3"/>
    <w:rsid w:val="001763CA"/>
    <w:rsid w:val="001766C1"/>
    <w:rsid w:val="00181050"/>
    <w:rsid w:val="001811BF"/>
    <w:rsid w:val="0018379F"/>
    <w:rsid w:val="001869EF"/>
    <w:rsid w:val="0019211F"/>
    <w:rsid w:val="001A08E6"/>
    <w:rsid w:val="001A26B7"/>
    <w:rsid w:val="001A5EC7"/>
    <w:rsid w:val="001A7E10"/>
    <w:rsid w:val="001B75FA"/>
    <w:rsid w:val="001C7A53"/>
    <w:rsid w:val="001D1838"/>
    <w:rsid w:val="001F1885"/>
    <w:rsid w:val="001F798C"/>
    <w:rsid w:val="002067C3"/>
    <w:rsid w:val="00207F90"/>
    <w:rsid w:val="00213E0A"/>
    <w:rsid w:val="00214A8C"/>
    <w:rsid w:val="002251FC"/>
    <w:rsid w:val="00227664"/>
    <w:rsid w:val="00243AD7"/>
    <w:rsid w:val="00250B6B"/>
    <w:rsid w:val="00257479"/>
    <w:rsid w:val="00272F37"/>
    <w:rsid w:val="0027621E"/>
    <w:rsid w:val="00282380"/>
    <w:rsid w:val="002A021B"/>
    <w:rsid w:val="002A294F"/>
    <w:rsid w:val="002A62C0"/>
    <w:rsid w:val="002B1738"/>
    <w:rsid w:val="002C008D"/>
    <w:rsid w:val="002C2FC3"/>
    <w:rsid w:val="002C6645"/>
    <w:rsid w:val="002C7721"/>
    <w:rsid w:val="002D097D"/>
    <w:rsid w:val="002D4C59"/>
    <w:rsid w:val="002E2968"/>
    <w:rsid w:val="002E5172"/>
    <w:rsid w:val="002E54B1"/>
    <w:rsid w:val="002F3773"/>
    <w:rsid w:val="002F5DC2"/>
    <w:rsid w:val="003037DC"/>
    <w:rsid w:val="003041E5"/>
    <w:rsid w:val="00304207"/>
    <w:rsid w:val="0031138B"/>
    <w:rsid w:val="00312353"/>
    <w:rsid w:val="00324896"/>
    <w:rsid w:val="00326707"/>
    <w:rsid w:val="003349A5"/>
    <w:rsid w:val="0033562A"/>
    <w:rsid w:val="00344E00"/>
    <w:rsid w:val="00345342"/>
    <w:rsid w:val="0034587D"/>
    <w:rsid w:val="00353395"/>
    <w:rsid w:val="0035744B"/>
    <w:rsid w:val="00360625"/>
    <w:rsid w:val="0037016A"/>
    <w:rsid w:val="00370E47"/>
    <w:rsid w:val="00372AEA"/>
    <w:rsid w:val="00385EDD"/>
    <w:rsid w:val="00386403"/>
    <w:rsid w:val="003977B5"/>
    <w:rsid w:val="003A324C"/>
    <w:rsid w:val="003B1392"/>
    <w:rsid w:val="003B153D"/>
    <w:rsid w:val="003B1D69"/>
    <w:rsid w:val="003C360A"/>
    <w:rsid w:val="003C4C00"/>
    <w:rsid w:val="003D1782"/>
    <w:rsid w:val="003D408F"/>
    <w:rsid w:val="003D4606"/>
    <w:rsid w:val="003E213F"/>
    <w:rsid w:val="003F1ED1"/>
    <w:rsid w:val="003F665A"/>
    <w:rsid w:val="003F7E6F"/>
    <w:rsid w:val="004129FE"/>
    <w:rsid w:val="00414FBA"/>
    <w:rsid w:val="00415F3D"/>
    <w:rsid w:val="00430D7E"/>
    <w:rsid w:val="00442C63"/>
    <w:rsid w:val="00446E62"/>
    <w:rsid w:val="00447439"/>
    <w:rsid w:val="0047259A"/>
    <w:rsid w:val="00475158"/>
    <w:rsid w:val="00485A35"/>
    <w:rsid w:val="0049263C"/>
    <w:rsid w:val="004B45D4"/>
    <w:rsid w:val="004B73F8"/>
    <w:rsid w:val="004C5A92"/>
    <w:rsid w:val="004C6BDD"/>
    <w:rsid w:val="004E22EA"/>
    <w:rsid w:val="004F3278"/>
    <w:rsid w:val="004F4D04"/>
    <w:rsid w:val="0050325F"/>
    <w:rsid w:val="005072A6"/>
    <w:rsid w:val="00524676"/>
    <w:rsid w:val="00525844"/>
    <w:rsid w:val="00530F7B"/>
    <w:rsid w:val="0053494E"/>
    <w:rsid w:val="005418EE"/>
    <w:rsid w:val="00554544"/>
    <w:rsid w:val="005568D2"/>
    <w:rsid w:val="005637EB"/>
    <w:rsid w:val="00566296"/>
    <w:rsid w:val="00567380"/>
    <w:rsid w:val="00574225"/>
    <w:rsid w:val="005A73F2"/>
    <w:rsid w:val="005A756A"/>
    <w:rsid w:val="005C2AAE"/>
    <w:rsid w:val="005D3BA0"/>
    <w:rsid w:val="005E21F4"/>
    <w:rsid w:val="005E31CF"/>
    <w:rsid w:val="005E4E00"/>
    <w:rsid w:val="005E7303"/>
    <w:rsid w:val="005E7756"/>
    <w:rsid w:val="005F320E"/>
    <w:rsid w:val="005F68CB"/>
    <w:rsid w:val="006065D2"/>
    <w:rsid w:val="00607C09"/>
    <w:rsid w:val="00612E06"/>
    <w:rsid w:val="00614E13"/>
    <w:rsid w:val="00621A10"/>
    <w:rsid w:val="00623C59"/>
    <w:rsid w:val="00624892"/>
    <w:rsid w:val="00626851"/>
    <w:rsid w:val="006375EA"/>
    <w:rsid w:val="00647544"/>
    <w:rsid w:val="00651AE3"/>
    <w:rsid w:val="00654596"/>
    <w:rsid w:val="00657532"/>
    <w:rsid w:val="00674808"/>
    <w:rsid w:val="00684EAF"/>
    <w:rsid w:val="006859DC"/>
    <w:rsid w:val="00686211"/>
    <w:rsid w:val="006867A0"/>
    <w:rsid w:val="00696764"/>
    <w:rsid w:val="006A35DA"/>
    <w:rsid w:val="006B05B3"/>
    <w:rsid w:val="006B5AB6"/>
    <w:rsid w:val="007003B7"/>
    <w:rsid w:val="00700678"/>
    <w:rsid w:val="00711D46"/>
    <w:rsid w:val="00714167"/>
    <w:rsid w:val="00721371"/>
    <w:rsid w:val="007240F4"/>
    <w:rsid w:val="00725B41"/>
    <w:rsid w:val="00732AF5"/>
    <w:rsid w:val="007415BC"/>
    <w:rsid w:val="00743DED"/>
    <w:rsid w:val="00766DB3"/>
    <w:rsid w:val="00773DBC"/>
    <w:rsid w:val="00792E72"/>
    <w:rsid w:val="007A0F3B"/>
    <w:rsid w:val="007A5ECF"/>
    <w:rsid w:val="007A644D"/>
    <w:rsid w:val="007B6235"/>
    <w:rsid w:val="007B7A8C"/>
    <w:rsid w:val="007C0618"/>
    <w:rsid w:val="007C3672"/>
    <w:rsid w:val="007D1F4C"/>
    <w:rsid w:val="007E37F2"/>
    <w:rsid w:val="007E714D"/>
    <w:rsid w:val="007E73C9"/>
    <w:rsid w:val="007F4DFB"/>
    <w:rsid w:val="007F6D04"/>
    <w:rsid w:val="00800A93"/>
    <w:rsid w:val="0081285A"/>
    <w:rsid w:val="00815BD4"/>
    <w:rsid w:val="00820E1C"/>
    <w:rsid w:val="00844E16"/>
    <w:rsid w:val="00846129"/>
    <w:rsid w:val="00847297"/>
    <w:rsid w:val="00850277"/>
    <w:rsid w:val="00854005"/>
    <w:rsid w:val="00856CA9"/>
    <w:rsid w:val="00857EC5"/>
    <w:rsid w:val="00861244"/>
    <w:rsid w:val="00873DDD"/>
    <w:rsid w:val="00877010"/>
    <w:rsid w:val="00877963"/>
    <w:rsid w:val="008837A1"/>
    <w:rsid w:val="0088550C"/>
    <w:rsid w:val="00890748"/>
    <w:rsid w:val="008930A8"/>
    <w:rsid w:val="00895865"/>
    <w:rsid w:val="008A6325"/>
    <w:rsid w:val="008B5727"/>
    <w:rsid w:val="008C162A"/>
    <w:rsid w:val="008C29B1"/>
    <w:rsid w:val="008C6430"/>
    <w:rsid w:val="008D1601"/>
    <w:rsid w:val="008D5AD2"/>
    <w:rsid w:val="008E4ED9"/>
    <w:rsid w:val="008F2443"/>
    <w:rsid w:val="008F6E8D"/>
    <w:rsid w:val="00902708"/>
    <w:rsid w:val="00913F0C"/>
    <w:rsid w:val="00923FE8"/>
    <w:rsid w:val="00925104"/>
    <w:rsid w:val="00925B91"/>
    <w:rsid w:val="0093633B"/>
    <w:rsid w:val="0093724C"/>
    <w:rsid w:val="00937296"/>
    <w:rsid w:val="00944266"/>
    <w:rsid w:val="009461CB"/>
    <w:rsid w:val="009469F6"/>
    <w:rsid w:val="00953B3F"/>
    <w:rsid w:val="00963AEA"/>
    <w:rsid w:val="00966145"/>
    <w:rsid w:val="0097452B"/>
    <w:rsid w:val="0097521B"/>
    <w:rsid w:val="009867AC"/>
    <w:rsid w:val="0098691C"/>
    <w:rsid w:val="00987E90"/>
    <w:rsid w:val="009B2554"/>
    <w:rsid w:val="009B77B4"/>
    <w:rsid w:val="009C4AE1"/>
    <w:rsid w:val="009D47CF"/>
    <w:rsid w:val="009E0041"/>
    <w:rsid w:val="009E6D98"/>
    <w:rsid w:val="009E7E29"/>
    <w:rsid w:val="009F0018"/>
    <w:rsid w:val="009F241B"/>
    <w:rsid w:val="009F2437"/>
    <w:rsid w:val="009F2FAF"/>
    <w:rsid w:val="009F3E1E"/>
    <w:rsid w:val="009F3FA0"/>
    <w:rsid w:val="009F5398"/>
    <w:rsid w:val="009F7493"/>
    <w:rsid w:val="00A02857"/>
    <w:rsid w:val="00A035CF"/>
    <w:rsid w:val="00A22089"/>
    <w:rsid w:val="00A24220"/>
    <w:rsid w:val="00A32F52"/>
    <w:rsid w:val="00A36854"/>
    <w:rsid w:val="00A47639"/>
    <w:rsid w:val="00A53881"/>
    <w:rsid w:val="00A57021"/>
    <w:rsid w:val="00A60F0F"/>
    <w:rsid w:val="00A622DC"/>
    <w:rsid w:val="00A72D8D"/>
    <w:rsid w:val="00A764F7"/>
    <w:rsid w:val="00A7657A"/>
    <w:rsid w:val="00A80B03"/>
    <w:rsid w:val="00A80F07"/>
    <w:rsid w:val="00A8238F"/>
    <w:rsid w:val="00A84957"/>
    <w:rsid w:val="00A8617E"/>
    <w:rsid w:val="00A946DA"/>
    <w:rsid w:val="00AB4A2C"/>
    <w:rsid w:val="00AC19EE"/>
    <w:rsid w:val="00AC5996"/>
    <w:rsid w:val="00AC613F"/>
    <w:rsid w:val="00AC69E6"/>
    <w:rsid w:val="00AD11D7"/>
    <w:rsid w:val="00AD2DAD"/>
    <w:rsid w:val="00AF2FBD"/>
    <w:rsid w:val="00B0190F"/>
    <w:rsid w:val="00B01CD8"/>
    <w:rsid w:val="00B04476"/>
    <w:rsid w:val="00B12478"/>
    <w:rsid w:val="00B16304"/>
    <w:rsid w:val="00B2233C"/>
    <w:rsid w:val="00B26065"/>
    <w:rsid w:val="00B35DE8"/>
    <w:rsid w:val="00B437AF"/>
    <w:rsid w:val="00B45972"/>
    <w:rsid w:val="00B65308"/>
    <w:rsid w:val="00B67130"/>
    <w:rsid w:val="00B73672"/>
    <w:rsid w:val="00B74EC4"/>
    <w:rsid w:val="00B9122A"/>
    <w:rsid w:val="00B91EF8"/>
    <w:rsid w:val="00BA085B"/>
    <w:rsid w:val="00BC1411"/>
    <w:rsid w:val="00BC5377"/>
    <w:rsid w:val="00BD020A"/>
    <w:rsid w:val="00BD11A4"/>
    <w:rsid w:val="00BE3F9F"/>
    <w:rsid w:val="00BF0CF2"/>
    <w:rsid w:val="00BF356E"/>
    <w:rsid w:val="00BF407F"/>
    <w:rsid w:val="00BF7025"/>
    <w:rsid w:val="00C01124"/>
    <w:rsid w:val="00C06957"/>
    <w:rsid w:val="00C21706"/>
    <w:rsid w:val="00C275E1"/>
    <w:rsid w:val="00C37266"/>
    <w:rsid w:val="00C56852"/>
    <w:rsid w:val="00C56D9C"/>
    <w:rsid w:val="00C653FA"/>
    <w:rsid w:val="00C70693"/>
    <w:rsid w:val="00C74DB8"/>
    <w:rsid w:val="00C83404"/>
    <w:rsid w:val="00C83721"/>
    <w:rsid w:val="00CB7EFE"/>
    <w:rsid w:val="00CC38E8"/>
    <w:rsid w:val="00CC6DBA"/>
    <w:rsid w:val="00CD2326"/>
    <w:rsid w:val="00CD3503"/>
    <w:rsid w:val="00D06028"/>
    <w:rsid w:val="00D10735"/>
    <w:rsid w:val="00D10F5F"/>
    <w:rsid w:val="00D117B8"/>
    <w:rsid w:val="00D24D89"/>
    <w:rsid w:val="00D35027"/>
    <w:rsid w:val="00D37E73"/>
    <w:rsid w:val="00D41FFE"/>
    <w:rsid w:val="00D43536"/>
    <w:rsid w:val="00D67AF5"/>
    <w:rsid w:val="00D75B31"/>
    <w:rsid w:val="00D83CEA"/>
    <w:rsid w:val="00D876A5"/>
    <w:rsid w:val="00D87978"/>
    <w:rsid w:val="00D879D4"/>
    <w:rsid w:val="00D87B38"/>
    <w:rsid w:val="00D95C2B"/>
    <w:rsid w:val="00DA3C4B"/>
    <w:rsid w:val="00DB4F00"/>
    <w:rsid w:val="00DB77A2"/>
    <w:rsid w:val="00DC272C"/>
    <w:rsid w:val="00DD073D"/>
    <w:rsid w:val="00DE36EB"/>
    <w:rsid w:val="00DF4DAB"/>
    <w:rsid w:val="00E028C3"/>
    <w:rsid w:val="00E05591"/>
    <w:rsid w:val="00E16BF4"/>
    <w:rsid w:val="00E24FAC"/>
    <w:rsid w:val="00E25BB8"/>
    <w:rsid w:val="00E42920"/>
    <w:rsid w:val="00E4306C"/>
    <w:rsid w:val="00E5078C"/>
    <w:rsid w:val="00E5286A"/>
    <w:rsid w:val="00E56BBE"/>
    <w:rsid w:val="00E6274F"/>
    <w:rsid w:val="00E63EE8"/>
    <w:rsid w:val="00E77251"/>
    <w:rsid w:val="00E826B9"/>
    <w:rsid w:val="00E85924"/>
    <w:rsid w:val="00E9713E"/>
    <w:rsid w:val="00E97EAE"/>
    <w:rsid w:val="00EA3226"/>
    <w:rsid w:val="00EB0585"/>
    <w:rsid w:val="00EB3A07"/>
    <w:rsid w:val="00EC278B"/>
    <w:rsid w:val="00EC73CD"/>
    <w:rsid w:val="00ED4274"/>
    <w:rsid w:val="00EE4163"/>
    <w:rsid w:val="00F03D3E"/>
    <w:rsid w:val="00F10668"/>
    <w:rsid w:val="00F22E40"/>
    <w:rsid w:val="00F43421"/>
    <w:rsid w:val="00F45429"/>
    <w:rsid w:val="00F50FCF"/>
    <w:rsid w:val="00F548AD"/>
    <w:rsid w:val="00F706C4"/>
    <w:rsid w:val="00F819A6"/>
    <w:rsid w:val="00F90CAD"/>
    <w:rsid w:val="00F956B5"/>
    <w:rsid w:val="00FA1FCA"/>
    <w:rsid w:val="00FA2D42"/>
    <w:rsid w:val="00FA5C98"/>
    <w:rsid w:val="00FB519E"/>
    <w:rsid w:val="00FC086D"/>
    <w:rsid w:val="00FD64D8"/>
    <w:rsid w:val="00FE7970"/>
    <w:rsid w:val="00FF1D22"/>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Times New Roman" w:hAnsi="Times New Roman" w:cs="Times New Roman"/>
        <w:lang w:val="ru-RU" w:eastAsia="ru-RU"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0"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footnote text" w:uiPriority="0"/>
    <w:lsdException w:name="caption" w:uiPriority="35" w:qFormat="1"/>
    <w:lsdException w:name="Title" w:semiHidden="0" w:uiPriority="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0"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AD11D7"/>
    <w:pPr>
      <w:widowControl w:val="0"/>
      <w:autoSpaceDE w:val="0"/>
      <w:autoSpaceDN w:val="0"/>
      <w:adjustRightInd w:val="0"/>
    </w:pPr>
    <w:rPr>
      <w:sz w:val="24"/>
      <w:szCs w:val="24"/>
    </w:rPr>
  </w:style>
  <w:style w:type="paragraph" w:styleId="1">
    <w:name w:val="heading 1"/>
    <w:basedOn w:val="a0"/>
    <w:next w:val="a0"/>
    <w:link w:val="10"/>
    <w:uiPriority w:val="9"/>
    <w:qFormat/>
    <w:rsid w:val="00820E1C"/>
    <w:pPr>
      <w:keepNext/>
      <w:keepLines/>
      <w:spacing w:before="240"/>
      <w:outlineLvl w:val="0"/>
    </w:pPr>
    <w:rPr>
      <w:rFonts w:asciiTheme="majorHAnsi" w:eastAsiaTheme="majorEastAsia" w:hAnsiTheme="majorHAnsi" w:cstheme="majorBidi"/>
      <w:color w:val="365F91" w:themeColor="accent1" w:themeShade="BF"/>
      <w:sz w:val="32"/>
      <w:szCs w:val="32"/>
    </w:rPr>
  </w:style>
  <w:style w:type="paragraph" w:styleId="3">
    <w:name w:val="heading 3"/>
    <w:basedOn w:val="a0"/>
    <w:next w:val="a0"/>
    <w:link w:val="30"/>
    <w:unhideWhenUsed/>
    <w:qFormat/>
    <w:rsid w:val="00A035CF"/>
    <w:pPr>
      <w:keepNext/>
      <w:spacing w:before="240" w:after="60"/>
      <w:outlineLvl w:val="2"/>
    </w:pPr>
    <w:rPr>
      <w:rFonts w:ascii="Cambria" w:hAnsi="Cambria"/>
      <w:b/>
      <w:bCs/>
      <w:sz w:val="26"/>
      <w:szCs w:val="26"/>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30">
    <w:name w:val="Заголовок 3 Знак"/>
    <w:basedOn w:val="a1"/>
    <w:link w:val="3"/>
    <w:rsid w:val="00A035CF"/>
    <w:rPr>
      <w:rFonts w:ascii="Cambria" w:hAnsi="Cambria"/>
      <w:b/>
      <w:bCs/>
      <w:sz w:val="26"/>
      <w:szCs w:val="26"/>
    </w:rPr>
  </w:style>
  <w:style w:type="paragraph" w:customStyle="1" w:styleId="Style8">
    <w:name w:val="Style8"/>
    <w:basedOn w:val="a0"/>
    <w:rsid w:val="00A035CF"/>
  </w:style>
  <w:style w:type="paragraph" w:customStyle="1" w:styleId="Style11">
    <w:name w:val="Style11"/>
    <w:basedOn w:val="a0"/>
    <w:rsid w:val="00A035CF"/>
    <w:pPr>
      <w:jc w:val="center"/>
    </w:pPr>
  </w:style>
  <w:style w:type="paragraph" w:customStyle="1" w:styleId="Style12">
    <w:name w:val="Style12"/>
    <w:basedOn w:val="a0"/>
    <w:rsid w:val="00A035CF"/>
    <w:pPr>
      <w:spacing w:line="230" w:lineRule="exact"/>
    </w:pPr>
  </w:style>
  <w:style w:type="paragraph" w:customStyle="1" w:styleId="Style15">
    <w:name w:val="Style15"/>
    <w:basedOn w:val="a0"/>
    <w:rsid w:val="00A035CF"/>
    <w:pPr>
      <w:jc w:val="both"/>
    </w:pPr>
  </w:style>
  <w:style w:type="character" w:customStyle="1" w:styleId="FontStyle53">
    <w:name w:val="Font Style53"/>
    <w:rsid w:val="00A035CF"/>
    <w:rPr>
      <w:rFonts w:ascii="Times New Roman" w:hAnsi="Times New Roman" w:cs="Times New Roman"/>
      <w:b/>
      <w:bCs/>
      <w:sz w:val="22"/>
      <w:szCs w:val="22"/>
    </w:rPr>
  </w:style>
  <w:style w:type="character" w:customStyle="1" w:styleId="FontStyle60">
    <w:name w:val="Font Style60"/>
    <w:rsid w:val="00A035CF"/>
    <w:rPr>
      <w:rFonts w:ascii="Times New Roman" w:hAnsi="Times New Roman" w:cs="Times New Roman"/>
      <w:sz w:val="18"/>
      <w:szCs w:val="18"/>
    </w:rPr>
  </w:style>
  <w:style w:type="character" w:customStyle="1" w:styleId="FontStyle73">
    <w:name w:val="Font Style73"/>
    <w:rsid w:val="00A035CF"/>
    <w:rPr>
      <w:rFonts w:ascii="Times New Roman" w:hAnsi="Times New Roman" w:cs="Times New Roman"/>
      <w:b/>
      <w:bCs/>
      <w:spacing w:val="100"/>
      <w:sz w:val="32"/>
      <w:szCs w:val="32"/>
    </w:rPr>
  </w:style>
  <w:style w:type="paragraph" w:styleId="a4">
    <w:name w:val="header"/>
    <w:basedOn w:val="a0"/>
    <w:link w:val="a5"/>
    <w:uiPriority w:val="99"/>
    <w:unhideWhenUsed/>
    <w:rsid w:val="00700678"/>
    <w:pPr>
      <w:tabs>
        <w:tab w:val="center" w:pos="4677"/>
        <w:tab w:val="right" w:pos="9355"/>
      </w:tabs>
    </w:pPr>
  </w:style>
  <w:style w:type="character" w:customStyle="1" w:styleId="a5">
    <w:name w:val="Верхний колонтитул Знак"/>
    <w:basedOn w:val="a1"/>
    <w:link w:val="a4"/>
    <w:uiPriority w:val="99"/>
    <w:rsid w:val="00700678"/>
    <w:rPr>
      <w:sz w:val="24"/>
      <w:szCs w:val="24"/>
    </w:rPr>
  </w:style>
  <w:style w:type="paragraph" w:styleId="a6">
    <w:name w:val="footer"/>
    <w:basedOn w:val="a0"/>
    <w:link w:val="a7"/>
    <w:uiPriority w:val="99"/>
    <w:unhideWhenUsed/>
    <w:rsid w:val="00700678"/>
    <w:pPr>
      <w:tabs>
        <w:tab w:val="center" w:pos="4677"/>
        <w:tab w:val="right" w:pos="9355"/>
      </w:tabs>
    </w:pPr>
  </w:style>
  <w:style w:type="character" w:customStyle="1" w:styleId="a7">
    <w:name w:val="Нижний колонтитул Знак"/>
    <w:basedOn w:val="a1"/>
    <w:link w:val="a6"/>
    <w:uiPriority w:val="99"/>
    <w:rsid w:val="00700678"/>
    <w:rPr>
      <w:sz w:val="24"/>
      <w:szCs w:val="24"/>
    </w:rPr>
  </w:style>
  <w:style w:type="table" w:styleId="a8">
    <w:name w:val="Table Grid"/>
    <w:basedOn w:val="a2"/>
    <w:uiPriority w:val="59"/>
    <w:rsid w:val="00621A10"/>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9">
    <w:name w:val="List Paragraph"/>
    <w:basedOn w:val="a0"/>
    <w:uiPriority w:val="34"/>
    <w:qFormat/>
    <w:rsid w:val="0049263C"/>
    <w:pPr>
      <w:ind w:left="720"/>
      <w:contextualSpacing/>
    </w:pPr>
  </w:style>
  <w:style w:type="paragraph" w:customStyle="1" w:styleId="ConsPlusTitlePage">
    <w:name w:val="ConsPlusTitlePage"/>
    <w:rsid w:val="00F50FCF"/>
    <w:pPr>
      <w:widowControl w:val="0"/>
      <w:autoSpaceDE w:val="0"/>
      <w:autoSpaceDN w:val="0"/>
    </w:pPr>
    <w:rPr>
      <w:rFonts w:ascii="Tahoma" w:hAnsi="Tahoma" w:cs="Tahoma"/>
    </w:rPr>
  </w:style>
  <w:style w:type="paragraph" w:customStyle="1" w:styleId="ConsPlusNormal">
    <w:name w:val="ConsPlusNormal"/>
    <w:rsid w:val="00F50FCF"/>
    <w:pPr>
      <w:widowControl w:val="0"/>
      <w:autoSpaceDE w:val="0"/>
      <w:autoSpaceDN w:val="0"/>
    </w:pPr>
    <w:rPr>
      <w:sz w:val="28"/>
    </w:rPr>
  </w:style>
  <w:style w:type="paragraph" w:customStyle="1" w:styleId="ConsPlusTitle">
    <w:name w:val="ConsPlusTitle"/>
    <w:rsid w:val="00F50FCF"/>
    <w:pPr>
      <w:widowControl w:val="0"/>
      <w:autoSpaceDE w:val="0"/>
      <w:autoSpaceDN w:val="0"/>
    </w:pPr>
    <w:rPr>
      <w:b/>
      <w:sz w:val="28"/>
    </w:rPr>
  </w:style>
  <w:style w:type="paragraph" w:customStyle="1" w:styleId="ConsPlusNonformat">
    <w:name w:val="ConsPlusNonformat"/>
    <w:rsid w:val="00F50FCF"/>
    <w:pPr>
      <w:widowControl w:val="0"/>
      <w:autoSpaceDE w:val="0"/>
      <w:autoSpaceDN w:val="0"/>
    </w:pPr>
    <w:rPr>
      <w:rFonts w:ascii="Courier New" w:hAnsi="Courier New" w:cs="Courier New"/>
    </w:rPr>
  </w:style>
  <w:style w:type="paragraph" w:styleId="aa">
    <w:name w:val="footnote text"/>
    <w:aliases w:val="Текст сноски Знак1 Знак,Текст сноски Знак Знак Знак,Char Знак,Char Знак Char Char,Footnote Text1 Знак,Char Знак Char Char1 Знак,Char Знак Char Char1,Текст сноски1,Текст сноски Знак Знак,Текст сноски Знак Знак З,Знак"/>
    <w:basedOn w:val="a0"/>
    <w:link w:val="ab"/>
    <w:rsid w:val="00353395"/>
    <w:pPr>
      <w:widowControl/>
      <w:autoSpaceDE/>
      <w:autoSpaceDN/>
      <w:adjustRightInd/>
    </w:pPr>
    <w:rPr>
      <w:sz w:val="20"/>
      <w:szCs w:val="20"/>
    </w:rPr>
  </w:style>
  <w:style w:type="character" w:customStyle="1" w:styleId="ab">
    <w:name w:val="Текст сноски Знак"/>
    <w:aliases w:val="Текст сноски Знак1 Знак Знак,Текст сноски Знак Знак Знак Знак,Char Знак Знак,Char Знак Char Char Знак,Footnote Text1 Знак Знак,Char Знак Char Char1 Знак Знак,Char Знак Char Char1 Знак1,Текст сноски1 Знак,Текст сноски Знак Знак Знак1"/>
    <w:basedOn w:val="a1"/>
    <w:link w:val="aa"/>
    <w:rsid w:val="00353395"/>
  </w:style>
  <w:style w:type="character" w:customStyle="1" w:styleId="5">
    <w:name w:val="Основной текст (5)_"/>
    <w:basedOn w:val="a1"/>
    <w:link w:val="50"/>
    <w:rsid w:val="009F241B"/>
    <w:rPr>
      <w:sz w:val="18"/>
      <w:szCs w:val="18"/>
      <w:shd w:val="clear" w:color="auto" w:fill="FFFFFF"/>
    </w:rPr>
  </w:style>
  <w:style w:type="paragraph" w:customStyle="1" w:styleId="50">
    <w:name w:val="Основной текст (5)"/>
    <w:basedOn w:val="a0"/>
    <w:link w:val="5"/>
    <w:rsid w:val="009F241B"/>
    <w:pPr>
      <w:widowControl/>
      <w:shd w:val="clear" w:color="auto" w:fill="FFFFFF"/>
      <w:autoSpaceDE/>
      <w:autoSpaceDN/>
      <w:adjustRightInd/>
      <w:spacing w:before="60" w:line="226" w:lineRule="exact"/>
      <w:ind w:firstLine="280"/>
      <w:jc w:val="both"/>
    </w:pPr>
    <w:rPr>
      <w:sz w:val="18"/>
      <w:szCs w:val="18"/>
    </w:rPr>
  </w:style>
  <w:style w:type="character" w:customStyle="1" w:styleId="31">
    <w:name w:val="Основной текст (3)_"/>
    <w:basedOn w:val="a1"/>
    <w:link w:val="32"/>
    <w:rsid w:val="009F241B"/>
    <w:rPr>
      <w:spacing w:val="3"/>
      <w:sz w:val="18"/>
      <w:szCs w:val="18"/>
      <w:shd w:val="clear" w:color="auto" w:fill="FFFFFF"/>
    </w:rPr>
  </w:style>
  <w:style w:type="paragraph" w:customStyle="1" w:styleId="32">
    <w:name w:val="Основной текст (3)"/>
    <w:basedOn w:val="a0"/>
    <w:link w:val="31"/>
    <w:rsid w:val="009F241B"/>
    <w:pPr>
      <w:shd w:val="clear" w:color="auto" w:fill="FFFFFF"/>
      <w:autoSpaceDE/>
      <w:autoSpaceDN/>
      <w:adjustRightInd/>
      <w:spacing w:before="60" w:line="216" w:lineRule="exact"/>
      <w:ind w:firstLine="280"/>
      <w:jc w:val="both"/>
    </w:pPr>
    <w:rPr>
      <w:spacing w:val="3"/>
      <w:sz w:val="18"/>
      <w:szCs w:val="18"/>
    </w:rPr>
  </w:style>
  <w:style w:type="character" w:customStyle="1" w:styleId="8">
    <w:name w:val="Основной текст (8)_"/>
    <w:basedOn w:val="a1"/>
    <w:link w:val="80"/>
    <w:rsid w:val="009F241B"/>
    <w:rPr>
      <w:spacing w:val="3"/>
      <w:sz w:val="18"/>
      <w:szCs w:val="18"/>
      <w:shd w:val="clear" w:color="auto" w:fill="FFFFFF"/>
    </w:rPr>
  </w:style>
  <w:style w:type="paragraph" w:customStyle="1" w:styleId="80">
    <w:name w:val="Основной текст (8)"/>
    <w:basedOn w:val="a0"/>
    <w:link w:val="8"/>
    <w:rsid w:val="009F241B"/>
    <w:pPr>
      <w:shd w:val="clear" w:color="auto" w:fill="FFFFFF"/>
      <w:autoSpaceDE/>
      <w:autoSpaceDN/>
      <w:adjustRightInd/>
      <w:spacing w:line="206" w:lineRule="exact"/>
      <w:ind w:firstLine="280"/>
      <w:jc w:val="both"/>
    </w:pPr>
    <w:rPr>
      <w:spacing w:val="3"/>
      <w:sz w:val="18"/>
      <w:szCs w:val="18"/>
    </w:rPr>
  </w:style>
  <w:style w:type="character" w:customStyle="1" w:styleId="2">
    <w:name w:val="Основной текст (2)_"/>
    <w:basedOn w:val="a1"/>
    <w:link w:val="20"/>
    <w:rsid w:val="009F241B"/>
    <w:rPr>
      <w:spacing w:val="3"/>
      <w:sz w:val="18"/>
      <w:szCs w:val="18"/>
      <w:shd w:val="clear" w:color="auto" w:fill="FFFFFF"/>
    </w:rPr>
  </w:style>
  <w:style w:type="paragraph" w:customStyle="1" w:styleId="20">
    <w:name w:val="Основной текст (2)"/>
    <w:basedOn w:val="a0"/>
    <w:link w:val="2"/>
    <w:rsid w:val="009F241B"/>
    <w:pPr>
      <w:shd w:val="clear" w:color="auto" w:fill="FFFFFF"/>
      <w:autoSpaceDE/>
      <w:autoSpaceDN/>
      <w:adjustRightInd/>
      <w:spacing w:line="206" w:lineRule="exact"/>
      <w:ind w:firstLine="280"/>
      <w:jc w:val="both"/>
    </w:pPr>
    <w:rPr>
      <w:spacing w:val="3"/>
      <w:sz w:val="18"/>
      <w:szCs w:val="18"/>
    </w:rPr>
  </w:style>
  <w:style w:type="character" w:customStyle="1" w:styleId="4">
    <w:name w:val="Основной текст (4)_"/>
    <w:basedOn w:val="a1"/>
    <w:link w:val="40"/>
    <w:rsid w:val="009F241B"/>
    <w:rPr>
      <w:sz w:val="19"/>
      <w:szCs w:val="19"/>
      <w:shd w:val="clear" w:color="auto" w:fill="FFFFFF"/>
    </w:rPr>
  </w:style>
  <w:style w:type="paragraph" w:customStyle="1" w:styleId="40">
    <w:name w:val="Основной текст (4)"/>
    <w:basedOn w:val="a0"/>
    <w:link w:val="4"/>
    <w:rsid w:val="009F241B"/>
    <w:pPr>
      <w:widowControl/>
      <w:shd w:val="clear" w:color="auto" w:fill="FFFFFF"/>
      <w:autoSpaceDE/>
      <w:autoSpaceDN/>
      <w:adjustRightInd/>
      <w:spacing w:line="206" w:lineRule="exact"/>
      <w:ind w:firstLine="280"/>
      <w:jc w:val="both"/>
    </w:pPr>
    <w:rPr>
      <w:sz w:val="19"/>
      <w:szCs w:val="19"/>
    </w:rPr>
  </w:style>
  <w:style w:type="character" w:customStyle="1" w:styleId="ac">
    <w:name w:val="Основной текст_"/>
    <w:basedOn w:val="a1"/>
    <w:link w:val="33"/>
    <w:rsid w:val="0037016A"/>
    <w:rPr>
      <w:sz w:val="28"/>
      <w:szCs w:val="28"/>
      <w:shd w:val="clear" w:color="auto" w:fill="FFFFFF"/>
    </w:rPr>
  </w:style>
  <w:style w:type="paragraph" w:customStyle="1" w:styleId="33">
    <w:name w:val="Основной текст3"/>
    <w:basedOn w:val="a0"/>
    <w:link w:val="ac"/>
    <w:rsid w:val="0037016A"/>
    <w:pPr>
      <w:widowControl/>
      <w:shd w:val="clear" w:color="auto" w:fill="FFFFFF"/>
      <w:autoSpaceDE/>
      <w:autoSpaceDN/>
      <w:adjustRightInd/>
      <w:spacing w:line="322" w:lineRule="exact"/>
      <w:ind w:hanging="360"/>
    </w:pPr>
    <w:rPr>
      <w:sz w:val="28"/>
      <w:szCs w:val="28"/>
    </w:rPr>
  </w:style>
  <w:style w:type="character" w:styleId="ad">
    <w:name w:val="Hyperlink"/>
    <w:basedOn w:val="a1"/>
    <w:uiPriority w:val="99"/>
    <w:unhideWhenUsed/>
    <w:rsid w:val="00141E08"/>
    <w:rPr>
      <w:color w:val="0000FF" w:themeColor="hyperlink"/>
      <w:u w:val="single"/>
    </w:rPr>
  </w:style>
  <w:style w:type="paragraph" w:customStyle="1" w:styleId="11">
    <w:name w:val="Абзац списка1"/>
    <w:basedOn w:val="a0"/>
    <w:uiPriority w:val="99"/>
    <w:rsid w:val="009E7E29"/>
    <w:pPr>
      <w:widowControl/>
      <w:autoSpaceDE/>
      <w:autoSpaceDN/>
      <w:adjustRightInd/>
      <w:spacing w:after="200" w:line="276" w:lineRule="auto"/>
      <w:ind w:left="720"/>
    </w:pPr>
    <w:rPr>
      <w:rFonts w:ascii="Calibri" w:hAnsi="Calibri"/>
      <w:sz w:val="22"/>
      <w:szCs w:val="22"/>
      <w:lang w:eastAsia="en-US"/>
    </w:rPr>
  </w:style>
  <w:style w:type="character" w:styleId="ae">
    <w:name w:val="annotation reference"/>
    <w:basedOn w:val="a1"/>
    <w:uiPriority w:val="99"/>
    <w:semiHidden/>
    <w:unhideWhenUsed/>
    <w:rsid w:val="002D097D"/>
    <w:rPr>
      <w:sz w:val="16"/>
      <w:szCs w:val="16"/>
    </w:rPr>
  </w:style>
  <w:style w:type="paragraph" w:styleId="af">
    <w:name w:val="annotation text"/>
    <w:basedOn w:val="a0"/>
    <w:link w:val="af0"/>
    <w:uiPriority w:val="99"/>
    <w:semiHidden/>
    <w:unhideWhenUsed/>
    <w:rsid w:val="002D097D"/>
    <w:rPr>
      <w:sz w:val="20"/>
      <w:szCs w:val="20"/>
    </w:rPr>
  </w:style>
  <w:style w:type="character" w:customStyle="1" w:styleId="af0">
    <w:name w:val="Текст примечания Знак"/>
    <w:basedOn w:val="a1"/>
    <w:link w:val="af"/>
    <w:uiPriority w:val="99"/>
    <w:semiHidden/>
    <w:rsid w:val="002D097D"/>
  </w:style>
  <w:style w:type="paragraph" w:styleId="af1">
    <w:name w:val="annotation subject"/>
    <w:basedOn w:val="af"/>
    <w:next w:val="af"/>
    <w:link w:val="af2"/>
    <w:uiPriority w:val="99"/>
    <w:semiHidden/>
    <w:unhideWhenUsed/>
    <w:rsid w:val="002D097D"/>
    <w:rPr>
      <w:b/>
      <w:bCs/>
    </w:rPr>
  </w:style>
  <w:style w:type="character" w:customStyle="1" w:styleId="af2">
    <w:name w:val="Тема примечания Знак"/>
    <w:basedOn w:val="af0"/>
    <w:link w:val="af1"/>
    <w:uiPriority w:val="99"/>
    <w:semiHidden/>
    <w:rsid w:val="002D097D"/>
    <w:rPr>
      <w:b/>
      <w:bCs/>
    </w:rPr>
  </w:style>
  <w:style w:type="paragraph" w:styleId="af3">
    <w:name w:val="Balloon Text"/>
    <w:basedOn w:val="a0"/>
    <w:link w:val="af4"/>
    <w:uiPriority w:val="99"/>
    <w:semiHidden/>
    <w:unhideWhenUsed/>
    <w:rsid w:val="002D097D"/>
    <w:rPr>
      <w:rFonts w:ascii="Segoe UI" w:hAnsi="Segoe UI" w:cs="Segoe UI"/>
      <w:sz w:val="18"/>
      <w:szCs w:val="18"/>
    </w:rPr>
  </w:style>
  <w:style w:type="character" w:customStyle="1" w:styleId="af4">
    <w:name w:val="Текст выноски Знак"/>
    <w:basedOn w:val="a1"/>
    <w:link w:val="af3"/>
    <w:uiPriority w:val="99"/>
    <w:semiHidden/>
    <w:rsid w:val="002D097D"/>
    <w:rPr>
      <w:rFonts w:ascii="Segoe UI" w:hAnsi="Segoe UI" w:cs="Segoe UI"/>
      <w:sz w:val="18"/>
      <w:szCs w:val="18"/>
    </w:rPr>
  </w:style>
  <w:style w:type="character" w:customStyle="1" w:styleId="apple-converted-space">
    <w:name w:val="apple-converted-space"/>
    <w:basedOn w:val="a1"/>
    <w:rsid w:val="00C01124"/>
  </w:style>
  <w:style w:type="paragraph" w:styleId="af5">
    <w:name w:val="Normal (Web)"/>
    <w:aliases w:val="Обычный (Web)"/>
    <w:basedOn w:val="a0"/>
    <w:uiPriority w:val="99"/>
    <w:rsid w:val="000E3F4D"/>
    <w:pPr>
      <w:widowControl/>
      <w:autoSpaceDE/>
      <w:autoSpaceDN/>
      <w:adjustRightInd/>
      <w:spacing w:after="50"/>
    </w:pPr>
    <w:rPr>
      <w:rFonts w:ascii="Verdana" w:hAnsi="Verdana"/>
      <w:color w:val="494949"/>
      <w:sz w:val="12"/>
      <w:szCs w:val="12"/>
    </w:rPr>
  </w:style>
  <w:style w:type="paragraph" w:customStyle="1" w:styleId="af6">
    <w:name w:val="а Обычный"/>
    <w:basedOn w:val="a0"/>
    <w:link w:val="af7"/>
    <w:rsid w:val="000E3F4D"/>
    <w:pPr>
      <w:autoSpaceDE/>
      <w:autoSpaceDN/>
      <w:adjustRightInd/>
      <w:ind w:firstLine="567"/>
      <w:jc w:val="both"/>
    </w:pPr>
    <w:rPr>
      <w:iCs/>
      <w:sz w:val="28"/>
    </w:rPr>
  </w:style>
  <w:style w:type="character" w:customStyle="1" w:styleId="af7">
    <w:name w:val="а Обычный Знак"/>
    <w:link w:val="af6"/>
    <w:rsid w:val="000E3F4D"/>
    <w:rPr>
      <w:iCs/>
      <w:sz w:val="28"/>
      <w:szCs w:val="24"/>
    </w:rPr>
  </w:style>
  <w:style w:type="paragraph" w:customStyle="1" w:styleId="af8">
    <w:name w:val="а Вопросы ПТК"/>
    <w:basedOn w:val="a0"/>
    <w:link w:val="af9"/>
    <w:rsid w:val="000E3F4D"/>
    <w:pPr>
      <w:autoSpaceDE/>
      <w:autoSpaceDN/>
      <w:adjustRightInd/>
      <w:ind w:firstLine="567"/>
      <w:jc w:val="both"/>
    </w:pPr>
    <w:rPr>
      <w:b/>
      <w:bCs/>
      <w:i/>
      <w:iCs/>
      <w:sz w:val="28"/>
    </w:rPr>
  </w:style>
  <w:style w:type="character" w:customStyle="1" w:styleId="af9">
    <w:name w:val="а Вопросы ПТК Знак"/>
    <w:link w:val="af8"/>
    <w:rsid w:val="000E3F4D"/>
    <w:rPr>
      <w:b/>
      <w:bCs/>
      <w:i/>
      <w:iCs/>
      <w:sz w:val="28"/>
      <w:szCs w:val="24"/>
    </w:rPr>
  </w:style>
  <w:style w:type="paragraph" w:customStyle="1" w:styleId="a">
    <w:name w:val="а Список маркированный"/>
    <w:basedOn w:val="a0"/>
    <w:rsid w:val="000E3F4D"/>
    <w:pPr>
      <w:numPr>
        <w:numId w:val="8"/>
      </w:numPr>
      <w:autoSpaceDE/>
      <w:autoSpaceDN/>
      <w:adjustRightInd/>
      <w:jc w:val="both"/>
    </w:pPr>
    <w:rPr>
      <w:sz w:val="28"/>
    </w:rPr>
  </w:style>
  <w:style w:type="paragraph" w:customStyle="1" w:styleId="105">
    <w:name w:val="Стиль а Заголовок темы + Перед:  10 пт После:  5 пт"/>
    <w:basedOn w:val="a0"/>
    <w:rsid w:val="000E3F4D"/>
    <w:pPr>
      <w:widowControl/>
      <w:autoSpaceDE/>
      <w:autoSpaceDN/>
      <w:adjustRightInd/>
      <w:spacing w:before="240" w:after="120"/>
      <w:ind w:left="1021" w:hanging="1021"/>
    </w:pPr>
    <w:rPr>
      <w:b/>
      <w:bCs/>
      <w:sz w:val="28"/>
      <w:szCs w:val="28"/>
    </w:rPr>
  </w:style>
  <w:style w:type="paragraph" w:customStyle="1" w:styleId="afa">
    <w:name w:val="а Заголовок темы"/>
    <w:basedOn w:val="a0"/>
    <w:rsid w:val="000E3F4D"/>
    <w:pPr>
      <w:widowControl/>
      <w:autoSpaceDE/>
      <w:autoSpaceDN/>
      <w:adjustRightInd/>
    </w:pPr>
    <w:rPr>
      <w:b/>
      <w:bCs/>
      <w:sz w:val="28"/>
    </w:rPr>
  </w:style>
  <w:style w:type="character" w:customStyle="1" w:styleId="FontStyle156">
    <w:name w:val="Font Style156"/>
    <w:basedOn w:val="a1"/>
    <w:uiPriority w:val="99"/>
    <w:rsid w:val="001869EF"/>
    <w:rPr>
      <w:rFonts w:ascii="Times New Roman" w:hAnsi="Times New Roman" w:cs="Times New Roman"/>
      <w:color w:val="000000"/>
      <w:sz w:val="22"/>
      <w:szCs w:val="22"/>
    </w:rPr>
  </w:style>
  <w:style w:type="paragraph" w:styleId="afb">
    <w:name w:val="No Spacing"/>
    <w:qFormat/>
    <w:rsid w:val="000D7ADE"/>
    <w:rPr>
      <w:sz w:val="28"/>
      <w:szCs w:val="24"/>
    </w:rPr>
  </w:style>
  <w:style w:type="paragraph" w:customStyle="1" w:styleId="afc">
    <w:name w:val="Знак Знак Знак Знак Знак Знак Знак"/>
    <w:basedOn w:val="a0"/>
    <w:rsid w:val="005637EB"/>
    <w:pPr>
      <w:widowControl/>
      <w:tabs>
        <w:tab w:val="num" w:pos="643"/>
      </w:tabs>
      <w:autoSpaceDE/>
      <w:autoSpaceDN/>
      <w:adjustRightInd/>
      <w:spacing w:after="160" w:line="240" w:lineRule="exact"/>
    </w:pPr>
    <w:rPr>
      <w:rFonts w:ascii="Verdana" w:hAnsi="Verdana" w:cs="Verdana"/>
      <w:sz w:val="20"/>
      <w:szCs w:val="20"/>
      <w:lang w:val="en-US" w:eastAsia="en-US"/>
    </w:rPr>
  </w:style>
  <w:style w:type="character" w:customStyle="1" w:styleId="21">
    <w:name w:val="Знак Знак2"/>
    <w:locked/>
    <w:rsid w:val="002A62C0"/>
    <w:rPr>
      <w:sz w:val="28"/>
      <w:lang w:val="ru-RU" w:eastAsia="ru-RU" w:bidi="ar-SA"/>
    </w:rPr>
  </w:style>
  <w:style w:type="paragraph" w:styleId="22">
    <w:name w:val="Body Text Indent 2"/>
    <w:basedOn w:val="a0"/>
    <w:link w:val="23"/>
    <w:uiPriority w:val="99"/>
    <w:rsid w:val="007E37F2"/>
    <w:pPr>
      <w:widowControl/>
      <w:autoSpaceDE/>
      <w:autoSpaceDN/>
      <w:adjustRightInd/>
      <w:spacing w:after="120" w:line="480" w:lineRule="auto"/>
      <w:ind w:left="283"/>
    </w:pPr>
    <w:rPr>
      <w:rFonts w:eastAsia="Calibri"/>
      <w:sz w:val="28"/>
    </w:rPr>
  </w:style>
  <w:style w:type="character" w:customStyle="1" w:styleId="23">
    <w:name w:val="Основной текст с отступом 2 Знак"/>
    <w:basedOn w:val="a1"/>
    <w:link w:val="22"/>
    <w:uiPriority w:val="99"/>
    <w:rsid w:val="007E37F2"/>
    <w:rPr>
      <w:rFonts w:eastAsia="Calibri"/>
      <w:sz w:val="28"/>
      <w:szCs w:val="24"/>
    </w:rPr>
  </w:style>
  <w:style w:type="paragraph" w:customStyle="1" w:styleId="12">
    <w:name w:val="Без интервала1"/>
    <w:uiPriority w:val="99"/>
    <w:rsid w:val="0050325F"/>
    <w:rPr>
      <w:rFonts w:eastAsia="Calibri"/>
      <w:sz w:val="28"/>
      <w:szCs w:val="24"/>
    </w:rPr>
  </w:style>
  <w:style w:type="paragraph" w:styleId="afd">
    <w:name w:val="Body Text"/>
    <w:basedOn w:val="a0"/>
    <w:link w:val="afe"/>
    <w:uiPriority w:val="99"/>
    <w:unhideWhenUsed/>
    <w:rsid w:val="00250B6B"/>
    <w:pPr>
      <w:spacing w:after="120"/>
    </w:pPr>
  </w:style>
  <w:style w:type="character" w:customStyle="1" w:styleId="afe">
    <w:name w:val="Основной текст Знак"/>
    <w:basedOn w:val="a1"/>
    <w:link w:val="afd"/>
    <w:uiPriority w:val="99"/>
    <w:rsid w:val="00250B6B"/>
    <w:rPr>
      <w:sz w:val="24"/>
      <w:szCs w:val="24"/>
    </w:rPr>
  </w:style>
  <w:style w:type="paragraph" w:customStyle="1" w:styleId="aff">
    <w:name w:val="Норма"/>
    <w:rsid w:val="00250B6B"/>
    <w:rPr>
      <w:lang w:val="en-GB"/>
    </w:rPr>
  </w:style>
  <w:style w:type="paragraph" w:styleId="aff0">
    <w:name w:val="Title"/>
    <w:basedOn w:val="a0"/>
    <w:link w:val="aff1"/>
    <w:qFormat/>
    <w:rsid w:val="00766DB3"/>
    <w:pPr>
      <w:widowControl/>
      <w:autoSpaceDE/>
      <w:autoSpaceDN/>
      <w:adjustRightInd/>
      <w:ind w:firstLine="720"/>
      <w:jc w:val="center"/>
    </w:pPr>
    <w:rPr>
      <w:rFonts w:ascii="Arial" w:hAnsi="Arial"/>
      <w:sz w:val="28"/>
      <w:szCs w:val="28"/>
    </w:rPr>
  </w:style>
  <w:style w:type="character" w:customStyle="1" w:styleId="aff1">
    <w:name w:val="Название Знак"/>
    <w:basedOn w:val="a1"/>
    <w:link w:val="aff0"/>
    <w:rsid w:val="00766DB3"/>
    <w:rPr>
      <w:rFonts w:ascii="Arial" w:hAnsi="Arial"/>
      <w:sz w:val="28"/>
      <w:szCs w:val="28"/>
    </w:rPr>
  </w:style>
  <w:style w:type="paragraph" w:customStyle="1" w:styleId="p60">
    <w:name w:val="p60"/>
    <w:basedOn w:val="a0"/>
    <w:rsid w:val="0007286F"/>
    <w:pPr>
      <w:widowControl/>
      <w:autoSpaceDE/>
      <w:autoSpaceDN/>
      <w:adjustRightInd/>
      <w:spacing w:before="100" w:beforeAutospacing="1" w:after="100" w:afterAutospacing="1"/>
    </w:pPr>
  </w:style>
  <w:style w:type="character" w:customStyle="1" w:styleId="10">
    <w:name w:val="Заголовок 1 Знак"/>
    <w:basedOn w:val="a1"/>
    <w:link w:val="1"/>
    <w:uiPriority w:val="9"/>
    <w:rsid w:val="00820E1C"/>
    <w:rPr>
      <w:rFonts w:asciiTheme="majorHAnsi" w:eastAsiaTheme="majorEastAsia" w:hAnsiTheme="majorHAnsi" w:cstheme="majorBidi"/>
      <w:color w:val="365F91" w:themeColor="accent1" w:themeShade="BF"/>
      <w:sz w:val="32"/>
      <w:szCs w:val="3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947466607">
      <w:bodyDiv w:val="1"/>
      <w:marLeft w:val="0"/>
      <w:marRight w:val="0"/>
      <w:marTop w:val="0"/>
      <w:marBottom w:val="0"/>
      <w:divBdr>
        <w:top w:val="none" w:sz="0" w:space="0" w:color="auto"/>
        <w:left w:val="none" w:sz="0" w:space="0" w:color="auto"/>
        <w:bottom w:val="none" w:sz="0" w:space="0" w:color="auto"/>
        <w:right w:val="none" w:sz="0" w:space="0" w:color="auto"/>
      </w:divBdr>
    </w:div>
    <w:div w:id="1328822098">
      <w:bodyDiv w:val="1"/>
      <w:marLeft w:val="0"/>
      <w:marRight w:val="0"/>
      <w:marTop w:val="0"/>
      <w:marBottom w:val="0"/>
      <w:divBdr>
        <w:top w:val="none" w:sz="0" w:space="0" w:color="auto"/>
        <w:left w:val="none" w:sz="0" w:space="0" w:color="auto"/>
        <w:bottom w:val="none" w:sz="0" w:space="0" w:color="auto"/>
        <w:right w:val="none" w:sz="0" w:space="0" w:color="auto"/>
      </w:divBdr>
    </w:div>
    <w:div w:id="1394039180">
      <w:bodyDiv w:val="1"/>
      <w:marLeft w:val="0"/>
      <w:marRight w:val="0"/>
      <w:marTop w:val="0"/>
      <w:marBottom w:val="0"/>
      <w:divBdr>
        <w:top w:val="none" w:sz="0" w:space="0" w:color="auto"/>
        <w:left w:val="none" w:sz="0" w:space="0" w:color="auto"/>
        <w:bottom w:val="none" w:sz="0" w:space="0" w:color="auto"/>
        <w:right w:val="none" w:sz="0" w:space="0" w:color="auto"/>
      </w:divBdr>
    </w:div>
    <w:div w:id="1689716617">
      <w:bodyDiv w:val="1"/>
      <w:marLeft w:val="0"/>
      <w:marRight w:val="0"/>
      <w:marTop w:val="0"/>
      <w:marBottom w:val="0"/>
      <w:divBdr>
        <w:top w:val="none" w:sz="0" w:space="0" w:color="auto"/>
        <w:left w:val="none" w:sz="0" w:space="0" w:color="auto"/>
        <w:bottom w:val="none" w:sz="0" w:space="0" w:color="auto"/>
        <w:right w:val="none" w:sz="0" w:space="0" w:color="auto"/>
      </w:divBdr>
    </w:div>
    <w:div w:id="212102998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oleObject" Target="embeddings/oleObject2.bin"/><Relationship Id="rId18" Type="http://schemas.openxmlformats.org/officeDocument/2006/relationships/image" Target="media/image5.wmf"/><Relationship Id="rId26" Type="http://schemas.openxmlformats.org/officeDocument/2006/relationships/image" Target="media/image9.wmf"/><Relationship Id="rId39" Type="http://schemas.openxmlformats.org/officeDocument/2006/relationships/oleObject" Target="embeddings/oleObject15.bin"/><Relationship Id="rId21" Type="http://schemas.openxmlformats.org/officeDocument/2006/relationships/oleObject" Target="embeddings/oleObject6.bin"/><Relationship Id="rId34" Type="http://schemas.openxmlformats.org/officeDocument/2006/relationships/image" Target="media/image13.wmf"/><Relationship Id="rId42" Type="http://schemas.openxmlformats.org/officeDocument/2006/relationships/image" Target="media/image17.wmf"/><Relationship Id="rId47" Type="http://schemas.openxmlformats.org/officeDocument/2006/relationships/oleObject" Target="embeddings/oleObject19.bin"/><Relationship Id="rId50" Type="http://schemas.openxmlformats.org/officeDocument/2006/relationships/hyperlink" Target="http://www.kremlin.ru" TargetMode="External"/><Relationship Id="rId55"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image" Target="media/image2.wmf"/><Relationship Id="rId17" Type="http://schemas.openxmlformats.org/officeDocument/2006/relationships/oleObject" Target="embeddings/oleObject4.bin"/><Relationship Id="rId25" Type="http://schemas.openxmlformats.org/officeDocument/2006/relationships/oleObject" Target="embeddings/oleObject8.bin"/><Relationship Id="rId33" Type="http://schemas.openxmlformats.org/officeDocument/2006/relationships/oleObject" Target="embeddings/oleObject12.bin"/><Relationship Id="rId38" Type="http://schemas.openxmlformats.org/officeDocument/2006/relationships/image" Target="media/image15.wmf"/><Relationship Id="rId46" Type="http://schemas.openxmlformats.org/officeDocument/2006/relationships/image" Target="media/image19.wmf"/><Relationship Id="rId2" Type="http://schemas.openxmlformats.org/officeDocument/2006/relationships/numbering" Target="numbering.xml"/><Relationship Id="rId16" Type="http://schemas.openxmlformats.org/officeDocument/2006/relationships/image" Target="media/image4.wmf"/><Relationship Id="rId20" Type="http://schemas.openxmlformats.org/officeDocument/2006/relationships/image" Target="media/image6.wmf"/><Relationship Id="rId29" Type="http://schemas.openxmlformats.org/officeDocument/2006/relationships/oleObject" Target="embeddings/oleObject10.bin"/><Relationship Id="rId41" Type="http://schemas.openxmlformats.org/officeDocument/2006/relationships/oleObject" Target="embeddings/oleObject16.bin"/><Relationship Id="rId54"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oleObject" Target="embeddings/oleObject1.bin"/><Relationship Id="rId24" Type="http://schemas.openxmlformats.org/officeDocument/2006/relationships/image" Target="media/image8.wmf"/><Relationship Id="rId32" Type="http://schemas.openxmlformats.org/officeDocument/2006/relationships/image" Target="media/image12.wmf"/><Relationship Id="rId37" Type="http://schemas.openxmlformats.org/officeDocument/2006/relationships/oleObject" Target="embeddings/oleObject14.bin"/><Relationship Id="rId40" Type="http://schemas.openxmlformats.org/officeDocument/2006/relationships/image" Target="media/image16.wmf"/><Relationship Id="rId45" Type="http://schemas.openxmlformats.org/officeDocument/2006/relationships/oleObject" Target="embeddings/oleObject18.bin"/><Relationship Id="rId53" Type="http://schemas.openxmlformats.org/officeDocument/2006/relationships/hyperlink" Target="http://www.iprbookshop.ru" TargetMode="External"/><Relationship Id="rId5" Type="http://schemas.openxmlformats.org/officeDocument/2006/relationships/settings" Target="settings.xml"/><Relationship Id="rId15" Type="http://schemas.openxmlformats.org/officeDocument/2006/relationships/oleObject" Target="embeddings/oleObject3.bin"/><Relationship Id="rId23" Type="http://schemas.openxmlformats.org/officeDocument/2006/relationships/oleObject" Target="embeddings/oleObject7.bin"/><Relationship Id="rId28" Type="http://schemas.openxmlformats.org/officeDocument/2006/relationships/image" Target="media/image10.wmf"/><Relationship Id="rId36" Type="http://schemas.openxmlformats.org/officeDocument/2006/relationships/image" Target="media/image14.wmf"/><Relationship Id="rId49" Type="http://schemas.openxmlformats.org/officeDocument/2006/relationships/hyperlink" Target="https://rg.ru/tema/ekonomika/" TargetMode="External"/><Relationship Id="rId10" Type="http://schemas.openxmlformats.org/officeDocument/2006/relationships/image" Target="media/image1.wmf"/><Relationship Id="rId19" Type="http://schemas.openxmlformats.org/officeDocument/2006/relationships/oleObject" Target="embeddings/oleObject5.bin"/><Relationship Id="rId31" Type="http://schemas.openxmlformats.org/officeDocument/2006/relationships/oleObject" Target="embeddings/oleObject11.bin"/><Relationship Id="rId44" Type="http://schemas.openxmlformats.org/officeDocument/2006/relationships/image" Target="media/image18.wmf"/><Relationship Id="rId52" Type="http://schemas.openxmlformats.org/officeDocument/2006/relationships/hyperlink" Target="http://www.iprbookshop.ru" TargetMode="External"/><Relationship Id="rId4" Type="http://schemas.microsoft.com/office/2007/relationships/stylesWithEffects" Target="stylesWithEffects.xml"/><Relationship Id="rId9" Type="http://schemas.openxmlformats.org/officeDocument/2006/relationships/hyperlink" Target="http://www.iprbookshop.ru/" TargetMode="External"/><Relationship Id="rId14" Type="http://schemas.openxmlformats.org/officeDocument/2006/relationships/image" Target="media/image3.wmf"/><Relationship Id="rId22" Type="http://schemas.openxmlformats.org/officeDocument/2006/relationships/image" Target="media/image7.wmf"/><Relationship Id="rId27" Type="http://schemas.openxmlformats.org/officeDocument/2006/relationships/oleObject" Target="embeddings/oleObject9.bin"/><Relationship Id="rId30" Type="http://schemas.openxmlformats.org/officeDocument/2006/relationships/image" Target="media/image11.wmf"/><Relationship Id="rId35" Type="http://schemas.openxmlformats.org/officeDocument/2006/relationships/oleObject" Target="embeddings/oleObject13.bin"/><Relationship Id="rId43" Type="http://schemas.openxmlformats.org/officeDocument/2006/relationships/oleObject" Target="embeddings/oleObject17.bin"/><Relationship Id="rId48" Type="http://schemas.openxmlformats.org/officeDocument/2006/relationships/hyperlink" Target="http://www.iprbookshop.ru/" TargetMode="External"/><Relationship Id="rId56" Type="http://schemas.openxmlformats.org/officeDocument/2006/relationships/theme" Target="theme/theme1.xml"/><Relationship Id="rId8" Type="http://schemas.openxmlformats.org/officeDocument/2006/relationships/endnotes" Target="endnotes.xml"/><Relationship Id="rId51" Type="http://schemas.openxmlformats.org/officeDocument/2006/relationships/hyperlink" Target="http://www.government.ru" TargetMode="External"/><Relationship Id="rId3" Type="http://schemas.openxmlformats.org/officeDocument/2006/relationships/styles" Target="style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1BD5C15-408F-4CFC-813C-546E43D58C1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2231</TotalTime>
  <Pages>40</Pages>
  <Words>12979</Words>
  <Characters>73985</Characters>
  <Application>Microsoft Office Word</Application>
  <DocSecurity>0</DocSecurity>
  <Lines>616</Lines>
  <Paragraphs>173</Paragraphs>
  <ScaleCrop>false</ScaleCrop>
  <HeadingPairs>
    <vt:vector size="2" baseType="variant">
      <vt:variant>
        <vt:lpstr>Название</vt:lpstr>
      </vt:variant>
      <vt:variant>
        <vt:i4>1</vt:i4>
      </vt:variant>
    </vt:vector>
  </HeadingPairs>
  <TitlesOfParts>
    <vt:vector size="1" baseType="lpstr">
      <vt:lpstr/>
    </vt:vector>
  </TitlesOfParts>
  <Company>Krokoz™</Company>
  <LinksUpToDate>false</LinksUpToDate>
  <CharactersWithSpaces>86791</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ТатьянаНиколаевна</cp:lastModifiedBy>
  <cp:revision>273</cp:revision>
  <cp:lastPrinted>2017-10-30T09:09:00Z</cp:lastPrinted>
  <dcterms:created xsi:type="dcterms:W3CDTF">2015-09-14T08:32:00Z</dcterms:created>
  <dcterms:modified xsi:type="dcterms:W3CDTF">2022-09-07T06:53:00Z</dcterms:modified>
</cp:coreProperties>
</file>